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3E" w:rsidRPr="00120320" w:rsidRDefault="008F223E" w:rsidP="008F223E">
      <w:pPr>
        <w:spacing w:line="336" w:lineRule="auto"/>
        <w:ind w:right="-23"/>
        <w:contextualSpacing/>
        <w:jc w:val="both"/>
        <w:rPr>
          <w:rFonts w:cs="Arial"/>
          <w:b/>
          <w:sz w:val="26"/>
          <w:szCs w:val="26"/>
        </w:rPr>
      </w:pPr>
      <w:r w:rsidRPr="00120320">
        <w:rPr>
          <w:rFonts w:cs="Arial"/>
          <w:b/>
          <w:sz w:val="26"/>
          <w:szCs w:val="26"/>
        </w:rPr>
        <w:t xml:space="preserve">EN ATIZAPÁN DE ZARAGOZA, ESTADO DE MÉXICO, SIENDO LAS </w:t>
      </w:r>
      <w:r w:rsidR="002C662A">
        <w:rPr>
          <w:rFonts w:cs="Arial"/>
          <w:b/>
          <w:sz w:val="26"/>
          <w:szCs w:val="26"/>
        </w:rPr>
        <w:t xml:space="preserve">NUEVE </w:t>
      </w:r>
      <w:r w:rsidRPr="00935870">
        <w:rPr>
          <w:rFonts w:cs="Arial"/>
          <w:b/>
          <w:sz w:val="26"/>
          <w:szCs w:val="26"/>
        </w:rPr>
        <w:t xml:space="preserve">HORAS CON </w:t>
      </w:r>
      <w:r w:rsidR="00F54B61">
        <w:rPr>
          <w:rFonts w:cs="Arial"/>
          <w:b/>
          <w:sz w:val="26"/>
          <w:szCs w:val="26"/>
        </w:rPr>
        <w:t>CINCO</w:t>
      </w:r>
      <w:r w:rsidRPr="00337815">
        <w:rPr>
          <w:rFonts w:cs="Arial"/>
          <w:b/>
          <w:sz w:val="26"/>
          <w:szCs w:val="26"/>
        </w:rPr>
        <w:t xml:space="preserve"> MINUTOS</w:t>
      </w:r>
      <w:r>
        <w:rPr>
          <w:rFonts w:cs="Arial"/>
          <w:b/>
          <w:sz w:val="26"/>
          <w:szCs w:val="26"/>
        </w:rPr>
        <w:t xml:space="preserve"> </w:t>
      </w:r>
      <w:r w:rsidRPr="00120320">
        <w:rPr>
          <w:rFonts w:cs="Arial"/>
          <w:b/>
          <w:sz w:val="26"/>
          <w:szCs w:val="26"/>
        </w:rPr>
        <w:t xml:space="preserve">DEL DÍA </w:t>
      </w:r>
      <w:r w:rsidR="002C662A">
        <w:rPr>
          <w:rFonts w:cs="Arial"/>
          <w:b/>
          <w:sz w:val="26"/>
          <w:szCs w:val="26"/>
        </w:rPr>
        <w:t xml:space="preserve">DIEZ </w:t>
      </w:r>
      <w:r w:rsidR="00A372B1">
        <w:rPr>
          <w:rFonts w:cs="Arial"/>
          <w:b/>
          <w:sz w:val="26"/>
          <w:szCs w:val="26"/>
        </w:rPr>
        <w:t>DE SEPTIEMBRE</w:t>
      </w:r>
      <w:r>
        <w:rPr>
          <w:rFonts w:cs="Arial"/>
          <w:b/>
          <w:sz w:val="26"/>
          <w:szCs w:val="26"/>
        </w:rPr>
        <w:t xml:space="preserve"> DEL</w:t>
      </w:r>
      <w:r w:rsidRPr="00120320">
        <w:rPr>
          <w:rFonts w:cs="Arial"/>
          <w:b/>
          <w:sz w:val="26"/>
          <w:szCs w:val="26"/>
        </w:rPr>
        <w:t xml:space="preserve"> AÑO DOS MIL QUINCE, SE ENCUENTRAN REUNIDOS EN LA SALA DE CABILDOS “LIC. ADOLFO LÓPEZ MATEOS”, UBICADA EN EL SEGUNDO NIVEL DEL PALACIO MUNICIPAL, LOS C.C. </w:t>
      </w:r>
      <w:r>
        <w:rPr>
          <w:rFonts w:cs="Arial"/>
          <w:b/>
          <w:sz w:val="26"/>
          <w:szCs w:val="26"/>
        </w:rPr>
        <w:t>LIC. PEDRO DAVID RODRÍGUEZ VILLEGAS, PRESIDENTE MUNICIPAL CONSTITUCIONAL; RÉGULO PASTOR FERNÁNDEZ RIVERA, SÍNDICO MUNICIPAL;</w:t>
      </w:r>
      <w:r w:rsidRPr="00120320">
        <w:rPr>
          <w:rFonts w:cs="Arial"/>
          <w:b/>
          <w:sz w:val="26"/>
          <w:szCs w:val="26"/>
        </w:rPr>
        <w:t xml:space="preserve"> AGUSTÍN</w:t>
      </w:r>
      <w:r>
        <w:rPr>
          <w:rFonts w:cs="Arial"/>
          <w:b/>
          <w:sz w:val="26"/>
          <w:szCs w:val="26"/>
        </w:rPr>
        <w:t xml:space="preserve"> VARELA SÁNCHEZ, PRIMER REGIDOR</w:t>
      </w:r>
      <w:r w:rsidRPr="00120320">
        <w:rPr>
          <w:rFonts w:cs="Arial"/>
          <w:b/>
          <w:sz w:val="26"/>
          <w:szCs w:val="26"/>
        </w:rPr>
        <w:t>;</w:t>
      </w:r>
      <w:r>
        <w:rPr>
          <w:rFonts w:cs="Arial"/>
          <w:b/>
          <w:sz w:val="26"/>
          <w:szCs w:val="26"/>
        </w:rPr>
        <w:t xml:space="preserve"> ANA MARÍA CAMACHO CORTÉS, SEGUNDA REGIDORA; </w:t>
      </w:r>
      <w:r w:rsidR="002C662A">
        <w:rPr>
          <w:rFonts w:cs="Arial"/>
          <w:b/>
          <w:sz w:val="26"/>
          <w:szCs w:val="26"/>
        </w:rPr>
        <w:t xml:space="preserve">LETICIA BAUTISTA CEJA, CUARTA REGIDORA; </w:t>
      </w:r>
      <w:r>
        <w:rPr>
          <w:rFonts w:cs="Arial"/>
          <w:b/>
          <w:sz w:val="26"/>
          <w:szCs w:val="26"/>
        </w:rPr>
        <w:t xml:space="preserve">LUIS ALBERTO LUNA ESPINOZA, QUINTO REGIDOR; </w:t>
      </w:r>
      <w:r w:rsidR="002C662A">
        <w:rPr>
          <w:rFonts w:cs="Arial"/>
          <w:b/>
          <w:sz w:val="26"/>
          <w:szCs w:val="26"/>
        </w:rPr>
        <w:t xml:space="preserve">HAYDEE GARCÍA MENDOZA, SEXTA REGIDORA; </w:t>
      </w:r>
      <w:r w:rsidRPr="00120320">
        <w:rPr>
          <w:rFonts w:cs="Arial"/>
          <w:b/>
          <w:sz w:val="26"/>
          <w:szCs w:val="26"/>
        </w:rPr>
        <w:t xml:space="preserve">RICARDO ISMAEL HERNÁNDEZ CHÁVEZ, SÉPTIMO REGIDOR; </w:t>
      </w:r>
      <w:r w:rsidR="00A372B1">
        <w:rPr>
          <w:rFonts w:cs="Arial"/>
          <w:b/>
          <w:sz w:val="26"/>
          <w:szCs w:val="26"/>
        </w:rPr>
        <w:t xml:space="preserve">ALEJANDRO CHÁVEZ VÉLEZ, OCTAVO REGIDOR; </w:t>
      </w:r>
      <w:r>
        <w:rPr>
          <w:rFonts w:cs="Arial"/>
          <w:b/>
          <w:sz w:val="26"/>
          <w:szCs w:val="26"/>
        </w:rPr>
        <w:t>ANA LAURA MEDIN</w:t>
      </w:r>
      <w:r w:rsidR="00B35A28">
        <w:rPr>
          <w:rFonts w:cs="Arial"/>
          <w:b/>
          <w:sz w:val="26"/>
          <w:szCs w:val="26"/>
        </w:rPr>
        <w:t>A</w:t>
      </w:r>
      <w:r w:rsidR="00F54B61">
        <w:rPr>
          <w:rFonts w:cs="Arial"/>
          <w:b/>
          <w:sz w:val="26"/>
          <w:szCs w:val="26"/>
        </w:rPr>
        <w:t xml:space="preserve"> MORENO, DÉCIMO PRIMER REGIDOR Y JOSÉ</w:t>
      </w:r>
      <w:r>
        <w:rPr>
          <w:rFonts w:cs="Arial"/>
          <w:b/>
          <w:sz w:val="26"/>
          <w:szCs w:val="26"/>
        </w:rPr>
        <w:t xml:space="preserve"> DANIEL MEZA MONTERO, DÉCIMO SEGUNDO REGIDOR</w:t>
      </w:r>
      <w:r w:rsidR="002C662A">
        <w:rPr>
          <w:rFonts w:cs="Arial"/>
          <w:b/>
          <w:sz w:val="26"/>
          <w:szCs w:val="26"/>
        </w:rPr>
        <w:t xml:space="preserve">. </w:t>
      </w:r>
      <w:r w:rsidRPr="00120320">
        <w:rPr>
          <w:rFonts w:cs="Arial"/>
          <w:b/>
          <w:sz w:val="26"/>
          <w:szCs w:val="26"/>
        </w:rPr>
        <w:t xml:space="preserve">ASISTIDOS POR EL LIC. </w:t>
      </w:r>
      <w:r>
        <w:rPr>
          <w:rFonts w:cs="Arial"/>
          <w:b/>
          <w:sz w:val="26"/>
          <w:szCs w:val="26"/>
        </w:rPr>
        <w:t>SERGIO HERNÁNDEZ OLVERA</w:t>
      </w:r>
      <w:r w:rsidRPr="00120320">
        <w:rPr>
          <w:rFonts w:cs="Arial"/>
          <w:b/>
          <w:sz w:val="26"/>
          <w:szCs w:val="26"/>
        </w:rPr>
        <w:t>,</w:t>
      </w:r>
      <w:r>
        <w:rPr>
          <w:rFonts w:cs="Arial"/>
          <w:b/>
          <w:sz w:val="26"/>
          <w:szCs w:val="26"/>
        </w:rPr>
        <w:t xml:space="preserve"> SECRETARIO</w:t>
      </w:r>
      <w:r w:rsidRPr="00120320">
        <w:rPr>
          <w:rFonts w:cs="Arial"/>
          <w:b/>
          <w:sz w:val="26"/>
          <w:szCs w:val="26"/>
        </w:rPr>
        <w:t xml:space="preserve"> DEL H. AYUNTAMIENTO, </w:t>
      </w:r>
      <w:r w:rsidRPr="00120320">
        <w:rPr>
          <w:rFonts w:cs="Arial"/>
          <w:b/>
          <w:bCs/>
          <w:sz w:val="26"/>
          <w:szCs w:val="26"/>
          <w:lang w:val="es-MX"/>
        </w:rPr>
        <w:t xml:space="preserve">PARA CELEBRAR LA </w:t>
      </w:r>
      <w:r>
        <w:rPr>
          <w:rFonts w:cs="Arial"/>
          <w:b/>
          <w:bCs/>
          <w:sz w:val="26"/>
          <w:szCs w:val="26"/>
          <w:lang w:val="es-MX"/>
        </w:rPr>
        <w:t xml:space="preserve">CENTÉSIMA DÉCIMA </w:t>
      </w:r>
      <w:r w:rsidR="002C662A">
        <w:rPr>
          <w:rFonts w:cs="Arial"/>
          <w:b/>
          <w:bCs/>
          <w:sz w:val="26"/>
          <w:szCs w:val="26"/>
          <w:lang w:val="es-MX"/>
        </w:rPr>
        <w:t xml:space="preserve">QUINTA </w:t>
      </w:r>
      <w:r w:rsidRPr="00120320">
        <w:rPr>
          <w:rFonts w:cs="Arial"/>
          <w:b/>
          <w:bCs/>
          <w:sz w:val="26"/>
          <w:szCs w:val="26"/>
          <w:lang w:val="es-MX"/>
        </w:rPr>
        <w:t>SESIÓN ORDINARIA DE CABILDO, BAJO EL</w:t>
      </w:r>
      <w:r w:rsidRPr="00120320">
        <w:rPr>
          <w:rFonts w:cs="Arial"/>
          <w:b/>
          <w:sz w:val="26"/>
          <w:szCs w:val="26"/>
        </w:rPr>
        <w:t xml:space="preserve"> SIGUIENTE</w:t>
      </w:r>
      <w:r w:rsidRPr="00120320">
        <w:rPr>
          <w:rFonts w:cs="Arial"/>
          <w:b/>
          <w:bCs/>
          <w:sz w:val="26"/>
          <w:szCs w:val="26"/>
          <w:lang w:val="es-MX"/>
        </w:rPr>
        <w:t>:</w:t>
      </w:r>
      <w:r w:rsidRPr="00120320">
        <w:rPr>
          <w:rFonts w:cs="Arial"/>
          <w:b/>
          <w:sz w:val="26"/>
          <w:szCs w:val="26"/>
        </w:rPr>
        <w:t xml:space="preserve"> </w:t>
      </w:r>
      <w:r w:rsidRPr="00120320">
        <w:rPr>
          <w:rFonts w:cs="Arial"/>
          <w:sz w:val="26"/>
          <w:szCs w:val="26"/>
        </w:rPr>
        <w:t xml:space="preserve">- - </w:t>
      </w:r>
      <w:r>
        <w:rPr>
          <w:rFonts w:cs="Arial"/>
          <w:sz w:val="26"/>
          <w:szCs w:val="26"/>
        </w:rPr>
        <w:t xml:space="preserve">- </w:t>
      </w:r>
      <w:r w:rsidR="00A372B1">
        <w:rPr>
          <w:rFonts w:cs="Arial"/>
          <w:sz w:val="26"/>
          <w:szCs w:val="26"/>
        </w:rPr>
        <w:t>- - - - - - - -</w:t>
      </w:r>
      <w:r w:rsidR="002C662A">
        <w:rPr>
          <w:rFonts w:cs="Arial"/>
          <w:sz w:val="26"/>
          <w:szCs w:val="26"/>
        </w:rPr>
        <w:t xml:space="preserve"> </w:t>
      </w:r>
    </w:p>
    <w:p w:rsidR="00935870" w:rsidRDefault="00935870" w:rsidP="004633A3">
      <w:pPr>
        <w:ind w:left="1134" w:right="993"/>
        <w:contextualSpacing/>
        <w:jc w:val="center"/>
        <w:rPr>
          <w:rFonts w:cs="Arial"/>
          <w:b/>
          <w:sz w:val="26"/>
          <w:szCs w:val="26"/>
        </w:rPr>
      </w:pPr>
    </w:p>
    <w:p w:rsidR="001425B9" w:rsidRPr="003C0DFA" w:rsidRDefault="001425B9" w:rsidP="004633A3">
      <w:pPr>
        <w:ind w:left="1134" w:right="993"/>
        <w:contextualSpacing/>
        <w:jc w:val="center"/>
        <w:rPr>
          <w:rFonts w:cs="Arial"/>
          <w:b/>
          <w:sz w:val="26"/>
          <w:szCs w:val="26"/>
        </w:rPr>
      </w:pPr>
    </w:p>
    <w:p w:rsidR="004633A3" w:rsidRPr="003C0DFA" w:rsidRDefault="004633A3" w:rsidP="004633A3">
      <w:pPr>
        <w:ind w:left="1134" w:right="993"/>
        <w:contextualSpacing/>
        <w:jc w:val="center"/>
        <w:rPr>
          <w:rFonts w:cs="Arial"/>
          <w:b/>
          <w:sz w:val="26"/>
          <w:szCs w:val="26"/>
        </w:rPr>
      </w:pPr>
      <w:r w:rsidRPr="003C0DFA">
        <w:rPr>
          <w:rFonts w:cs="Arial"/>
          <w:b/>
          <w:sz w:val="26"/>
          <w:szCs w:val="26"/>
        </w:rPr>
        <w:t>ORDEN DEL DÍA</w:t>
      </w:r>
    </w:p>
    <w:p w:rsidR="00AF17DB" w:rsidRDefault="00AF17DB" w:rsidP="004633A3">
      <w:pPr>
        <w:ind w:left="1134" w:right="993"/>
        <w:contextualSpacing/>
        <w:jc w:val="center"/>
        <w:rPr>
          <w:rFonts w:cs="Arial"/>
          <w:b/>
          <w:sz w:val="26"/>
          <w:szCs w:val="26"/>
        </w:rPr>
      </w:pPr>
    </w:p>
    <w:p w:rsidR="007E4944" w:rsidRDefault="007E4944" w:rsidP="004633A3">
      <w:pPr>
        <w:ind w:left="1134" w:right="993"/>
        <w:contextualSpacing/>
        <w:jc w:val="center"/>
        <w:rPr>
          <w:rFonts w:cs="Arial"/>
          <w:b/>
          <w:sz w:val="26"/>
          <w:szCs w:val="26"/>
        </w:rPr>
      </w:pPr>
    </w:p>
    <w:p w:rsidR="00074CC9" w:rsidRDefault="00074CC9" w:rsidP="004633A3">
      <w:pPr>
        <w:ind w:left="1134" w:right="993"/>
        <w:contextualSpacing/>
        <w:jc w:val="center"/>
        <w:rPr>
          <w:rFonts w:cs="Arial"/>
          <w:szCs w:val="24"/>
        </w:rPr>
      </w:pPr>
    </w:p>
    <w:p w:rsidR="004633A3" w:rsidRPr="0086414D" w:rsidRDefault="004633A3" w:rsidP="00AF17DB">
      <w:pPr>
        <w:tabs>
          <w:tab w:val="left" w:pos="9720"/>
        </w:tabs>
        <w:ind w:left="1134" w:right="1134"/>
        <w:contextualSpacing/>
        <w:jc w:val="both"/>
        <w:rPr>
          <w:rFonts w:cs="Arial"/>
          <w:sz w:val="26"/>
          <w:szCs w:val="26"/>
        </w:rPr>
      </w:pPr>
      <w:r w:rsidRPr="0086414D">
        <w:rPr>
          <w:rFonts w:cs="Arial"/>
          <w:sz w:val="26"/>
          <w:szCs w:val="26"/>
        </w:rPr>
        <w:t xml:space="preserve">1.- LISTA DE ASISTENCIA Y DECLARACIÓN DE QUÓRUM LEGAL. - - - - - - - - - - - - - - - - - - - - - - - - - - - - - - - - - - - - - - - - - - - - - - - - - - - - - - - - - - - - - - - - - - - - - - - - - - - - - - - - - - </w:t>
      </w:r>
      <w:r w:rsidR="00AF17DB" w:rsidRPr="0086414D">
        <w:rPr>
          <w:rFonts w:cs="Arial"/>
          <w:sz w:val="26"/>
          <w:szCs w:val="26"/>
        </w:rPr>
        <w:t xml:space="preserve">- - - - - - - - - - - - - - - - - - - - - - - - - - - </w:t>
      </w:r>
    </w:p>
    <w:p w:rsidR="00AF17DB" w:rsidRPr="0086414D" w:rsidRDefault="00AF17DB" w:rsidP="0082585D">
      <w:pPr>
        <w:ind w:left="1134" w:right="1134"/>
        <w:contextualSpacing/>
        <w:jc w:val="center"/>
        <w:rPr>
          <w:rFonts w:cs="Arial"/>
          <w:sz w:val="26"/>
          <w:szCs w:val="26"/>
        </w:rPr>
      </w:pPr>
    </w:p>
    <w:p w:rsidR="00AF17DB" w:rsidRPr="0086414D" w:rsidRDefault="004633A3" w:rsidP="00AF17DB">
      <w:pPr>
        <w:ind w:left="1134" w:right="1134"/>
        <w:contextualSpacing/>
        <w:jc w:val="both"/>
        <w:rPr>
          <w:rFonts w:cs="Arial"/>
          <w:caps/>
          <w:sz w:val="26"/>
          <w:szCs w:val="26"/>
        </w:rPr>
      </w:pPr>
      <w:r w:rsidRPr="0086414D">
        <w:rPr>
          <w:rFonts w:cs="Arial"/>
          <w:sz w:val="26"/>
          <w:szCs w:val="26"/>
        </w:rPr>
        <w:t xml:space="preserve">2.- APERTURA DE LA SESIÓN.  - - - - - - - - - - - - - - - - - - - - - - - - - - - - - - - - - - - - - - - - - - - - - - - - - - - - - - - - - - - - - - - - </w:t>
      </w:r>
      <w:r w:rsidR="00AF17DB" w:rsidRPr="0086414D">
        <w:rPr>
          <w:rFonts w:cs="Arial"/>
          <w:sz w:val="26"/>
          <w:szCs w:val="26"/>
        </w:rPr>
        <w:t xml:space="preserve">- - - - - - - - - - - - - - - - - - - - - - - - - - - - - - - - - - - </w:t>
      </w:r>
    </w:p>
    <w:p w:rsidR="00417296" w:rsidRPr="0086414D" w:rsidRDefault="00417296" w:rsidP="00AF17DB">
      <w:pPr>
        <w:ind w:left="1134" w:right="1134"/>
        <w:contextualSpacing/>
        <w:jc w:val="both"/>
        <w:rPr>
          <w:rFonts w:cs="Arial"/>
          <w:caps/>
          <w:sz w:val="26"/>
          <w:szCs w:val="26"/>
        </w:rPr>
      </w:pPr>
    </w:p>
    <w:p w:rsidR="004633A3" w:rsidRPr="0086414D" w:rsidRDefault="004633A3" w:rsidP="00AF17DB">
      <w:pPr>
        <w:ind w:left="1134" w:right="1134"/>
        <w:contextualSpacing/>
        <w:jc w:val="both"/>
        <w:rPr>
          <w:rFonts w:cs="Arial"/>
          <w:sz w:val="26"/>
          <w:szCs w:val="26"/>
        </w:rPr>
      </w:pPr>
      <w:r w:rsidRPr="0086414D">
        <w:rPr>
          <w:rFonts w:cs="Arial"/>
          <w:caps/>
          <w:sz w:val="26"/>
          <w:szCs w:val="26"/>
        </w:rPr>
        <w:t xml:space="preserve">3.- LECTURA Y APROBACIÓN EN SU CASO DEL ORDEN DEL día. </w:t>
      </w:r>
      <w:r w:rsidRPr="0086414D">
        <w:rPr>
          <w:rFonts w:cs="Arial"/>
          <w:sz w:val="26"/>
          <w:szCs w:val="26"/>
        </w:rPr>
        <w:t xml:space="preserve">- - - - - - - - - - - - - - - - - - - - - - - - - - - - - - - - - - - - - - - - - - - - - - - - - - - - - - - - - - - - - - - - - - - - - - - - - - - - - - - - - </w:t>
      </w:r>
      <w:r w:rsidR="00AF17DB" w:rsidRPr="0086414D">
        <w:rPr>
          <w:rFonts w:cs="Arial"/>
          <w:sz w:val="26"/>
          <w:szCs w:val="26"/>
        </w:rPr>
        <w:t xml:space="preserve">- - - - - - - - - - - - - - - - - - - - - - - - - - - - </w:t>
      </w:r>
    </w:p>
    <w:p w:rsidR="00A11DD7" w:rsidRPr="0086414D" w:rsidRDefault="00A11DD7" w:rsidP="00A11DD7">
      <w:pPr>
        <w:ind w:left="1134" w:right="1134"/>
        <w:jc w:val="both"/>
        <w:rPr>
          <w:rFonts w:cs="Arial"/>
          <w:caps/>
          <w:sz w:val="26"/>
          <w:szCs w:val="26"/>
        </w:rPr>
      </w:pPr>
    </w:p>
    <w:p w:rsidR="007B177E" w:rsidRPr="000E5CD2" w:rsidRDefault="002C662A" w:rsidP="007B177E">
      <w:pPr>
        <w:tabs>
          <w:tab w:val="left" w:pos="9720"/>
        </w:tabs>
        <w:ind w:left="1134" w:right="1134"/>
        <w:jc w:val="both"/>
        <w:rPr>
          <w:rFonts w:cs="Arial"/>
          <w:b/>
          <w:color w:val="000000"/>
          <w:sz w:val="26"/>
          <w:szCs w:val="26"/>
        </w:rPr>
      </w:pPr>
      <w:r w:rsidRPr="002C662A">
        <w:rPr>
          <w:rFonts w:cs="Arial"/>
          <w:caps/>
          <w:sz w:val="26"/>
          <w:szCs w:val="26"/>
        </w:rPr>
        <w:t>4.- PROPUESTA DE DISPENSA DE LECTURA Y APROBACIÓN EN SU CASO, DEL ACTA DE CABILDO DE LA CENTÉSIMA DÉCIMA CUARTA SESIÓN ORDINARIA DE CABILDO, DE FECHA 02 DE SEPTIEMBRE DEL AÑO 2015.</w:t>
      </w:r>
      <w:r w:rsidR="007B177E">
        <w:rPr>
          <w:rFonts w:cs="Arial"/>
          <w:caps/>
          <w:sz w:val="26"/>
          <w:szCs w:val="26"/>
        </w:rPr>
        <w:t xml:space="preserve"> </w:t>
      </w:r>
      <w:r w:rsidR="007B177E" w:rsidRPr="0086414D">
        <w:rPr>
          <w:rFonts w:cs="Arial"/>
          <w:sz w:val="26"/>
          <w:szCs w:val="26"/>
        </w:rPr>
        <w:t>- - - - - - - - - - - - - - - - - - - - - - - - - - - - - - - - - - - - - - - - - - -</w:t>
      </w:r>
      <w:r w:rsidR="007B177E">
        <w:rPr>
          <w:rFonts w:cs="Arial"/>
          <w:sz w:val="26"/>
          <w:szCs w:val="26"/>
        </w:rPr>
        <w:t xml:space="preserve"> </w:t>
      </w:r>
      <w:r w:rsidR="007B177E" w:rsidRPr="0086414D">
        <w:rPr>
          <w:rFonts w:cs="Arial"/>
          <w:sz w:val="26"/>
          <w:szCs w:val="26"/>
        </w:rPr>
        <w:t>- - - - - - - - - - - - - - - - - - - - - - - - - - - - - - - -</w:t>
      </w:r>
      <w:r w:rsidR="007B177E">
        <w:rPr>
          <w:rFonts w:cs="Arial"/>
          <w:sz w:val="26"/>
          <w:szCs w:val="26"/>
        </w:rPr>
        <w:t xml:space="preserve"> </w:t>
      </w:r>
      <w:r w:rsidR="007B177E" w:rsidRPr="0086414D">
        <w:rPr>
          <w:rFonts w:cs="Arial"/>
          <w:sz w:val="26"/>
          <w:szCs w:val="26"/>
        </w:rPr>
        <w:t xml:space="preserve">- - - - - - - - - - - - - - - - - - - - - - - - -  </w:t>
      </w:r>
    </w:p>
    <w:p w:rsidR="002C662A" w:rsidRDefault="002C662A" w:rsidP="007B177E">
      <w:pPr>
        <w:ind w:left="1134" w:right="1134"/>
        <w:jc w:val="both"/>
        <w:rPr>
          <w:rFonts w:cs="Arial"/>
          <w:caps/>
          <w:sz w:val="26"/>
          <w:szCs w:val="26"/>
        </w:rPr>
      </w:pPr>
    </w:p>
    <w:p w:rsidR="009E168F" w:rsidRPr="002C662A" w:rsidRDefault="009E168F" w:rsidP="007B177E">
      <w:pPr>
        <w:ind w:left="1134" w:right="1134"/>
        <w:jc w:val="both"/>
        <w:rPr>
          <w:rFonts w:cs="Arial"/>
          <w:caps/>
          <w:sz w:val="26"/>
          <w:szCs w:val="26"/>
        </w:rPr>
      </w:pPr>
    </w:p>
    <w:p w:rsidR="007B177E" w:rsidRPr="000E5CD2" w:rsidRDefault="002C662A" w:rsidP="007B177E">
      <w:pPr>
        <w:tabs>
          <w:tab w:val="left" w:pos="9720"/>
        </w:tabs>
        <w:ind w:left="1134" w:right="1134"/>
        <w:jc w:val="both"/>
        <w:rPr>
          <w:rFonts w:cs="Arial"/>
          <w:b/>
          <w:color w:val="000000"/>
          <w:sz w:val="26"/>
          <w:szCs w:val="26"/>
        </w:rPr>
      </w:pPr>
      <w:r w:rsidRPr="002C662A">
        <w:rPr>
          <w:rFonts w:cs="Arial"/>
          <w:b/>
          <w:color w:val="000000"/>
          <w:sz w:val="26"/>
          <w:szCs w:val="26"/>
        </w:rPr>
        <w:t>5.- ASUNTOS A TRATAR EN LA PRESENTE SESIÓN:</w:t>
      </w:r>
      <w:r w:rsidR="007B177E">
        <w:rPr>
          <w:rFonts w:cs="Arial"/>
          <w:b/>
          <w:color w:val="000000"/>
          <w:sz w:val="26"/>
          <w:szCs w:val="26"/>
        </w:rPr>
        <w:t xml:space="preserve"> </w:t>
      </w:r>
      <w:r w:rsidR="007B177E" w:rsidRPr="0086414D">
        <w:rPr>
          <w:rFonts w:cs="Arial"/>
          <w:sz w:val="26"/>
          <w:szCs w:val="26"/>
        </w:rPr>
        <w:t>- - - - - - - - - - - - - - - - - - - - - - - - - - - - - - - - - - - - - - - - - - -</w:t>
      </w:r>
      <w:r w:rsidR="007B177E">
        <w:rPr>
          <w:rFonts w:cs="Arial"/>
          <w:sz w:val="26"/>
          <w:szCs w:val="26"/>
        </w:rPr>
        <w:t xml:space="preserve"> </w:t>
      </w:r>
      <w:r w:rsidR="007B177E" w:rsidRPr="0086414D">
        <w:rPr>
          <w:rFonts w:cs="Arial"/>
          <w:sz w:val="26"/>
          <w:szCs w:val="26"/>
        </w:rPr>
        <w:t>- - - - - - - - - - - - - - - - - - - - - - - - - - - - - - - -</w:t>
      </w:r>
      <w:r w:rsidR="007B177E">
        <w:rPr>
          <w:rFonts w:cs="Arial"/>
          <w:sz w:val="26"/>
          <w:szCs w:val="26"/>
        </w:rPr>
        <w:t xml:space="preserve"> </w:t>
      </w:r>
      <w:r w:rsidR="007B177E" w:rsidRPr="0086414D">
        <w:rPr>
          <w:rFonts w:cs="Arial"/>
          <w:sz w:val="26"/>
          <w:szCs w:val="26"/>
        </w:rPr>
        <w:t xml:space="preserve">- - - - - - - </w:t>
      </w:r>
    </w:p>
    <w:p w:rsidR="002C662A" w:rsidRPr="002C662A" w:rsidRDefault="002C662A" w:rsidP="007B177E">
      <w:pPr>
        <w:autoSpaceDE w:val="0"/>
        <w:autoSpaceDN w:val="0"/>
        <w:adjustRightInd w:val="0"/>
        <w:ind w:left="1134" w:right="1134"/>
        <w:jc w:val="both"/>
        <w:rPr>
          <w:rFonts w:cs="Arial"/>
          <w:b/>
          <w:color w:val="000000"/>
          <w:sz w:val="26"/>
          <w:szCs w:val="26"/>
        </w:rPr>
      </w:pPr>
    </w:p>
    <w:p w:rsidR="007B177E" w:rsidRPr="000E5CD2" w:rsidRDefault="002C662A" w:rsidP="007B177E">
      <w:pPr>
        <w:tabs>
          <w:tab w:val="left" w:pos="9720"/>
        </w:tabs>
        <w:ind w:left="1134" w:right="1134"/>
        <w:jc w:val="both"/>
        <w:rPr>
          <w:rFonts w:cs="Arial"/>
          <w:b/>
          <w:color w:val="000000"/>
          <w:sz w:val="26"/>
          <w:szCs w:val="26"/>
        </w:rPr>
      </w:pPr>
      <w:r w:rsidRPr="002C662A">
        <w:rPr>
          <w:rFonts w:cs="Arial"/>
          <w:caps/>
          <w:sz w:val="26"/>
          <w:szCs w:val="26"/>
        </w:rPr>
        <w:t>5.1.- ACUERDO POR EL QUE EL HONORABLE AYUNTAMIENTO CONSTITUCIONAL DE ATIZAPÁN DE ZARAGOZA, ESTADO DE MÉXICO, AUTORIZA LA SOLICITUD PRESENTADA POR EL C. RÉGULO PASTOR FERNÁNDEZ RIVERA, SÍNDICO MUNICIPAL Y PRESIDENTE DE LA COMISIÓN EDILICIA DE PATRIMONIO, PARA QUE EN TÉRMINOS DEL ARTÍCULO 74 DEL REGLAMENTO DE CABILDO DEL HONORABLE AYUNTAMIENTO DE ATIZAPÁN DE ZARAGOZA, SE AUTORICE PRÓRROGA PARA QUE LA COMISIÓN EDILICIA DE PATRIMONIO, DICTAMINE EL EXPEDIENTE SHA/085/CABILDO/2015.</w:t>
      </w:r>
      <w:r w:rsidR="007B177E">
        <w:rPr>
          <w:rFonts w:cs="Arial"/>
          <w:caps/>
          <w:sz w:val="26"/>
          <w:szCs w:val="26"/>
        </w:rPr>
        <w:t xml:space="preserve"> </w:t>
      </w:r>
      <w:r w:rsidR="007B177E" w:rsidRPr="0086414D">
        <w:rPr>
          <w:rFonts w:cs="Arial"/>
          <w:sz w:val="26"/>
          <w:szCs w:val="26"/>
        </w:rPr>
        <w:t>- - - - - - - - - - - - - - - - - - - - - - - - - - - - - - - - - - - - - - - - - - -</w:t>
      </w:r>
      <w:r w:rsidR="007B177E">
        <w:rPr>
          <w:rFonts w:cs="Arial"/>
          <w:sz w:val="26"/>
          <w:szCs w:val="26"/>
        </w:rPr>
        <w:t xml:space="preserve"> </w:t>
      </w:r>
      <w:r w:rsidR="007B177E" w:rsidRPr="0086414D">
        <w:rPr>
          <w:rFonts w:cs="Arial"/>
          <w:sz w:val="26"/>
          <w:szCs w:val="26"/>
        </w:rPr>
        <w:t>- - - - - - - - - - - - - - - - - - - - - - - - - - - - - - - -</w:t>
      </w:r>
      <w:r w:rsidR="007B177E">
        <w:rPr>
          <w:rFonts w:cs="Arial"/>
          <w:sz w:val="26"/>
          <w:szCs w:val="26"/>
        </w:rPr>
        <w:t xml:space="preserve"> </w:t>
      </w:r>
      <w:r w:rsidR="007B177E" w:rsidRPr="0086414D">
        <w:rPr>
          <w:rFonts w:cs="Arial"/>
          <w:sz w:val="26"/>
          <w:szCs w:val="26"/>
        </w:rPr>
        <w:t xml:space="preserve">- - - - - - - - - - - - - - - - - - - - - - - - - - - - - </w:t>
      </w:r>
    </w:p>
    <w:p w:rsidR="002C662A" w:rsidRPr="002C662A" w:rsidRDefault="002C662A" w:rsidP="007B177E">
      <w:pPr>
        <w:ind w:left="1134" w:right="1134"/>
        <w:jc w:val="both"/>
        <w:rPr>
          <w:rFonts w:cs="Arial"/>
          <w:caps/>
          <w:sz w:val="26"/>
          <w:szCs w:val="26"/>
        </w:rPr>
      </w:pPr>
    </w:p>
    <w:p w:rsidR="007B177E" w:rsidRPr="000E5CD2" w:rsidRDefault="002C662A" w:rsidP="007B177E">
      <w:pPr>
        <w:tabs>
          <w:tab w:val="left" w:pos="9720"/>
        </w:tabs>
        <w:ind w:left="1134" w:right="1134"/>
        <w:jc w:val="both"/>
        <w:rPr>
          <w:rFonts w:cs="Arial"/>
          <w:b/>
          <w:color w:val="000000"/>
          <w:sz w:val="26"/>
          <w:szCs w:val="26"/>
        </w:rPr>
      </w:pPr>
      <w:r w:rsidRPr="002C662A">
        <w:rPr>
          <w:rFonts w:cs="Arial"/>
          <w:caps/>
          <w:sz w:val="26"/>
          <w:szCs w:val="26"/>
        </w:rPr>
        <w:t>5.2.- ACUERDO POR EL QUE EL HONORABLE AYUNTAMIENTO CONSTITUCIONAL DE ATIZAPÁN DE ZARAGOZA, ESTADO DE MÉXICO, AUTORIZA LA SOLICITUD PRESENTADA POR EL C. RÉGULO PASTOR FERNÁNDEZ RIVERA, SÍNDICO MUNICIPAL Y PRESIDENTE DE LA COMISIÓN EDILICIA DE PATRIMONIO, PARA QUE EN TÉRMINOS DEL ARTÍCULO 74 DEL REGLAMENTO DE CABILDO DEL HONORABLE AYUNTAMIENTO DE ATIZAPÁN DE ZARAGOZA, SE AUTORICE PRÓRROGA PARA QUE LA COMISIÓN EDILICIA DE PATRIMONIO, DICTAMINE EL EXPEDIENTE SHA/075/CABILDO/2015.</w:t>
      </w:r>
      <w:r w:rsidR="007B177E" w:rsidRPr="007B177E">
        <w:rPr>
          <w:rFonts w:cs="Arial"/>
          <w:sz w:val="26"/>
          <w:szCs w:val="26"/>
        </w:rPr>
        <w:t xml:space="preserve"> </w:t>
      </w:r>
      <w:r w:rsidR="007B177E" w:rsidRPr="0086414D">
        <w:rPr>
          <w:rFonts w:cs="Arial"/>
          <w:sz w:val="26"/>
          <w:szCs w:val="26"/>
        </w:rPr>
        <w:t>- - - - - - - - - - - - - - - - - - - - - - - - - - - - - - - - - - - - - - - -</w:t>
      </w:r>
      <w:r w:rsidR="007B177E">
        <w:rPr>
          <w:rFonts w:cs="Arial"/>
          <w:sz w:val="26"/>
          <w:szCs w:val="26"/>
        </w:rPr>
        <w:t xml:space="preserve"> </w:t>
      </w:r>
      <w:r w:rsidR="007B177E" w:rsidRPr="0086414D">
        <w:rPr>
          <w:rFonts w:cs="Arial"/>
          <w:sz w:val="26"/>
          <w:szCs w:val="26"/>
        </w:rPr>
        <w:t>- - - - - - - - - - - - - - - - - - - - - - - - - - - - - - - -</w:t>
      </w:r>
      <w:r w:rsidR="007B177E">
        <w:rPr>
          <w:rFonts w:cs="Arial"/>
          <w:sz w:val="26"/>
          <w:szCs w:val="26"/>
        </w:rPr>
        <w:t xml:space="preserve"> </w:t>
      </w:r>
      <w:r w:rsidR="007B177E" w:rsidRPr="0086414D">
        <w:rPr>
          <w:rFonts w:cs="Arial"/>
          <w:sz w:val="26"/>
          <w:szCs w:val="26"/>
        </w:rPr>
        <w:t>- - - - - - - - - - - - - - - - - - - - - - - - - -</w:t>
      </w:r>
      <w:r w:rsidR="007B177E">
        <w:rPr>
          <w:rFonts w:cs="Arial"/>
          <w:sz w:val="26"/>
          <w:szCs w:val="26"/>
        </w:rPr>
        <w:t xml:space="preserve"> </w:t>
      </w:r>
      <w:r w:rsidR="007B177E" w:rsidRPr="0086414D">
        <w:rPr>
          <w:rFonts w:cs="Arial"/>
          <w:sz w:val="26"/>
          <w:szCs w:val="26"/>
        </w:rPr>
        <w:t xml:space="preserve">- - - - - - </w:t>
      </w:r>
    </w:p>
    <w:p w:rsidR="002C662A" w:rsidRPr="002C662A" w:rsidRDefault="002C662A" w:rsidP="007B177E">
      <w:pPr>
        <w:ind w:left="1134" w:right="1134"/>
        <w:jc w:val="both"/>
        <w:rPr>
          <w:rFonts w:cs="Arial"/>
          <w:caps/>
          <w:sz w:val="26"/>
          <w:szCs w:val="26"/>
        </w:rPr>
      </w:pPr>
    </w:p>
    <w:p w:rsidR="002C662A" w:rsidRPr="002C662A" w:rsidRDefault="002C662A" w:rsidP="007B177E">
      <w:pPr>
        <w:tabs>
          <w:tab w:val="left" w:pos="9720"/>
        </w:tabs>
        <w:ind w:left="1134" w:right="1134"/>
        <w:jc w:val="both"/>
        <w:rPr>
          <w:rFonts w:cs="Arial"/>
          <w:caps/>
          <w:sz w:val="26"/>
          <w:szCs w:val="26"/>
        </w:rPr>
      </w:pPr>
      <w:r w:rsidRPr="002C662A">
        <w:rPr>
          <w:rFonts w:cs="Arial"/>
          <w:caps/>
          <w:sz w:val="26"/>
          <w:szCs w:val="26"/>
        </w:rPr>
        <w:t>5.3.- ACUERDO POR EL QUE EL HONORABLE AYUNTAMIENTO CONSTITUCIONAL DE ATIZAPÁN DE ZARAGOZA, ESTADO DE MÉXICO, AUTORIZA LA SOLICITUD PRESENTADA POR EL C. UZIEL VERA OSORIO, TERCER REGIDOR, RESPECTO DE LA FE DE ERRATAS A LA MODIFICACIÓN AL PROGRAMA DE OBRAS (POA 2015), AUTORIZADO EN LA CENTÉSIMA CUARTA SESIÓN ORDINARIA DE CABILDO, DE FECHA 04 DE JUNIO DEL AÑO 2015.</w:t>
      </w:r>
      <w:r w:rsidR="007B177E">
        <w:rPr>
          <w:rFonts w:cs="Arial"/>
          <w:caps/>
          <w:sz w:val="26"/>
          <w:szCs w:val="26"/>
        </w:rPr>
        <w:t xml:space="preserve"> </w:t>
      </w:r>
      <w:r w:rsidR="007B177E" w:rsidRPr="0086414D">
        <w:rPr>
          <w:rFonts w:cs="Arial"/>
          <w:sz w:val="26"/>
          <w:szCs w:val="26"/>
        </w:rPr>
        <w:t>- - - - - - - - - - - - - - - - - - - - - - - - - - - - - - - - - - - - - - - - - - -</w:t>
      </w:r>
      <w:r w:rsidR="007B177E">
        <w:rPr>
          <w:rFonts w:cs="Arial"/>
          <w:sz w:val="26"/>
          <w:szCs w:val="26"/>
        </w:rPr>
        <w:t xml:space="preserve"> </w:t>
      </w:r>
      <w:r w:rsidR="007B177E" w:rsidRPr="0086414D">
        <w:rPr>
          <w:rFonts w:cs="Arial"/>
          <w:sz w:val="26"/>
          <w:szCs w:val="26"/>
        </w:rPr>
        <w:t>- - - - - - - - - - - - - - - - - - - - - - - - - - - - - - - -</w:t>
      </w:r>
      <w:r w:rsidR="007B177E">
        <w:rPr>
          <w:rFonts w:cs="Arial"/>
          <w:sz w:val="26"/>
          <w:szCs w:val="26"/>
        </w:rPr>
        <w:t xml:space="preserve"> </w:t>
      </w:r>
      <w:r w:rsidR="007B177E" w:rsidRPr="0086414D">
        <w:rPr>
          <w:rFonts w:cs="Arial"/>
          <w:sz w:val="26"/>
          <w:szCs w:val="26"/>
        </w:rPr>
        <w:t xml:space="preserve">- - - - - - - - - </w:t>
      </w:r>
    </w:p>
    <w:p w:rsidR="002C662A" w:rsidRPr="002C662A" w:rsidRDefault="002C662A" w:rsidP="007B177E">
      <w:pPr>
        <w:autoSpaceDE w:val="0"/>
        <w:autoSpaceDN w:val="0"/>
        <w:adjustRightInd w:val="0"/>
        <w:ind w:left="1134" w:right="1134"/>
        <w:jc w:val="both"/>
        <w:rPr>
          <w:rFonts w:cs="Arial"/>
          <w:b/>
          <w:color w:val="000000"/>
          <w:sz w:val="26"/>
          <w:szCs w:val="26"/>
        </w:rPr>
      </w:pPr>
    </w:p>
    <w:p w:rsidR="007B177E" w:rsidRPr="000E5CD2" w:rsidRDefault="002C662A" w:rsidP="007B177E">
      <w:pPr>
        <w:tabs>
          <w:tab w:val="left" w:pos="9720"/>
        </w:tabs>
        <w:ind w:left="1134" w:right="1134"/>
        <w:jc w:val="both"/>
        <w:rPr>
          <w:rFonts w:cs="Arial"/>
          <w:b/>
          <w:color w:val="000000"/>
          <w:sz w:val="26"/>
          <w:szCs w:val="26"/>
        </w:rPr>
      </w:pPr>
      <w:r w:rsidRPr="002C662A">
        <w:rPr>
          <w:rFonts w:cs="Arial"/>
          <w:b/>
          <w:color w:val="000000"/>
          <w:sz w:val="26"/>
          <w:szCs w:val="26"/>
        </w:rPr>
        <w:t xml:space="preserve">6.- PRESENTACIÓN DE PROPUESTAS DE TRÁMITES DE PROCEDIMIENTO, EN TÉRMINOS DE LO DISPUESTO POR LOS ARTÍCULOS 44 Y 45 DEL REGLAMENTO DE CABILDO DEL HONORABLE AYUNTAMIENTO DE ATIZAPÁN DE ZARAGOZA, </w:t>
      </w:r>
      <w:r w:rsidRPr="002C662A">
        <w:rPr>
          <w:rFonts w:cs="Arial"/>
          <w:b/>
          <w:color w:val="000000"/>
          <w:sz w:val="26"/>
          <w:szCs w:val="26"/>
        </w:rPr>
        <w:lastRenderedPageBreak/>
        <w:t>RELATIVOS A LOS SIGUIENTES ASUNTOS:</w:t>
      </w:r>
      <w:r w:rsidR="007B177E">
        <w:rPr>
          <w:rFonts w:cs="Arial"/>
          <w:b/>
          <w:color w:val="000000"/>
          <w:sz w:val="26"/>
          <w:szCs w:val="26"/>
        </w:rPr>
        <w:t xml:space="preserve"> </w:t>
      </w:r>
      <w:r w:rsidR="007B177E" w:rsidRPr="0086414D">
        <w:rPr>
          <w:rFonts w:cs="Arial"/>
          <w:sz w:val="26"/>
          <w:szCs w:val="26"/>
        </w:rPr>
        <w:t xml:space="preserve">- - - - - - </w:t>
      </w:r>
      <w:r w:rsidR="009E168F" w:rsidRPr="0086414D">
        <w:rPr>
          <w:rFonts w:cs="Arial"/>
          <w:sz w:val="26"/>
          <w:szCs w:val="26"/>
        </w:rPr>
        <w:t>- - - - - - - - - - - - - - - - - - - - - - - - - - - - - - - - - - - - - - - - - - -</w:t>
      </w:r>
      <w:r w:rsidR="009E168F">
        <w:rPr>
          <w:rFonts w:cs="Arial"/>
          <w:sz w:val="26"/>
          <w:szCs w:val="26"/>
        </w:rPr>
        <w:t xml:space="preserve"> </w:t>
      </w:r>
      <w:r w:rsidR="009E168F" w:rsidRPr="0086414D">
        <w:rPr>
          <w:rFonts w:cs="Arial"/>
          <w:sz w:val="26"/>
          <w:szCs w:val="26"/>
        </w:rPr>
        <w:t>- - - - - - - - - - - - - - - - - - - - - - - - - - - - - - - -</w:t>
      </w:r>
      <w:r w:rsidR="009E168F">
        <w:rPr>
          <w:rFonts w:cs="Arial"/>
          <w:sz w:val="26"/>
          <w:szCs w:val="26"/>
        </w:rPr>
        <w:t xml:space="preserve"> </w:t>
      </w:r>
      <w:r w:rsidR="009E168F" w:rsidRPr="0086414D">
        <w:rPr>
          <w:rFonts w:cs="Arial"/>
          <w:sz w:val="26"/>
          <w:szCs w:val="26"/>
        </w:rPr>
        <w:t>- - - - - -</w:t>
      </w:r>
      <w:r w:rsidR="009E168F">
        <w:rPr>
          <w:rFonts w:cs="Arial"/>
          <w:sz w:val="26"/>
          <w:szCs w:val="26"/>
        </w:rPr>
        <w:t xml:space="preserve"> - </w:t>
      </w:r>
    </w:p>
    <w:p w:rsidR="002C662A" w:rsidRPr="002C662A" w:rsidRDefault="002C662A" w:rsidP="007B177E">
      <w:pPr>
        <w:autoSpaceDE w:val="0"/>
        <w:autoSpaceDN w:val="0"/>
        <w:adjustRightInd w:val="0"/>
        <w:ind w:left="1134" w:right="1134"/>
        <w:jc w:val="both"/>
        <w:rPr>
          <w:rFonts w:cs="Arial"/>
          <w:b/>
          <w:color w:val="000000"/>
          <w:sz w:val="26"/>
          <w:szCs w:val="26"/>
        </w:rPr>
      </w:pPr>
    </w:p>
    <w:p w:rsidR="007B177E" w:rsidRPr="000E5CD2" w:rsidRDefault="002C662A" w:rsidP="007B177E">
      <w:pPr>
        <w:tabs>
          <w:tab w:val="left" w:pos="9720"/>
        </w:tabs>
        <w:ind w:left="1134" w:right="1134"/>
        <w:jc w:val="both"/>
        <w:rPr>
          <w:rFonts w:cs="Arial"/>
          <w:b/>
          <w:color w:val="000000"/>
          <w:sz w:val="26"/>
          <w:szCs w:val="26"/>
        </w:rPr>
      </w:pPr>
      <w:r w:rsidRPr="002C662A">
        <w:rPr>
          <w:rFonts w:cs="Arial"/>
          <w:caps/>
          <w:sz w:val="26"/>
          <w:szCs w:val="26"/>
        </w:rPr>
        <w:t xml:space="preserve">6.1.- </w:t>
      </w:r>
      <w:r w:rsidRPr="002C662A">
        <w:rPr>
          <w:rFonts w:cs="Arial"/>
          <w:color w:val="000000"/>
          <w:sz w:val="26"/>
          <w:szCs w:val="26"/>
        </w:rPr>
        <w:t xml:space="preserve">Acuerdo por el que el Honorable Ayuntamiento Constitucional de Atizapán de Zaragoza, Estado de México, </w:t>
      </w:r>
      <w:r w:rsidRPr="002C662A">
        <w:rPr>
          <w:rFonts w:cs="Arial"/>
          <w:sz w:val="26"/>
          <w:szCs w:val="26"/>
        </w:rPr>
        <w:t xml:space="preserve">envía a las Comisiones Edilicias de Hacienda y de Cultura, Educación, Deporte y Recreación,  para estudio, análisis y </w:t>
      </w:r>
      <w:proofErr w:type="spellStart"/>
      <w:r w:rsidRPr="002C662A">
        <w:rPr>
          <w:rFonts w:cs="Arial"/>
          <w:sz w:val="26"/>
          <w:szCs w:val="26"/>
        </w:rPr>
        <w:t>dictaminación</w:t>
      </w:r>
      <w:proofErr w:type="spellEnd"/>
      <w:r w:rsidRPr="002C662A">
        <w:rPr>
          <w:rFonts w:cs="Arial"/>
          <w:sz w:val="26"/>
          <w:szCs w:val="26"/>
        </w:rPr>
        <w:t xml:space="preserve"> de manera conjunta; la solicitud presentada por el C. Iván Cano García (boxeador), vecino del Conjunto Urbano Ex-Hacienda del Pedregal, para que se le otorgue un apoyo económico por la cantidad de $20,000.00 (veinte mil pesos 00/100 m.n.), para que asista el próximo día 10 de octubre a contender por el título absoluto del Consejo Mundial de Boxeo, en Caracas Venezuela. </w:t>
      </w:r>
      <w:r w:rsidRPr="002C662A">
        <w:rPr>
          <w:rFonts w:cs="Arial"/>
          <w:b/>
          <w:bCs/>
          <w:color w:val="000000"/>
          <w:sz w:val="26"/>
          <w:szCs w:val="26"/>
          <w:lang w:eastAsia="es-MX"/>
        </w:rPr>
        <w:t>(Expediente SHA/131/CABILDO/2015).</w:t>
      </w:r>
      <w:r w:rsidR="007B177E" w:rsidRPr="007B177E">
        <w:rPr>
          <w:rFonts w:cs="Arial"/>
          <w:sz w:val="26"/>
          <w:szCs w:val="26"/>
        </w:rPr>
        <w:t xml:space="preserve"> </w:t>
      </w:r>
      <w:r w:rsidR="007B177E" w:rsidRPr="0086414D">
        <w:rPr>
          <w:rFonts w:cs="Arial"/>
          <w:sz w:val="26"/>
          <w:szCs w:val="26"/>
        </w:rPr>
        <w:t>- - - - - - - - - - - - - - - - - - - - - - - - - - - - - - - - - - - - - - - - - - - - - - - - - - - - - -</w:t>
      </w:r>
      <w:r w:rsidR="007B177E">
        <w:rPr>
          <w:rFonts w:cs="Arial"/>
          <w:sz w:val="26"/>
          <w:szCs w:val="26"/>
        </w:rPr>
        <w:t xml:space="preserve"> </w:t>
      </w:r>
      <w:r w:rsidR="007B177E" w:rsidRPr="0086414D">
        <w:rPr>
          <w:rFonts w:cs="Arial"/>
          <w:sz w:val="26"/>
          <w:szCs w:val="26"/>
        </w:rPr>
        <w:t>- - - - - - - - - - - - - - - - - - - - - - - - - - - - - - - -</w:t>
      </w:r>
      <w:r w:rsidR="007B177E">
        <w:rPr>
          <w:rFonts w:cs="Arial"/>
          <w:sz w:val="26"/>
          <w:szCs w:val="26"/>
        </w:rPr>
        <w:t xml:space="preserve"> </w:t>
      </w:r>
      <w:r w:rsidR="007B177E" w:rsidRPr="0086414D">
        <w:rPr>
          <w:rFonts w:cs="Arial"/>
          <w:sz w:val="26"/>
          <w:szCs w:val="26"/>
        </w:rPr>
        <w:t xml:space="preserve">- - - - - - - </w:t>
      </w:r>
    </w:p>
    <w:p w:rsidR="002C662A" w:rsidRPr="002C662A" w:rsidRDefault="002C662A" w:rsidP="007B177E">
      <w:pPr>
        <w:tabs>
          <w:tab w:val="left" w:pos="9720"/>
        </w:tabs>
        <w:ind w:left="1134" w:right="1134"/>
        <w:jc w:val="both"/>
        <w:rPr>
          <w:rFonts w:cs="Arial"/>
          <w:b/>
          <w:bCs/>
          <w:color w:val="000000"/>
          <w:sz w:val="26"/>
          <w:szCs w:val="26"/>
          <w:lang w:eastAsia="es-MX"/>
        </w:rPr>
      </w:pPr>
    </w:p>
    <w:p w:rsidR="002C662A" w:rsidRPr="002C662A" w:rsidRDefault="002C662A" w:rsidP="007B177E">
      <w:pPr>
        <w:tabs>
          <w:tab w:val="left" w:pos="9720"/>
        </w:tabs>
        <w:ind w:left="1134" w:right="1134"/>
        <w:jc w:val="both"/>
        <w:rPr>
          <w:rFonts w:cs="Arial"/>
          <w:b/>
          <w:bCs/>
          <w:color w:val="000000"/>
          <w:sz w:val="26"/>
          <w:szCs w:val="26"/>
          <w:lang w:eastAsia="es-MX"/>
        </w:rPr>
      </w:pPr>
      <w:r w:rsidRPr="002C662A">
        <w:rPr>
          <w:rFonts w:cs="Arial"/>
          <w:caps/>
          <w:sz w:val="26"/>
          <w:szCs w:val="26"/>
        </w:rPr>
        <w:t xml:space="preserve">6.2.- </w:t>
      </w:r>
      <w:r w:rsidRPr="002C662A">
        <w:rPr>
          <w:rFonts w:cs="Arial"/>
          <w:color w:val="000000"/>
          <w:sz w:val="26"/>
          <w:szCs w:val="26"/>
        </w:rPr>
        <w:t xml:space="preserve">Acuerdo por el que el Honorable Ayuntamiento Constitucional de Atizapán de Zaragoza, Estado de México, </w:t>
      </w:r>
      <w:r w:rsidRPr="002C662A">
        <w:rPr>
          <w:rFonts w:cs="Arial"/>
          <w:sz w:val="26"/>
          <w:szCs w:val="26"/>
        </w:rPr>
        <w:t xml:space="preserve">envía a las Comisiones Edilicias de Patrimonio y Desarrollo Urbano y Tenencia de la Tierra, para estudio, análisis y </w:t>
      </w:r>
      <w:proofErr w:type="spellStart"/>
      <w:r w:rsidRPr="002C662A">
        <w:rPr>
          <w:rFonts w:cs="Arial"/>
          <w:sz w:val="26"/>
          <w:szCs w:val="26"/>
        </w:rPr>
        <w:t>dictaminación</w:t>
      </w:r>
      <w:proofErr w:type="spellEnd"/>
      <w:r w:rsidRPr="002C662A">
        <w:rPr>
          <w:rFonts w:cs="Arial"/>
          <w:sz w:val="26"/>
          <w:szCs w:val="26"/>
        </w:rPr>
        <w:t xml:space="preserve"> de manera conjunta; la solicitud presentada por la Ing. Arq. Nina Hermosillo Miranda, Directora de Obras Públicas y Desarrollo Urbano, quien solicita la autorización de una Unidad Médica, en la Colonia Ampliación Lomas de Guadalupe de este Municipio. </w:t>
      </w:r>
      <w:r w:rsidRPr="002C662A">
        <w:rPr>
          <w:rFonts w:cs="Arial"/>
          <w:b/>
          <w:bCs/>
          <w:color w:val="000000"/>
          <w:sz w:val="26"/>
          <w:szCs w:val="26"/>
          <w:lang w:eastAsia="es-MX"/>
        </w:rPr>
        <w:t>(Expediente SHA/132/CABILDO/2015).</w:t>
      </w:r>
      <w:r w:rsidR="007B177E" w:rsidRPr="007B177E">
        <w:rPr>
          <w:rFonts w:cs="Arial"/>
          <w:sz w:val="26"/>
          <w:szCs w:val="26"/>
        </w:rPr>
        <w:t xml:space="preserve"> </w:t>
      </w:r>
      <w:r w:rsidR="007B177E" w:rsidRPr="0086414D">
        <w:rPr>
          <w:rFonts w:cs="Arial"/>
          <w:sz w:val="26"/>
          <w:szCs w:val="26"/>
        </w:rPr>
        <w:t>- - - - - - - - - - - - - - - - - - -</w:t>
      </w:r>
      <w:r w:rsidR="007B177E">
        <w:rPr>
          <w:rFonts w:cs="Arial"/>
          <w:sz w:val="26"/>
          <w:szCs w:val="26"/>
        </w:rPr>
        <w:t xml:space="preserve"> </w:t>
      </w:r>
      <w:r w:rsidR="007B177E" w:rsidRPr="0086414D">
        <w:rPr>
          <w:rFonts w:cs="Arial"/>
          <w:sz w:val="26"/>
          <w:szCs w:val="26"/>
        </w:rPr>
        <w:t>- - - - - - - - - - - - - - - - - - - - - - - - - - - - - - - - - - - - - - - - - - -</w:t>
      </w:r>
      <w:r w:rsidR="007B177E">
        <w:rPr>
          <w:rFonts w:cs="Arial"/>
          <w:sz w:val="26"/>
          <w:szCs w:val="26"/>
        </w:rPr>
        <w:t xml:space="preserve"> </w:t>
      </w:r>
      <w:r w:rsidR="007B177E" w:rsidRPr="0086414D">
        <w:rPr>
          <w:rFonts w:cs="Arial"/>
          <w:sz w:val="26"/>
          <w:szCs w:val="26"/>
        </w:rPr>
        <w:t>- - - - - - - - - - - - - - - - - - - - - - - - - - - - - - - -</w:t>
      </w:r>
      <w:r w:rsidR="007B177E">
        <w:rPr>
          <w:rFonts w:cs="Arial"/>
          <w:sz w:val="26"/>
          <w:szCs w:val="26"/>
        </w:rPr>
        <w:t xml:space="preserve"> </w:t>
      </w:r>
      <w:r w:rsidR="007B177E" w:rsidRPr="0086414D">
        <w:rPr>
          <w:rFonts w:cs="Arial"/>
          <w:sz w:val="26"/>
          <w:szCs w:val="26"/>
        </w:rPr>
        <w:t xml:space="preserve">- - - - - - - - - </w:t>
      </w:r>
    </w:p>
    <w:p w:rsidR="002C662A" w:rsidRPr="002C662A" w:rsidRDefault="002C662A" w:rsidP="007B177E">
      <w:pPr>
        <w:tabs>
          <w:tab w:val="left" w:pos="9720"/>
        </w:tabs>
        <w:ind w:left="1134" w:right="1134"/>
        <w:jc w:val="both"/>
        <w:rPr>
          <w:rFonts w:cs="Arial"/>
          <w:b/>
          <w:bCs/>
          <w:color w:val="000000"/>
          <w:sz w:val="26"/>
          <w:szCs w:val="26"/>
          <w:lang w:eastAsia="es-MX"/>
        </w:rPr>
      </w:pPr>
    </w:p>
    <w:p w:rsidR="002C662A" w:rsidRPr="002C662A" w:rsidRDefault="002C662A" w:rsidP="007B177E">
      <w:pPr>
        <w:tabs>
          <w:tab w:val="left" w:pos="9720"/>
        </w:tabs>
        <w:ind w:left="1134" w:right="1134"/>
        <w:jc w:val="both"/>
        <w:rPr>
          <w:rFonts w:cs="Arial"/>
          <w:b/>
          <w:bCs/>
          <w:color w:val="000000"/>
          <w:sz w:val="26"/>
          <w:szCs w:val="26"/>
          <w:lang w:eastAsia="es-MX"/>
        </w:rPr>
      </w:pPr>
      <w:r w:rsidRPr="002C662A">
        <w:rPr>
          <w:rFonts w:cs="Arial"/>
          <w:caps/>
          <w:sz w:val="26"/>
          <w:szCs w:val="26"/>
        </w:rPr>
        <w:t xml:space="preserve">6.3.- </w:t>
      </w:r>
      <w:r w:rsidRPr="002C662A">
        <w:rPr>
          <w:rFonts w:cs="Arial"/>
          <w:color w:val="000000"/>
          <w:sz w:val="26"/>
          <w:szCs w:val="26"/>
        </w:rPr>
        <w:t xml:space="preserve">Acuerdo por el que el Honorable Ayuntamiento Constitucional de Atizapán de Zaragoza, Estado de México, </w:t>
      </w:r>
      <w:r w:rsidRPr="002C662A">
        <w:rPr>
          <w:rFonts w:cs="Arial"/>
          <w:sz w:val="26"/>
          <w:szCs w:val="26"/>
        </w:rPr>
        <w:t xml:space="preserve">envía a la Comisión Edilicia de Patrimonio, para estudio, análisis y </w:t>
      </w:r>
      <w:proofErr w:type="spellStart"/>
      <w:r w:rsidRPr="002C662A">
        <w:rPr>
          <w:rFonts w:cs="Arial"/>
          <w:sz w:val="26"/>
          <w:szCs w:val="26"/>
        </w:rPr>
        <w:t>dictaminación</w:t>
      </w:r>
      <w:proofErr w:type="spellEnd"/>
      <w:r w:rsidRPr="002C662A">
        <w:rPr>
          <w:rFonts w:cs="Arial"/>
          <w:sz w:val="26"/>
          <w:szCs w:val="26"/>
        </w:rPr>
        <w:t xml:space="preserve">, la solicitud presentada por la Lic. Laura Olimpia </w:t>
      </w:r>
      <w:proofErr w:type="spellStart"/>
      <w:r w:rsidRPr="002C662A">
        <w:rPr>
          <w:rFonts w:cs="Arial"/>
          <w:sz w:val="26"/>
          <w:szCs w:val="26"/>
        </w:rPr>
        <w:t>Rivadeneyra</w:t>
      </w:r>
      <w:proofErr w:type="spellEnd"/>
      <w:r w:rsidRPr="002C662A">
        <w:rPr>
          <w:rFonts w:cs="Arial"/>
          <w:sz w:val="26"/>
          <w:szCs w:val="26"/>
        </w:rPr>
        <w:t xml:space="preserve"> Hernández, Subdirectora de Patrimonio Municipal, para que se autorice la baja patrimonial y contable por siniestro, de un automóvil marca Ford Fiesta </w:t>
      </w:r>
      <w:proofErr w:type="spellStart"/>
      <w:r w:rsidRPr="002C662A">
        <w:rPr>
          <w:rFonts w:cs="Arial"/>
          <w:sz w:val="26"/>
          <w:szCs w:val="26"/>
        </w:rPr>
        <w:t>Ikon</w:t>
      </w:r>
      <w:proofErr w:type="spellEnd"/>
      <w:r w:rsidRPr="002C662A">
        <w:rPr>
          <w:rFonts w:cs="Arial"/>
          <w:sz w:val="26"/>
          <w:szCs w:val="26"/>
        </w:rPr>
        <w:t xml:space="preserve">, modelo 2011, serie 9BFBP1AN4B8140857, número económico UPC-408, con número de inventario ATI 100 Q00 29592.  </w:t>
      </w:r>
      <w:r w:rsidRPr="002C662A">
        <w:rPr>
          <w:rFonts w:cs="Arial"/>
          <w:b/>
          <w:bCs/>
          <w:color w:val="000000"/>
          <w:sz w:val="26"/>
          <w:szCs w:val="26"/>
          <w:lang w:eastAsia="es-MX"/>
        </w:rPr>
        <w:t>(Expediente SHA/133/CABILDO/2015).</w:t>
      </w:r>
      <w:r w:rsidR="007B177E">
        <w:rPr>
          <w:rFonts w:cs="Arial"/>
          <w:b/>
          <w:bCs/>
          <w:color w:val="000000"/>
          <w:sz w:val="26"/>
          <w:szCs w:val="26"/>
          <w:lang w:eastAsia="es-MX"/>
        </w:rPr>
        <w:t xml:space="preserve"> </w:t>
      </w:r>
      <w:r w:rsidR="007B177E" w:rsidRPr="0086414D">
        <w:rPr>
          <w:rFonts w:cs="Arial"/>
          <w:sz w:val="26"/>
          <w:szCs w:val="26"/>
        </w:rPr>
        <w:t>- - - - - - - - - - - - - - - - - - - - - - - - - - - - - - - - - - - - - - - - - - -</w:t>
      </w:r>
      <w:r w:rsidR="007B177E">
        <w:rPr>
          <w:rFonts w:cs="Arial"/>
          <w:sz w:val="26"/>
          <w:szCs w:val="26"/>
        </w:rPr>
        <w:t xml:space="preserve"> </w:t>
      </w:r>
      <w:r w:rsidR="007B177E" w:rsidRPr="0086414D">
        <w:rPr>
          <w:rFonts w:cs="Arial"/>
          <w:sz w:val="26"/>
          <w:szCs w:val="26"/>
        </w:rPr>
        <w:t>- - - - - - - - - - - - - - - - - - - - - - - - - - - - - - - -</w:t>
      </w:r>
      <w:r w:rsidR="007B177E">
        <w:rPr>
          <w:rFonts w:cs="Arial"/>
          <w:sz w:val="26"/>
          <w:szCs w:val="26"/>
        </w:rPr>
        <w:t xml:space="preserve"> </w:t>
      </w:r>
      <w:r w:rsidR="007B177E" w:rsidRPr="0086414D">
        <w:rPr>
          <w:rFonts w:cs="Arial"/>
          <w:sz w:val="26"/>
          <w:szCs w:val="26"/>
        </w:rPr>
        <w:t xml:space="preserve">- - - - - - - - - - - - - - - - - - </w:t>
      </w:r>
    </w:p>
    <w:p w:rsidR="002C662A" w:rsidRPr="002C662A" w:rsidRDefault="002C662A" w:rsidP="007B177E">
      <w:pPr>
        <w:tabs>
          <w:tab w:val="left" w:pos="9720"/>
        </w:tabs>
        <w:ind w:left="1134" w:right="1134"/>
        <w:jc w:val="both"/>
        <w:rPr>
          <w:rFonts w:cs="Arial"/>
          <w:b/>
          <w:bCs/>
          <w:color w:val="000000"/>
          <w:sz w:val="26"/>
          <w:szCs w:val="26"/>
          <w:lang w:eastAsia="es-MX"/>
        </w:rPr>
      </w:pPr>
    </w:p>
    <w:p w:rsidR="002C662A" w:rsidRPr="002C662A" w:rsidRDefault="002C662A" w:rsidP="007B177E">
      <w:pPr>
        <w:tabs>
          <w:tab w:val="left" w:pos="9720"/>
        </w:tabs>
        <w:ind w:left="1134" w:right="1134"/>
        <w:jc w:val="both"/>
        <w:rPr>
          <w:rFonts w:cs="Arial"/>
          <w:b/>
          <w:bCs/>
          <w:color w:val="000000"/>
          <w:sz w:val="26"/>
          <w:szCs w:val="26"/>
          <w:lang w:eastAsia="es-MX"/>
        </w:rPr>
      </w:pPr>
      <w:r w:rsidRPr="002C662A">
        <w:rPr>
          <w:rFonts w:cs="Arial"/>
          <w:caps/>
          <w:sz w:val="26"/>
          <w:szCs w:val="26"/>
        </w:rPr>
        <w:t xml:space="preserve">6.4.- </w:t>
      </w:r>
      <w:r w:rsidRPr="002C662A">
        <w:rPr>
          <w:rFonts w:cs="Arial"/>
          <w:color w:val="000000"/>
          <w:sz w:val="26"/>
          <w:szCs w:val="26"/>
        </w:rPr>
        <w:t xml:space="preserve">Acuerdo por el que el Honorable Ayuntamiento Constitucional de Atizapán de Zaragoza, Estado de México, </w:t>
      </w:r>
      <w:r w:rsidRPr="002C662A">
        <w:rPr>
          <w:rFonts w:cs="Arial"/>
          <w:sz w:val="26"/>
          <w:szCs w:val="26"/>
        </w:rPr>
        <w:t xml:space="preserve">envía a la Comisión Edilicia de Patrimonio,  para estudio, análisis y </w:t>
      </w:r>
      <w:proofErr w:type="spellStart"/>
      <w:r w:rsidRPr="002C662A">
        <w:rPr>
          <w:rFonts w:cs="Arial"/>
          <w:sz w:val="26"/>
          <w:szCs w:val="26"/>
        </w:rPr>
        <w:t>dictaminación</w:t>
      </w:r>
      <w:proofErr w:type="spellEnd"/>
      <w:r w:rsidRPr="002C662A">
        <w:rPr>
          <w:rFonts w:cs="Arial"/>
          <w:sz w:val="26"/>
          <w:szCs w:val="26"/>
        </w:rPr>
        <w:t xml:space="preserve">, la solicitud presentada por la Lic. Laura Olimpia </w:t>
      </w:r>
      <w:proofErr w:type="spellStart"/>
      <w:r w:rsidRPr="002C662A">
        <w:rPr>
          <w:rFonts w:cs="Arial"/>
          <w:sz w:val="26"/>
          <w:szCs w:val="26"/>
        </w:rPr>
        <w:t>Rivadeneyra</w:t>
      </w:r>
      <w:proofErr w:type="spellEnd"/>
      <w:r w:rsidRPr="002C662A">
        <w:rPr>
          <w:rFonts w:cs="Arial"/>
          <w:sz w:val="26"/>
          <w:szCs w:val="26"/>
        </w:rPr>
        <w:t xml:space="preserve"> Hernández, Subdirectora de Patrimonio Municipal, para </w:t>
      </w:r>
      <w:r w:rsidRPr="002C662A">
        <w:rPr>
          <w:rFonts w:cs="Arial"/>
          <w:sz w:val="26"/>
          <w:szCs w:val="26"/>
        </w:rPr>
        <w:lastRenderedPageBreak/>
        <w:t xml:space="preserve">que se autorice la baja patrimonial y contable por robo de un Revolver marca Smith &amp; </w:t>
      </w:r>
      <w:proofErr w:type="spellStart"/>
      <w:r w:rsidRPr="002C662A">
        <w:rPr>
          <w:rFonts w:cs="Arial"/>
          <w:sz w:val="26"/>
          <w:szCs w:val="26"/>
        </w:rPr>
        <w:t>Wesson</w:t>
      </w:r>
      <w:proofErr w:type="spellEnd"/>
      <w:r w:rsidRPr="002C662A">
        <w:rPr>
          <w:rFonts w:cs="Arial"/>
          <w:sz w:val="26"/>
          <w:szCs w:val="26"/>
        </w:rPr>
        <w:t xml:space="preserve">, modelo 10, con serie CDB6796, con número de inventario ATI 0 100 Q00 12978. </w:t>
      </w:r>
      <w:r w:rsidRPr="002C662A">
        <w:rPr>
          <w:rFonts w:cs="Arial"/>
          <w:b/>
          <w:bCs/>
          <w:color w:val="000000"/>
          <w:sz w:val="26"/>
          <w:szCs w:val="26"/>
          <w:lang w:eastAsia="es-MX"/>
        </w:rPr>
        <w:t>(Expediente SHA/134/CABILDO/2015).</w:t>
      </w:r>
      <w:r w:rsidR="007B177E">
        <w:rPr>
          <w:rFonts w:cs="Arial"/>
          <w:b/>
          <w:bCs/>
          <w:color w:val="000000"/>
          <w:sz w:val="26"/>
          <w:szCs w:val="26"/>
          <w:lang w:eastAsia="es-MX"/>
        </w:rPr>
        <w:t xml:space="preserve"> </w:t>
      </w:r>
      <w:r w:rsidR="007B177E" w:rsidRPr="0086414D">
        <w:rPr>
          <w:rFonts w:cs="Arial"/>
          <w:sz w:val="26"/>
          <w:szCs w:val="26"/>
        </w:rPr>
        <w:t>- - - - - - - - - - - - - - - - - - - - - - - - - - - - - - - - - - - - - - - - - - -</w:t>
      </w:r>
      <w:r w:rsidR="007B177E">
        <w:rPr>
          <w:rFonts w:cs="Arial"/>
          <w:sz w:val="26"/>
          <w:szCs w:val="26"/>
        </w:rPr>
        <w:t xml:space="preserve"> </w:t>
      </w:r>
      <w:r w:rsidR="007B177E" w:rsidRPr="0086414D">
        <w:rPr>
          <w:rFonts w:cs="Arial"/>
          <w:sz w:val="26"/>
          <w:szCs w:val="26"/>
        </w:rPr>
        <w:t>- - - - - - - - - - - - - - - - - - - - - - - - - - - - - - - -</w:t>
      </w:r>
      <w:r w:rsidR="007B177E">
        <w:rPr>
          <w:rFonts w:cs="Arial"/>
          <w:sz w:val="26"/>
          <w:szCs w:val="26"/>
        </w:rPr>
        <w:t xml:space="preserve"> </w:t>
      </w:r>
      <w:r w:rsidR="007B177E" w:rsidRPr="0086414D">
        <w:rPr>
          <w:rFonts w:cs="Arial"/>
          <w:sz w:val="26"/>
          <w:szCs w:val="26"/>
        </w:rPr>
        <w:t xml:space="preserve">- - - - - - - - - </w:t>
      </w:r>
    </w:p>
    <w:p w:rsidR="002C662A" w:rsidRPr="002C662A" w:rsidRDefault="002C662A" w:rsidP="007B177E">
      <w:pPr>
        <w:tabs>
          <w:tab w:val="left" w:pos="9720"/>
        </w:tabs>
        <w:ind w:left="1134" w:right="1134"/>
        <w:jc w:val="both"/>
        <w:rPr>
          <w:rFonts w:cs="Arial"/>
          <w:b/>
          <w:bCs/>
          <w:color w:val="000000"/>
          <w:sz w:val="26"/>
          <w:szCs w:val="26"/>
          <w:lang w:eastAsia="es-MX"/>
        </w:rPr>
      </w:pPr>
    </w:p>
    <w:p w:rsidR="007B177E" w:rsidRPr="000E5CD2" w:rsidRDefault="002C662A" w:rsidP="007B177E">
      <w:pPr>
        <w:tabs>
          <w:tab w:val="left" w:pos="9720"/>
        </w:tabs>
        <w:ind w:left="1134" w:right="1134"/>
        <w:jc w:val="both"/>
        <w:rPr>
          <w:rFonts w:cs="Arial"/>
          <w:b/>
          <w:color w:val="000000"/>
          <w:sz w:val="26"/>
          <w:szCs w:val="26"/>
        </w:rPr>
      </w:pPr>
      <w:r w:rsidRPr="002C662A">
        <w:rPr>
          <w:rFonts w:cs="Arial"/>
          <w:caps/>
          <w:sz w:val="26"/>
          <w:szCs w:val="26"/>
        </w:rPr>
        <w:t xml:space="preserve">6.5.- </w:t>
      </w:r>
      <w:r w:rsidRPr="002C662A">
        <w:rPr>
          <w:rFonts w:cs="Arial"/>
          <w:color w:val="000000"/>
          <w:sz w:val="26"/>
          <w:szCs w:val="26"/>
        </w:rPr>
        <w:t xml:space="preserve">Acuerdo por el que el Honorable Ayuntamiento Constitucional de Atizapán de Zaragoza, Estado de México, </w:t>
      </w:r>
      <w:r w:rsidRPr="002C662A">
        <w:rPr>
          <w:rFonts w:cs="Arial"/>
          <w:sz w:val="26"/>
          <w:szCs w:val="26"/>
        </w:rPr>
        <w:t xml:space="preserve">envía a la Comisión Edilicia de Patrimonio,  para estudio, análisis y </w:t>
      </w:r>
      <w:proofErr w:type="spellStart"/>
      <w:r w:rsidRPr="002C662A">
        <w:rPr>
          <w:rFonts w:cs="Arial"/>
          <w:sz w:val="26"/>
          <w:szCs w:val="26"/>
        </w:rPr>
        <w:t>dictaminación</w:t>
      </w:r>
      <w:proofErr w:type="spellEnd"/>
      <w:r w:rsidRPr="002C662A">
        <w:rPr>
          <w:rFonts w:cs="Arial"/>
          <w:sz w:val="26"/>
          <w:szCs w:val="26"/>
        </w:rPr>
        <w:t xml:space="preserve">, la solicitud presentada por la Lic. Laura Olimpia </w:t>
      </w:r>
      <w:proofErr w:type="spellStart"/>
      <w:r w:rsidRPr="002C662A">
        <w:rPr>
          <w:rFonts w:cs="Arial"/>
          <w:sz w:val="26"/>
          <w:szCs w:val="26"/>
        </w:rPr>
        <w:t>Rivadeneyra</w:t>
      </w:r>
      <w:proofErr w:type="spellEnd"/>
      <w:r w:rsidRPr="002C662A">
        <w:rPr>
          <w:rFonts w:cs="Arial"/>
          <w:sz w:val="26"/>
          <w:szCs w:val="26"/>
        </w:rPr>
        <w:t xml:space="preserve"> Hernández, Subdirectora de Patrimonio Municipal, para que se autorice la baja patrimonial y contable por concepto de robo o siniestro, de un Camión marca Internacional, modelo 2001, número de motor 470HM2U1273133, placas KR-50072, serie 3 HTNAAAR41N013514, número económico PCE-32, con número de inventario ATI 0 100 105 14105.</w:t>
      </w:r>
      <w:r w:rsidRPr="002C662A">
        <w:rPr>
          <w:rFonts w:cs="Arial"/>
          <w:b/>
          <w:bCs/>
          <w:color w:val="000000"/>
          <w:sz w:val="26"/>
          <w:szCs w:val="26"/>
          <w:lang w:eastAsia="es-MX"/>
        </w:rPr>
        <w:t xml:space="preserve"> (Expediente SHA/135/CABILDO/2015).</w:t>
      </w:r>
      <w:r w:rsidR="007B177E" w:rsidRPr="007B177E">
        <w:rPr>
          <w:rFonts w:cs="Arial"/>
          <w:sz w:val="26"/>
          <w:szCs w:val="26"/>
        </w:rPr>
        <w:t xml:space="preserve"> </w:t>
      </w:r>
      <w:r w:rsidR="007B177E" w:rsidRPr="0086414D">
        <w:rPr>
          <w:rFonts w:cs="Arial"/>
          <w:sz w:val="26"/>
          <w:szCs w:val="26"/>
        </w:rPr>
        <w:t>- - - - - - - - - - - - - - - - - - - - - - - - - - - - - - - - - - - - - - - - - - - - - - - - - - - - - - - - - - - -</w:t>
      </w:r>
      <w:r w:rsidR="007B177E">
        <w:rPr>
          <w:rFonts w:cs="Arial"/>
          <w:sz w:val="26"/>
          <w:szCs w:val="26"/>
        </w:rPr>
        <w:t xml:space="preserve"> </w:t>
      </w:r>
      <w:r w:rsidR="007B177E" w:rsidRPr="0086414D">
        <w:rPr>
          <w:rFonts w:cs="Arial"/>
          <w:sz w:val="26"/>
          <w:szCs w:val="26"/>
        </w:rPr>
        <w:t>- - - - - - - - - - - - - - - - - - - - - - - - - - - - - - - -</w:t>
      </w:r>
      <w:r w:rsidR="007B177E">
        <w:rPr>
          <w:rFonts w:cs="Arial"/>
          <w:sz w:val="26"/>
          <w:szCs w:val="26"/>
        </w:rPr>
        <w:t xml:space="preserve"> </w:t>
      </w:r>
      <w:r w:rsidR="007B177E" w:rsidRPr="0086414D">
        <w:rPr>
          <w:rFonts w:cs="Arial"/>
          <w:sz w:val="26"/>
          <w:szCs w:val="26"/>
        </w:rPr>
        <w:t xml:space="preserve">- </w:t>
      </w:r>
    </w:p>
    <w:p w:rsidR="005C657B" w:rsidRDefault="005C657B" w:rsidP="007B177E">
      <w:pPr>
        <w:tabs>
          <w:tab w:val="left" w:pos="9720"/>
        </w:tabs>
        <w:ind w:left="1134" w:right="1134"/>
        <w:jc w:val="both"/>
        <w:rPr>
          <w:rFonts w:cs="Arial"/>
          <w:caps/>
          <w:sz w:val="26"/>
          <w:szCs w:val="26"/>
        </w:rPr>
      </w:pPr>
    </w:p>
    <w:p w:rsidR="007B177E" w:rsidRPr="000E5CD2" w:rsidRDefault="002C662A" w:rsidP="007B177E">
      <w:pPr>
        <w:tabs>
          <w:tab w:val="left" w:pos="9720"/>
        </w:tabs>
        <w:ind w:left="1134" w:right="1134"/>
        <w:jc w:val="both"/>
        <w:rPr>
          <w:rFonts w:cs="Arial"/>
          <w:b/>
          <w:color w:val="000000"/>
          <w:sz w:val="26"/>
          <w:szCs w:val="26"/>
        </w:rPr>
      </w:pPr>
      <w:r w:rsidRPr="002C662A">
        <w:rPr>
          <w:rFonts w:cs="Arial"/>
          <w:caps/>
          <w:sz w:val="26"/>
          <w:szCs w:val="26"/>
        </w:rPr>
        <w:t xml:space="preserve">6.6.- </w:t>
      </w:r>
      <w:r w:rsidRPr="002C662A">
        <w:rPr>
          <w:rFonts w:cs="Arial"/>
          <w:color w:val="000000"/>
          <w:sz w:val="26"/>
          <w:szCs w:val="26"/>
        </w:rPr>
        <w:t xml:space="preserve">Acuerdo por el que el Honorable Ayuntamiento Constitucional de Atizapán de Zaragoza, Estado de México, </w:t>
      </w:r>
      <w:r w:rsidRPr="002C662A">
        <w:rPr>
          <w:rFonts w:cs="Arial"/>
          <w:sz w:val="26"/>
          <w:szCs w:val="26"/>
        </w:rPr>
        <w:t xml:space="preserve">envía a la Comisión Edilicia de Patrimonio,  para estudio, análisis y </w:t>
      </w:r>
      <w:proofErr w:type="spellStart"/>
      <w:r w:rsidRPr="002C662A">
        <w:rPr>
          <w:rFonts w:cs="Arial"/>
          <w:sz w:val="26"/>
          <w:szCs w:val="26"/>
        </w:rPr>
        <w:t>dictaminación</w:t>
      </w:r>
      <w:proofErr w:type="spellEnd"/>
      <w:r w:rsidRPr="002C662A">
        <w:rPr>
          <w:rFonts w:cs="Arial"/>
          <w:sz w:val="26"/>
          <w:szCs w:val="26"/>
        </w:rPr>
        <w:t xml:space="preserve">, la solicitud presentada por la Lic. Laura Olimpia </w:t>
      </w:r>
      <w:proofErr w:type="spellStart"/>
      <w:r w:rsidRPr="002C662A">
        <w:rPr>
          <w:rFonts w:cs="Arial"/>
          <w:sz w:val="26"/>
          <w:szCs w:val="26"/>
        </w:rPr>
        <w:t>Rivadeneyra</w:t>
      </w:r>
      <w:proofErr w:type="spellEnd"/>
      <w:r w:rsidRPr="002C662A">
        <w:rPr>
          <w:rFonts w:cs="Arial"/>
          <w:sz w:val="26"/>
          <w:szCs w:val="26"/>
        </w:rPr>
        <w:t xml:space="preserve"> Hernández, Subdirectora de Patrimonio Municipal, para que se autorice la baja patrimonial y contable por robo, de una Computadora </w:t>
      </w:r>
      <w:proofErr w:type="spellStart"/>
      <w:r w:rsidRPr="002C662A">
        <w:rPr>
          <w:rFonts w:cs="Arial"/>
          <w:sz w:val="26"/>
          <w:szCs w:val="26"/>
        </w:rPr>
        <w:t>Lap</w:t>
      </w:r>
      <w:proofErr w:type="spellEnd"/>
      <w:r w:rsidRPr="002C662A">
        <w:rPr>
          <w:rFonts w:cs="Arial"/>
          <w:sz w:val="26"/>
          <w:szCs w:val="26"/>
        </w:rPr>
        <w:t xml:space="preserve"> Top, marca Toshiba, modelo </w:t>
      </w:r>
      <w:proofErr w:type="spellStart"/>
      <w:r w:rsidRPr="002C662A">
        <w:rPr>
          <w:rFonts w:cs="Arial"/>
          <w:sz w:val="26"/>
          <w:szCs w:val="26"/>
        </w:rPr>
        <w:t>Satelite</w:t>
      </w:r>
      <w:proofErr w:type="spellEnd"/>
      <w:r w:rsidRPr="002C662A">
        <w:rPr>
          <w:rFonts w:cs="Arial"/>
          <w:sz w:val="26"/>
          <w:szCs w:val="26"/>
        </w:rPr>
        <w:t xml:space="preserve"> L845D, con serie ZC147325C, con número de inventario ATI 0 100 Q00 30322. </w:t>
      </w:r>
      <w:r w:rsidRPr="002C662A">
        <w:rPr>
          <w:rFonts w:cs="Arial"/>
          <w:b/>
          <w:bCs/>
          <w:color w:val="000000"/>
          <w:sz w:val="26"/>
          <w:szCs w:val="26"/>
          <w:lang w:eastAsia="es-MX"/>
        </w:rPr>
        <w:t>(Expediente SHA/136/CABILDO/2015).</w:t>
      </w:r>
      <w:r w:rsidR="007B177E" w:rsidRPr="007B177E">
        <w:rPr>
          <w:rFonts w:cs="Arial"/>
          <w:sz w:val="26"/>
          <w:szCs w:val="26"/>
        </w:rPr>
        <w:t xml:space="preserve"> </w:t>
      </w:r>
      <w:r w:rsidR="007B177E" w:rsidRPr="0086414D">
        <w:rPr>
          <w:rFonts w:cs="Arial"/>
          <w:sz w:val="26"/>
          <w:szCs w:val="26"/>
        </w:rPr>
        <w:t>- - - - - - - - - - - - - - - - - - - - - - - - - - - - - - - - - - - - - - - - - - - - - - - - - - - - - - - - - - - - - - - -</w:t>
      </w:r>
      <w:r w:rsidR="007B177E">
        <w:rPr>
          <w:rFonts w:cs="Arial"/>
          <w:sz w:val="26"/>
          <w:szCs w:val="26"/>
        </w:rPr>
        <w:t xml:space="preserve"> </w:t>
      </w:r>
      <w:r w:rsidR="007B177E" w:rsidRPr="0086414D">
        <w:rPr>
          <w:rFonts w:cs="Arial"/>
          <w:sz w:val="26"/>
          <w:szCs w:val="26"/>
        </w:rPr>
        <w:t>- - - - - - - - - - - - - - - - - - - - - - - - - - - - - - - -</w:t>
      </w:r>
      <w:r w:rsidR="007B177E">
        <w:rPr>
          <w:rFonts w:cs="Arial"/>
          <w:sz w:val="26"/>
          <w:szCs w:val="26"/>
        </w:rPr>
        <w:t xml:space="preserve"> </w:t>
      </w:r>
      <w:r w:rsidR="007B177E" w:rsidRPr="0086414D">
        <w:rPr>
          <w:rFonts w:cs="Arial"/>
          <w:sz w:val="26"/>
          <w:szCs w:val="26"/>
        </w:rPr>
        <w:t xml:space="preserve">- - - - - - - </w:t>
      </w:r>
    </w:p>
    <w:p w:rsidR="002C662A" w:rsidRPr="002C662A" w:rsidRDefault="002C662A" w:rsidP="007B177E">
      <w:pPr>
        <w:tabs>
          <w:tab w:val="left" w:pos="9720"/>
        </w:tabs>
        <w:ind w:left="1134" w:right="1134"/>
        <w:jc w:val="both"/>
        <w:rPr>
          <w:rFonts w:cs="Arial"/>
          <w:caps/>
          <w:sz w:val="26"/>
          <w:szCs w:val="26"/>
        </w:rPr>
      </w:pPr>
    </w:p>
    <w:p w:rsidR="009543F0" w:rsidRDefault="002C662A" w:rsidP="007E4944">
      <w:pPr>
        <w:tabs>
          <w:tab w:val="left" w:pos="9720"/>
        </w:tabs>
        <w:ind w:left="1134" w:right="1134"/>
        <w:jc w:val="both"/>
        <w:rPr>
          <w:rFonts w:cs="Arial"/>
          <w:b/>
          <w:color w:val="000000"/>
          <w:sz w:val="26"/>
          <w:szCs w:val="26"/>
        </w:rPr>
      </w:pPr>
      <w:r w:rsidRPr="002C662A">
        <w:rPr>
          <w:rFonts w:cs="Arial"/>
          <w:caps/>
          <w:sz w:val="26"/>
          <w:szCs w:val="26"/>
        </w:rPr>
        <w:t xml:space="preserve">6.7.- </w:t>
      </w:r>
      <w:r w:rsidRPr="002C662A">
        <w:rPr>
          <w:rFonts w:cs="Arial"/>
          <w:color w:val="000000"/>
          <w:sz w:val="26"/>
          <w:szCs w:val="26"/>
        </w:rPr>
        <w:t xml:space="preserve">Acuerdo por el que el Honorable Ayuntamiento Constitucional de Atizapán de Zaragoza, Estado de México, </w:t>
      </w:r>
      <w:r w:rsidRPr="002C662A">
        <w:rPr>
          <w:rFonts w:cs="Arial"/>
          <w:sz w:val="26"/>
          <w:szCs w:val="26"/>
        </w:rPr>
        <w:t xml:space="preserve">envía a las Comisiones Edilicias de Hacienda y de Cultura, Educación, Deporte y Recreación,  para estudio, análisis y </w:t>
      </w:r>
      <w:proofErr w:type="spellStart"/>
      <w:r w:rsidRPr="002C662A">
        <w:rPr>
          <w:rFonts w:cs="Arial"/>
          <w:sz w:val="26"/>
          <w:szCs w:val="26"/>
        </w:rPr>
        <w:t>dictaminación</w:t>
      </w:r>
      <w:proofErr w:type="spellEnd"/>
      <w:r w:rsidRPr="002C662A">
        <w:rPr>
          <w:rFonts w:cs="Arial"/>
          <w:sz w:val="26"/>
          <w:szCs w:val="26"/>
        </w:rPr>
        <w:t xml:space="preserve"> de manera conjunta; la solicitud presentada por la C. </w:t>
      </w:r>
      <w:proofErr w:type="spellStart"/>
      <w:r w:rsidRPr="002C662A">
        <w:rPr>
          <w:rFonts w:cs="Arial"/>
          <w:sz w:val="26"/>
          <w:szCs w:val="26"/>
        </w:rPr>
        <w:t>Sheyla</w:t>
      </w:r>
      <w:proofErr w:type="spellEnd"/>
      <w:r w:rsidRPr="002C662A">
        <w:rPr>
          <w:rFonts w:cs="Arial"/>
          <w:sz w:val="26"/>
          <w:szCs w:val="26"/>
        </w:rPr>
        <w:t xml:space="preserve"> Astrid Fabiola Palacios Landeros, Directora de Coros de este Municipio, quien solicita un apoyo económico por la cantidad de $23,000.00 (veintitrés mil pesos 00/100 m.n.), para que el Coro </w:t>
      </w:r>
      <w:proofErr w:type="spellStart"/>
      <w:r w:rsidRPr="002C662A">
        <w:rPr>
          <w:rFonts w:cs="Arial"/>
          <w:sz w:val="26"/>
          <w:szCs w:val="26"/>
        </w:rPr>
        <w:t>Branshala</w:t>
      </w:r>
      <w:proofErr w:type="spellEnd"/>
      <w:r w:rsidRPr="002C662A">
        <w:rPr>
          <w:rFonts w:cs="Arial"/>
          <w:sz w:val="26"/>
          <w:szCs w:val="26"/>
        </w:rPr>
        <w:t xml:space="preserve"> de Atizapán de Zaragoza, asista al Encuentro Internacional de Coros “Un Mar de Voces”, que se realizará en Barranquilla y el Atlántico (Colombia), del 28 de septiembre al 1º. </w:t>
      </w:r>
      <w:proofErr w:type="gramStart"/>
      <w:r w:rsidRPr="002C662A">
        <w:rPr>
          <w:rFonts w:cs="Arial"/>
          <w:sz w:val="26"/>
          <w:szCs w:val="26"/>
        </w:rPr>
        <w:t>de</w:t>
      </w:r>
      <w:proofErr w:type="gramEnd"/>
      <w:r w:rsidRPr="002C662A">
        <w:rPr>
          <w:rFonts w:cs="Arial"/>
          <w:sz w:val="26"/>
          <w:szCs w:val="26"/>
        </w:rPr>
        <w:t xml:space="preserve"> octubre de 2015. </w:t>
      </w:r>
      <w:r w:rsidRPr="002C662A">
        <w:rPr>
          <w:rFonts w:cs="Arial"/>
          <w:b/>
          <w:bCs/>
          <w:color w:val="000000"/>
          <w:sz w:val="26"/>
          <w:szCs w:val="26"/>
          <w:lang w:eastAsia="es-MX"/>
        </w:rPr>
        <w:t>(Expediente SHA/137/CABILDO/2015).</w:t>
      </w:r>
      <w:r w:rsidR="007B177E">
        <w:rPr>
          <w:rFonts w:cs="Arial"/>
          <w:b/>
          <w:bCs/>
          <w:color w:val="000000"/>
          <w:sz w:val="26"/>
          <w:szCs w:val="26"/>
          <w:lang w:eastAsia="es-MX"/>
        </w:rPr>
        <w:t xml:space="preserve"> </w:t>
      </w:r>
      <w:r w:rsidR="007B177E" w:rsidRPr="0086414D">
        <w:rPr>
          <w:rFonts w:cs="Arial"/>
          <w:sz w:val="26"/>
          <w:szCs w:val="26"/>
        </w:rPr>
        <w:t>- - - - - - - - - - - - - - - - - - - - - - - - - - - - - - - - - - - - - - - - - - -</w:t>
      </w:r>
      <w:r w:rsidR="007B177E">
        <w:rPr>
          <w:rFonts w:cs="Arial"/>
          <w:sz w:val="26"/>
          <w:szCs w:val="26"/>
        </w:rPr>
        <w:t xml:space="preserve"> </w:t>
      </w:r>
      <w:r w:rsidR="007B177E" w:rsidRPr="0086414D">
        <w:rPr>
          <w:rFonts w:cs="Arial"/>
          <w:sz w:val="26"/>
          <w:szCs w:val="26"/>
        </w:rPr>
        <w:t>- - - - - - - - - - - - - - - - - - - - - - - - - - - - - - - -</w:t>
      </w:r>
      <w:r w:rsidR="007B177E">
        <w:rPr>
          <w:rFonts w:cs="Arial"/>
          <w:sz w:val="26"/>
          <w:szCs w:val="26"/>
        </w:rPr>
        <w:t xml:space="preserve"> </w:t>
      </w:r>
      <w:r w:rsidR="007B177E" w:rsidRPr="0086414D">
        <w:rPr>
          <w:rFonts w:cs="Arial"/>
          <w:sz w:val="26"/>
          <w:szCs w:val="26"/>
        </w:rPr>
        <w:t xml:space="preserve">- - - - - - - - - - - - - - - - - - - - - - - - - - - - </w:t>
      </w:r>
    </w:p>
    <w:p w:rsidR="002C662A" w:rsidRPr="002C662A" w:rsidRDefault="002C662A" w:rsidP="007B177E">
      <w:pPr>
        <w:autoSpaceDE w:val="0"/>
        <w:autoSpaceDN w:val="0"/>
        <w:adjustRightInd w:val="0"/>
        <w:ind w:left="1134" w:right="1134"/>
        <w:jc w:val="both"/>
        <w:rPr>
          <w:rFonts w:cs="Arial"/>
          <w:b/>
          <w:color w:val="000000"/>
          <w:sz w:val="26"/>
          <w:szCs w:val="26"/>
        </w:rPr>
      </w:pPr>
      <w:r w:rsidRPr="002C662A">
        <w:rPr>
          <w:rFonts w:cs="Arial"/>
          <w:b/>
          <w:color w:val="000000"/>
          <w:sz w:val="26"/>
          <w:szCs w:val="26"/>
        </w:rPr>
        <w:lastRenderedPageBreak/>
        <w:t>7.- PRESENTACIÓN DE DICTÁMENES DE LAS COMISIONES, EN TÉRMINOS DE LO DISPUESTO POR LOS ARTÍCULOS 55, 57 Y 73 DEL REGLAMENTO DE CABILDO DEL HONORABLE AYUNTAMIENTO DE ATIZAPÁN DE ZARAGOZA, RELATIVOS A LOS SIGUIENTES ASUNTOS:</w:t>
      </w:r>
      <w:r w:rsidR="007B177E" w:rsidRPr="007B177E">
        <w:rPr>
          <w:rFonts w:cs="Arial"/>
          <w:sz w:val="26"/>
          <w:szCs w:val="26"/>
        </w:rPr>
        <w:t xml:space="preserve"> </w:t>
      </w:r>
      <w:r w:rsidR="007B177E" w:rsidRPr="0086414D">
        <w:rPr>
          <w:rFonts w:cs="Arial"/>
          <w:sz w:val="26"/>
          <w:szCs w:val="26"/>
        </w:rPr>
        <w:t>- - - - - - - - - - - - - - - - - - - - - - - - - - - - - - - - - - - - - - - - -</w:t>
      </w:r>
      <w:r w:rsidR="007B177E">
        <w:rPr>
          <w:rFonts w:cs="Arial"/>
          <w:sz w:val="26"/>
          <w:szCs w:val="26"/>
        </w:rPr>
        <w:t xml:space="preserve"> </w:t>
      </w:r>
      <w:r w:rsidR="007B177E" w:rsidRPr="0086414D">
        <w:rPr>
          <w:rFonts w:cs="Arial"/>
          <w:sz w:val="26"/>
          <w:szCs w:val="26"/>
        </w:rPr>
        <w:t>- - - - - - - - - - - - - - - - - - - - - - - - - - - - - - - -</w:t>
      </w:r>
      <w:r w:rsidR="007B177E">
        <w:rPr>
          <w:rFonts w:cs="Arial"/>
          <w:sz w:val="26"/>
          <w:szCs w:val="26"/>
        </w:rPr>
        <w:t xml:space="preserve"> </w:t>
      </w:r>
      <w:r w:rsidR="007B177E" w:rsidRPr="0086414D">
        <w:rPr>
          <w:rFonts w:cs="Arial"/>
          <w:sz w:val="26"/>
          <w:szCs w:val="26"/>
        </w:rPr>
        <w:t xml:space="preserve">- - - - - - - - - - - - - - - </w:t>
      </w:r>
    </w:p>
    <w:p w:rsidR="002C662A" w:rsidRPr="002C662A" w:rsidRDefault="002C662A" w:rsidP="007B177E">
      <w:pPr>
        <w:tabs>
          <w:tab w:val="left" w:pos="9720"/>
        </w:tabs>
        <w:ind w:left="1134" w:right="1134"/>
        <w:jc w:val="both"/>
        <w:rPr>
          <w:rFonts w:cs="Arial"/>
          <w:color w:val="000000"/>
          <w:sz w:val="26"/>
          <w:szCs w:val="26"/>
        </w:rPr>
      </w:pPr>
    </w:p>
    <w:p w:rsidR="00517ECD" w:rsidRPr="007B177E" w:rsidRDefault="002C662A" w:rsidP="007B177E">
      <w:pPr>
        <w:tabs>
          <w:tab w:val="left" w:pos="9720"/>
        </w:tabs>
        <w:ind w:left="1134" w:right="1134"/>
        <w:jc w:val="both"/>
        <w:rPr>
          <w:rFonts w:cs="Arial"/>
          <w:b/>
          <w:bCs/>
          <w:color w:val="000000"/>
          <w:sz w:val="26"/>
          <w:szCs w:val="26"/>
          <w:lang w:eastAsia="es-MX"/>
        </w:rPr>
      </w:pPr>
      <w:r w:rsidRPr="002C662A">
        <w:rPr>
          <w:rFonts w:cs="Arial"/>
          <w:color w:val="000000"/>
          <w:sz w:val="26"/>
          <w:szCs w:val="26"/>
        </w:rPr>
        <w:t xml:space="preserve">7.1.- Dictamen que emite la </w:t>
      </w:r>
      <w:r w:rsidRPr="002C662A">
        <w:rPr>
          <w:rFonts w:cs="Arial"/>
          <w:sz w:val="26"/>
          <w:szCs w:val="26"/>
        </w:rPr>
        <w:t xml:space="preserve">Comisión Edilicia de Hacienda, </w:t>
      </w:r>
      <w:r w:rsidRPr="002C662A">
        <w:rPr>
          <w:rFonts w:cs="Arial"/>
          <w:color w:val="000000"/>
          <w:sz w:val="26"/>
          <w:szCs w:val="26"/>
        </w:rPr>
        <w:t>relativo al e</w:t>
      </w:r>
      <w:r w:rsidRPr="002C662A">
        <w:rPr>
          <w:rFonts w:cs="Arial"/>
          <w:sz w:val="26"/>
          <w:szCs w:val="26"/>
        </w:rPr>
        <w:t xml:space="preserve">studio, análisis y </w:t>
      </w:r>
      <w:proofErr w:type="spellStart"/>
      <w:r w:rsidRPr="002C662A">
        <w:rPr>
          <w:rFonts w:cs="Arial"/>
          <w:sz w:val="26"/>
          <w:szCs w:val="26"/>
        </w:rPr>
        <w:t>dictaminación</w:t>
      </w:r>
      <w:proofErr w:type="spellEnd"/>
      <w:r w:rsidRPr="002C662A">
        <w:rPr>
          <w:rFonts w:cs="Arial"/>
          <w:sz w:val="26"/>
          <w:szCs w:val="26"/>
        </w:rPr>
        <w:t>,</w:t>
      </w:r>
      <w:r w:rsidRPr="002C662A">
        <w:rPr>
          <w:rFonts w:cs="Arial"/>
          <w:color w:val="000000"/>
          <w:sz w:val="26"/>
          <w:szCs w:val="26"/>
        </w:rPr>
        <w:t xml:space="preserve"> de la solicitud presentada por la Tesorería Municipal, para que se autorice el registro y aplicación de diversas facturas del mes de diciembre del ejercicio fiscal 2014, autorizando la afectación a la cuenta 3221 (resultado de ejercicios anteriores), por la cantidad de $29,087.41 (veintinueve mil ochenta y siete pesos 41/100 m.n.). </w:t>
      </w:r>
      <w:r w:rsidRPr="002C662A">
        <w:rPr>
          <w:rFonts w:cs="Arial"/>
          <w:b/>
          <w:bCs/>
          <w:color w:val="000000"/>
          <w:sz w:val="26"/>
          <w:szCs w:val="26"/>
          <w:lang w:eastAsia="es-MX"/>
        </w:rPr>
        <w:t>(Expediente SHA/096/CABILDO/2015).</w:t>
      </w:r>
      <w:r w:rsidR="007B177E" w:rsidRPr="007B177E">
        <w:rPr>
          <w:rFonts w:cs="Arial"/>
          <w:sz w:val="26"/>
          <w:szCs w:val="26"/>
        </w:rPr>
        <w:t xml:space="preserve"> </w:t>
      </w:r>
      <w:r w:rsidR="007B177E" w:rsidRPr="0086414D">
        <w:rPr>
          <w:rFonts w:cs="Arial"/>
          <w:sz w:val="26"/>
          <w:szCs w:val="26"/>
        </w:rPr>
        <w:t>- - - - - - - - - - -</w:t>
      </w:r>
      <w:r w:rsidR="007B177E">
        <w:rPr>
          <w:rFonts w:cs="Arial"/>
          <w:b/>
          <w:bCs/>
          <w:color w:val="000000"/>
          <w:sz w:val="26"/>
          <w:szCs w:val="26"/>
          <w:lang w:eastAsia="es-MX"/>
        </w:rPr>
        <w:t xml:space="preserve"> </w:t>
      </w:r>
      <w:r w:rsidR="00717500" w:rsidRPr="0086414D">
        <w:rPr>
          <w:rFonts w:cs="Arial"/>
          <w:sz w:val="26"/>
          <w:szCs w:val="26"/>
        </w:rPr>
        <w:t>- - - - - - - - - - - - - - - - - - - - - - - - - - - - - - - - - - - - - - - - - - -</w:t>
      </w:r>
      <w:r w:rsidR="00717500">
        <w:rPr>
          <w:rFonts w:cs="Arial"/>
          <w:sz w:val="26"/>
          <w:szCs w:val="26"/>
        </w:rPr>
        <w:t xml:space="preserve"> </w:t>
      </w:r>
      <w:r w:rsidR="00717500" w:rsidRPr="0086414D">
        <w:rPr>
          <w:rFonts w:cs="Arial"/>
          <w:sz w:val="26"/>
          <w:szCs w:val="26"/>
        </w:rPr>
        <w:t>- - - - - - - - - - - - - - - - - - - - - - - - - - - - - - - -</w:t>
      </w:r>
      <w:r w:rsidR="00717500">
        <w:rPr>
          <w:rFonts w:cs="Arial"/>
          <w:sz w:val="26"/>
          <w:szCs w:val="26"/>
        </w:rPr>
        <w:t xml:space="preserve"> </w:t>
      </w:r>
      <w:r w:rsidR="00717500" w:rsidRPr="0086414D">
        <w:rPr>
          <w:rFonts w:cs="Arial"/>
          <w:sz w:val="26"/>
          <w:szCs w:val="26"/>
        </w:rPr>
        <w:t xml:space="preserve">- - - - - - - </w:t>
      </w:r>
    </w:p>
    <w:p w:rsidR="006C6D83" w:rsidRDefault="006C6D83" w:rsidP="00566662">
      <w:pPr>
        <w:tabs>
          <w:tab w:val="left" w:pos="9720"/>
        </w:tabs>
        <w:spacing w:line="264" w:lineRule="auto"/>
        <w:ind w:left="1134" w:right="1134"/>
        <w:contextualSpacing/>
        <w:jc w:val="both"/>
        <w:rPr>
          <w:rFonts w:cs="Arial"/>
          <w:b/>
          <w:caps/>
          <w:sz w:val="26"/>
          <w:szCs w:val="26"/>
        </w:rPr>
      </w:pPr>
    </w:p>
    <w:p w:rsidR="00417296" w:rsidRPr="00D504D9" w:rsidRDefault="008C3910" w:rsidP="00566662">
      <w:pPr>
        <w:tabs>
          <w:tab w:val="left" w:pos="9720"/>
        </w:tabs>
        <w:spacing w:line="264" w:lineRule="auto"/>
        <w:ind w:left="1134" w:right="1134"/>
        <w:contextualSpacing/>
        <w:jc w:val="both"/>
        <w:rPr>
          <w:rFonts w:cs="Arial"/>
          <w:b/>
          <w:caps/>
          <w:sz w:val="26"/>
          <w:szCs w:val="26"/>
        </w:rPr>
      </w:pPr>
      <w:r>
        <w:rPr>
          <w:rFonts w:cs="Arial"/>
          <w:b/>
          <w:caps/>
          <w:sz w:val="26"/>
          <w:szCs w:val="26"/>
        </w:rPr>
        <w:t>8</w:t>
      </w:r>
      <w:r w:rsidR="004633A3" w:rsidRPr="00D504D9">
        <w:rPr>
          <w:rFonts w:cs="Arial"/>
          <w:b/>
          <w:caps/>
          <w:sz w:val="26"/>
          <w:szCs w:val="26"/>
        </w:rPr>
        <w:t>.- aSUNTOS GENERALES.</w:t>
      </w:r>
      <w:r w:rsidR="004633A3" w:rsidRPr="00D504D9">
        <w:rPr>
          <w:rFonts w:cs="Arial"/>
          <w:sz w:val="26"/>
          <w:szCs w:val="26"/>
        </w:rPr>
        <w:t xml:space="preserve"> - - - - - - - - - - - - - - - - - - - - - - - - -</w:t>
      </w:r>
      <w:r w:rsidR="004633A3" w:rsidRPr="00D504D9">
        <w:rPr>
          <w:sz w:val="26"/>
          <w:szCs w:val="26"/>
        </w:rPr>
        <w:t xml:space="preserve"> </w:t>
      </w:r>
      <w:r w:rsidR="004633A3" w:rsidRPr="00D504D9">
        <w:rPr>
          <w:rFonts w:cs="Arial"/>
          <w:sz w:val="26"/>
          <w:szCs w:val="26"/>
        </w:rPr>
        <w:t>- - - - - - - - - - - - - - - - - - - - - - - - - - - - - - - - - - -</w:t>
      </w:r>
      <w:r w:rsidR="00717500" w:rsidRPr="000E5CD2">
        <w:rPr>
          <w:rFonts w:cs="Arial"/>
          <w:sz w:val="26"/>
          <w:szCs w:val="26"/>
        </w:rPr>
        <w:t xml:space="preserve">- - - - - - - - - - - - - - - - - - - - - - - - - - - - - - - - - - - - - - - - - </w:t>
      </w:r>
      <w:r w:rsidR="004633A3" w:rsidRPr="00D504D9">
        <w:rPr>
          <w:rFonts w:cs="Arial"/>
          <w:sz w:val="26"/>
          <w:szCs w:val="26"/>
        </w:rPr>
        <w:t xml:space="preserve"> </w:t>
      </w:r>
    </w:p>
    <w:p w:rsidR="006C6D83" w:rsidRDefault="006C6D83" w:rsidP="00566662">
      <w:pPr>
        <w:tabs>
          <w:tab w:val="left" w:pos="9720"/>
        </w:tabs>
        <w:spacing w:line="264" w:lineRule="auto"/>
        <w:ind w:left="1134" w:right="1134"/>
        <w:contextualSpacing/>
        <w:jc w:val="both"/>
        <w:rPr>
          <w:rFonts w:cs="Arial"/>
          <w:b/>
          <w:caps/>
          <w:sz w:val="26"/>
          <w:szCs w:val="26"/>
        </w:rPr>
      </w:pPr>
    </w:p>
    <w:p w:rsidR="00717500" w:rsidRPr="000E5CD2" w:rsidRDefault="008C3910" w:rsidP="00717500">
      <w:pPr>
        <w:tabs>
          <w:tab w:val="left" w:pos="9720"/>
        </w:tabs>
        <w:ind w:left="1134" w:right="1134"/>
        <w:jc w:val="both"/>
        <w:rPr>
          <w:rFonts w:cs="Arial"/>
          <w:b/>
          <w:bCs/>
          <w:color w:val="000000"/>
          <w:sz w:val="26"/>
          <w:szCs w:val="26"/>
          <w:lang w:eastAsia="es-MX"/>
        </w:rPr>
      </w:pPr>
      <w:r>
        <w:rPr>
          <w:rFonts w:cs="Arial"/>
          <w:b/>
          <w:caps/>
          <w:sz w:val="26"/>
          <w:szCs w:val="26"/>
        </w:rPr>
        <w:t>9</w:t>
      </w:r>
      <w:r w:rsidR="004633A3" w:rsidRPr="00D504D9">
        <w:rPr>
          <w:rFonts w:cs="Arial"/>
          <w:b/>
          <w:caps/>
          <w:sz w:val="26"/>
          <w:szCs w:val="26"/>
        </w:rPr>
        <w:t xml:space="preserve">.- CLAUSURA DE LA SESIÓN. </w:t>
      </w:r>
      <w:r w:rsidR="004633A3" w:rsidRPr="00D504D9">
        <w:rPr>
          <w:rFonts w:cs="Arial"/>
          <w:sz w:val="26"/>
          <w:szCs w:val="26"/>
        </w:rPr>
        <w:t>-</w:t>
      </w:r>
      <w:r w:rsidR="004633A3" w:rsidRPr="00D504D9">
        <w:rPr>
          <w:sz w:val="26"/>
          <w:szCs w:val="26"/>
        </w:rPr>
        <w:t xml:space="preserve"> </w:t>
      </w:r>
      <w:r w:rsidR="004633A3" w:rsidRPr="00D504D9">
        <w:rPr>
          <w:rFonts w:cs="Arial"/>
          <w:sz w:val="26"/>
          <w:szCs w:val="26"/>
        </w:rPr>
        <w:t>- - - - - - - - - - - - - - - - - - - - - - - - - - - - - - - - - - - - - - - - - - -</w:t>
      </w:r>
      <w:r w:rsidR="004633A3" w:rsidRPr="00D504D9">
        <w:rPr>
          <w:rFonts w:cs="Arial"/>
          <w:b/>
          <w:sz w:val="26"/>
          <w:szCs w:val="26"/>
        </w:rPr>
        <w:t xml:space="preserve"> </w:t>
      </w:r>
      <w:r w:rsidR="004633A3" w:rsidRPr="00D504D9">
        <w:rPr>
          <w:rFonts w:cs="Arial"/>
          <w:sz w:val="26"/>
          <w:szCs w:val="26"/>
        </w:rPr>
        <w:t>-</w:t>
      </w:r>
      <w:r w:rsidR="004633A3" w:rsidRPr="00D504D9">
        <w:rPr>
          <w:sz w:val="26"/>
          <w:szCs w:val="26"/>
        </w:rPr>
        <w:t xml:space="preserve"> </w:t>
      </w:r>
      <w:r w:rsidR="004633A3" w:rsidRPr="00D504D9">
        <w:rPr>
          <w:rFonts w:cs="Arial"/>
          <w:sz w:val="26"/>
          <w:szCs w:val="26"/>
        </w:rPr>
        <w:t xml:space="preserve">- - - - - - - - - - - - - </w:t>
      </w:r>
      <w:r w:rsidR="00717500" w:rsidRPr="000E5CD2">
        <w:rPr>
          <w:rFonts w:cs="Arial"/>
          <w:sz w:val="26"/>
          <w:szCs w:val="26"/>
        </w:rPr>
        <w:t>- - - - - - - - - - - - - - - - - - - - - -</w:t>
      </w:r>
      <w:r w:rsidR="00717500" w:rsidRPr="000E5CD2">
        <w:rPr>
          <w:sz w:val="26"/>
          <w:szCs w:val="26"/>
        </w:rPr>
        <w:t xml:space="preserve"> </w:t>
      </w:r>
      <w:r w:rsidR="00717500" w:rsidRPr="000E5CD2">
        <w:rPr>
          <w:rFonts w:cs="Arial"/>
          <w:sz w:val="26"/>
          <w:szCs w:val="26"/>
        </w:rPr>
        <w:t xml:space="preserve">- - - - - - - - - - - - - - - - - - - </w:t>
      </w:r>
    </w:p>
    <w:p w:rsidR="004633A3" w:rsidRPr="00D504D9" w:rsidRDefault="004633A3" w:rsidP="00566662">
      <w:pPr>
        <w:tabs>
          <w:tab w:val="left" w:pos="9720"/>
        </w:tabs>
        <w:spacing w:line="264" w:lineRule="auto"/>
        <w:ind w:left="1134" w:right="1134"/>
        <w:contextualSpacing/>
        <w:jc w:val="both"/>
        <w:rPr>
          <w:rFonts w:cs="Arial"/>
          <w:sz w:val="26"/>
          <w:szCs w:val="26"/>
        </w:rPr>
      </w:pPr>
    </w:p>
    <w:p w:rsidR="000573ED" w:rsidRDefault="004633A3" w:rsidP="000573ED">
      <w:pPr>
        <w:spacing w:line="360" w:lineRule="auto"/>
        <w:jc w:val="both"/>
        <w:rPr>
          <w:rFonts w:cs="Arial"/>
          <w:szCs w:val="24"/>
        </w:rPr>
      </w:pPr>
      <w:r w:rsidRPr="007A4EBA">
        <w:rPr>
          <w:rFonts w:cs="Arial"/>
          <w:szCs w:val="24"/>
        </w:rPr>
        <w:t xml:space="preserve">En uso de la palabra el </w:t>
      </w:r>
      <w:r w:rsidR="00FA4AC1">
        <w:rPr>
          <w:rFonts w:cs="Arial"/>
          <w:szCs w:val="24"/>
        </w:rPr>
        <w:t>Lic. Pedro David Rodríguez Villegas</w:t>
      </w:r>
      <w:r w:rsidR="00323C65">
        <w:rPr>
          <w:rFonts w:cs="Arial"/>
          <w:szCs w:val="24"/>
        </w:rPr>
        <w:t xml:space="preserve">, Presidente Municipal </w:t>
      </w:r>
      <w:r w:rsidR="00FA4AC1">
        <w:rPr>
          <w:rFonts w:cs="Arial"/>
          <w:szCs w:val="24"/>
        </w:rPr>
        <w:t>Constitucional</w:t>
      </w:r>
      <w:r w:rsidR="00323C65">
        <w:rPr>
          <w:rFonts w:cs="Arial"/>
          <w:szCs w:val="24"/>
        </w:rPr>
        <w:t>,</w:t>
      </w:r>
      <w:r w:rsidRPr="007A4EBA">
        <w:rPr>
          <w:rFonts w:cs="Arial"/>
          <w:szCs w:val="24"/>
        </w:rPr>
        <w:t xml:space="preserve"> solicitó al Lic. </w:t>
      </w:r>
      <w:r w:rsidR="00D5692E">
        <w:rPr>
          <w:rFonts w:cs="Arial"/>
          <w:szCs w:val="24"/>
        </w:rPr>
        <w:t xml:space="preserve">Sergio Hernández Olvera, </w:t>
      </w:r>
      <w:r w:rsidR="00323C65">
        <w:rPr>
          <w:rFonts w:cs="Arial"/>
          <w:szCs w:val="24"/>
        </w:rPr>
        <w:t>Secretario</w:t>
      </w:r>
      <w:r w:rsidRPr="007A4EBA">
        <w:rPr>
          <w:rFonts w:cs="Arial"/>
          <w:szCs w:val="24"/>
        </w:rPr>
        <w:t xml:space="preserve"> del H. Ayuntamiento, pasara lista de asistencia a efecto de verificar la existencia del quórum legal para sesionar.- - - - - - - - - - - - - - - - - - - - - - - - - - - - - - - - - - - - - - - - - - - - - - - - - - - - - - - - - - - - - - - - - - - - - - - - - - - - - - - - - - - - </w:t>
      </w:r>
      <w:r>
        <w:rPr>
          <w:rFonts w:cs="Arial"/>
          <w:szCs w:val="24"/>
        </w:rPr>
        <w:t xml:space="preserve">- - - - - </w:t>
      </w:r>
      <w:r w:rsidR="00323C65" w:rsidRPr="007A4EBA">
        <w:rPr>
          <w:rFonts w:cs="Arial"/>
          <w:szCs w:val="24"/>
        </w:rPr>
        <w:t>- - - - - - - - - - -</w:t>
      </w:r>
      <w:r w:rsidR="00F07773">
        <w:rPr>
          <w:rFonts w:cs="Arial"/>
          <w:szCs w:val="24"/>
        </w:rPr>
        <w:t xml:space="preserve"> </w:t>
      </w:r>
      <w:r w:rsidR="00F07773" w:rsidRPr="007A4EBA">
        <w:rPr>
          <w:rFonts w:cs="Arial"/>
          <w:szCs w:val="24"/>
        </w:rPr>
        <w:t xml:space="preserve">- - - - - - - - - - - - - - - - - - - - - - - - - - - - - - - - - - - - - - - - - - - - </w:t>
      </w:r>
      <w:r w:rsidR="00F07773">
        <w:rPr>
          <w:rFonts w:cs="Arial"/>
          <w:szCs w:val="24"/>
        </w:rPr>
        <w:t xml:space="preserve">- - - - - </w:t>
      </w:r>
      <w:r w:rsidR="00F07773" w:rsidRPr="007A4EBA">
        <w:rPr>
          <w:rFonts w:cs="Arial"/>
          <w:szCs w:val="24"/>
        </w:rPr>
        <w:t xml:space="preserve">- - - - - - - - - - - </w:t>
      </w:r>
      <w:r w:rsidR="00D5692E" w:rsidRPr="00717724">
        <w:rPr>
          <w:rFonts w:cs="Arial"/>
          <w:b/>
          <w:sz w:val="28"/>
          <w:szCs w:val="28"/>
        </w:rPr>
        <w:t>PRIMERO.-</w:t>
      </w:r>
      <w:r w:rsidR="00D5692E" w:rsidRPr="007A4EBA">
        <w:rPr>
          <w:rFonts w:cs="Arial"/>
          <w:b/>
          <w:szCs w:val="24"/>
        </w:rPr>
        <w:t xml:space="preserve"> </w:t>
      </w:r>
      <w:r w:rsidR="00D5692E" w:rsidRPr="007A4EBA">
        <w:rPr>
          <w:rFonts w:cs="Arial"/>
          <w:szCs w:val="24"/>
        </w:rPr>
        <w:t xml:space="preserve">En el desahogo del primer punto del </w:t>
      </w:r>
      <w:r w:rsidR="00D5692E">
        <w:rPr>
          <w:rFonts w:cs="Arial"/>
          <w:szCs w:val="24"/>
        </w:rPr>
        <w:t xml:space="preserve">orden del </w:t>
      </w:r>
      <w:r w:rsidR="00D5692E" w:rsidRPr="007A4EBA">
        <w:rPr>
          <w:rFonts w:cs="Arial"/>
          <w:szCs w:val="24"/>
        </w:rPr>
        <w:t>día</w:t>
      </w:r>
      <w:r w:rsidR="00D5692E">
        <w:rPr>
          <w:rFonts w:cs="Arial"/>
          <w:szCs w:val="24"/>
        </w:rPr>
        <w:t>,</w:t>
      </w:r>
      <w:r w:rsidR="00D5692E" w:rsidRPr="007A4EBA">
        <w:rPr>
          <w:rFonts w:cs="Arial"/>
          <w:szCs w:val="24"/>
        </w:rPr>
        <w:t xml:space="preserve"> </w:t>
      </w:r>
      <w:r w:rsidR="00D5692E">
        <w:rPr>
          <w:rFonts w:cs="Arial"/>
          <w:szCs w:val="24"/>
        </w:rPr>
        <w:t xml:space="preserve">el </w:t>
      </w:r>
      <w:r w:rsidR="00323C65" w:rsidRPr="007A4EBA">
        <w:rPr>
          <w:rFonts w:cs="Arial"/>
          <w:szCs w:val="24"/>
        </w:rPr>
        <w:t xml:space="preserve">Lic. </w:t>
      </w:r>
      <w:r w:rsidR="00323C65">
        <w:rPr>
          <w:rFonts w:cs="Arial"/>
          <w:szCs w:val="24"/>
        </w:rPr>
        <w:t>Sergio Hernández Olvera, Secretario</w:t>
      </w:r>
      <w:r w:rsidR="00323C65" w:rsidRPr="007A4EBA">
        <w:rPr>
          <w:rFonts w:cs="Arial"/>
          <w:szCs w:val="24"/>
        </w:rPr>
        <w:t xml:space="preserve"> del H. Ayuntamiento,</w:t>
      </w:r>
      <w:r w:rsidR="00D5692E" w:rsidRPr="009F5DB1">
        <w:rPr>
          <w:rFonts w:cs="Arial"/>
          <w:szCs w:val="24"/>
        </w:rPr>
        <w:t xml:space="preserve"> </w:t>
      </w:r>
      <w:r w:rsidR="00D5692E" w:rsidRPr="007A4EBA">
        <w:rPr>
          <w:rFonts w:cs="Arial"/>
          <w:szCs w:val="24"/>
        </w:rPr>
        <w:t xml:space="preserve">pasó lista de asistencia informando que se </w:t>
      </w:r>
      <w:proofErr w:type="gramStart"/>
      <w:r w:rsidR="00D5692E" w:rsidRPr="007A4EBA">
        <w:rPr>
          <w:rFonts w:cs="Arial"/>
          <w:szCs w:val="24"/>
        </w:rPr>
        <w:t>encontraban</w:t>
      </w:r>
      <w:proofErr w:type="gramEnd"/>
      <w:r w:rsidR="00D5692E">
        <w:rPr>
          <w:rFonts w:cs="Arial"/>
          <w:szCs w:val="24"/>
        </w:rPr>
        <w:t xml:space="preserve"> </w:t>
      </w:r>
      <w:r w:rsidR="00D5692E" w:rsidRPr="007A4EBA">
        <w:rPr>
          <w:rFonts w:cs="Arial"/>
          <w:szCs w:val="24"/>
        </w:rPr>
        <w:t xml:space="preserve">presentes el </w:t>
      </w:r>
      <w:r w:rsidR="00FA4AC1">
        <w:rPr>
          <w:rFonts w:cs="Arial"/>
          <w:szCs w:val="24"/>
        </w:rPr>
        <w:t>Lic. Pedro David Rodríguez Villegas, Presi</w:t>
      </w:r>
      <w:r w:rsidR="002E36C9">
        <w:rPr>
          <w:rFonts w:cs="Arial"/>
          <w:szCs w:val="24"/>
        </w:rPr>
        <w:t>dente Municipal Constitucional</w:t>
      </w:r>
      <w:r w:rsidR="0086414D">
        <w:rPr>
          <w:rFonts w:cs="Arial"/>
          <w:szCs w:val="24"/>
        </w:rPr>
        <w:t>, el Síndico Municipal</w:t>
      </w:r>
      <w:r w:rsidR="002E36C9">
        <w:rPr>
          <w:rFonts w:cs="Arial"/>
          <w:szCs w:val="24"/>
        </w:rPr>
        <w:t xml:space="preserve"> </w:t>
      </w:r>
      <w:r w:rsidR="00D5692E" w:rsidRPr="00E4068A">
        <w:rPr>
          <w:rFonts w:cs="Arial"/>
          <w:szCs w:val="24"/>
        </w:rPr>
        <w:t>y</w:t>
      </w:r>
      <w:r w:rsidR="00D5692E" w:rsidRPr="002C662A">
        <w:rPr>
          <w:rFonts w:cs="Arial"/>
          <w:color w:val="FF0000"/>
          <w:szCs w:val="24"/>
        </w:rPr>
        <w:t xml:space="preserve"> </w:t>
      </w:r>
      <w:r w:rsidR="009543F0">
        <w:rPr>
          <w:rFonts w:cs="Arial"/>
          <w:szCs w:val="24"/>
        </w:rPr>
        <w:t>nueve</w:t>
      </w:r>
      <w:r w:rsidR="00976CF7" w:rsidRPr="002C662A">
        <w:rPr>
          <w:rFonts w:cs="Arial"/>
          <w:color w:val="FF0000"/>
          <w:szCs w:val="24"/>
        </w:rPr>
        <w:t xml:space="preserve"> </w:t>
      </w:r>
      <w:r w:rsidR="00D5692E" w:rsidRPr="00AB4FB5">
        <w:rPr>
          <w:rFonts w:cs="Arial"/>
          <w:szCs w:val="24"/>
        </w:rPr>
        <w:t>Regidores</w:t>
      </w:r>
      <w:r w:rsidR="00D5692E" w:rsidRPr="0025132C">
        <w:rPr>
          <w:rFonts w:cs="Arial"/>
          <w:szCs w:val="24"/>
        </w:rPr>
        <w:t>,</w:t>
      </w:r>
      <w:r w:rsidR="00D5692E" w:rsidRPr="00E4068A">
        <w:rPr>
          <w:rFonts w:cs="Arial"/>
          <w:szCs w:val="24"/>
        </w:rPr>
        <w:t xml:space="preserve"> certificándose </w:t>
      </w:r>
      <w:r w:rsidR="00D5692E" w:rsidRPr="007A4EBA">
        <w:rPr>
          <w:rFonts w:cs="Arial"/>
          <w:szCs w:val="24"/>
        </w:rPr>
        <w:t>en consecuencia la existencia de quórum legal para sesionar válidamente. - - - - - - - - - - - - - - - - - - - - - - - - - - - - - - - - - - - - - - - - - - - -</w:t>
      </w:r>
      <w:r w:rsidR="00BF7BBC">
        <w:rPr>
          <w:rFonts w:cs="Arial"/>
          <w:szCs w:val="24"/>
        </w:rPr>
        <w:t xml:space="preserve"> </w:t>
      </w:r>
      <w:r w:rsidR="00BF7BBC" w:rsidRPr="007A4EBA">
        <w:rPr>
          <w:rFonts w:cs="Arial"/>
          <w:szCs w:val="24"/>
        </w:rPr>
        <w:t>- - - - - -</w:t>
      </w:r>
      <w:r w:rsidR="00996124">
        <w:rPr>
          <w:rFonts w:cs="Arial"/>
          <w:szCs w:val="24"/>
        </w:rPr>
        <w:t xml:space="preserve"> </w:t>
      </w:r>
      <w:r w:rsidR="00996124" w:rsidRPr="007A4EBA">
        <w:rPr>
          <w:rFonts w:cs="Arial"/>
          <w:szCs w:val="24"/>
        </w:rPr>
        <w:t xml:space="preserve">- - - - - - - - - - - - - - - - - - - - - - - - - - - - - - - - - - - - - - - - - - - - </w:t>
      </w:r>
      <w:r w:rsidR="00996124">
        <w:rPr>
          <w:rFonts w:cs="Arial"/>
          <w:szCs w:val="24"/>
        </w:rPr>
        <w:t xml:space="preserve">- - - - - </w:t>
      </w:r>
      <w:r w:rsidR="00996124" w:rsidRPr="007A4EBA">
        <w:rPr>
          <w:rFonts w:cs="Arial"/>
          <w:szCs w:val="24"/>
        </w:rPr>
        <w:t>- - - - - - - - - - -</w:t>
      </w:r>
      <w:r w:rsidR="00996124">
        <w:rPr>
          <w:rFonts w:cs="Arial"/>
          <w:szCs w:val="24"/>
        </w:rPr>
        <w:t xml:space="preserve"> </w:t>
      </w:r>
      <w:r w:rsidR="000573ED" w:rsidRPr="007A4EBA">
        <w:rPr>
          <w:rFonts w:cs="Arial"/>
          <w:szCs w:val="24"/>
        </w:rPr>
        <w:t xml:space="preserve">- - - - - - - - - - - - - - - - - - - - - - - - - - - - - - - - - - - - - - - - - - - - </w:t>
      </w:r>
      <w:r w:rsidR="000573ED">
        <w:rPr>
          <w:rFonts w:cs="Arial"/>
          <w:szCs w:val="24"/>
        </w:rPr>
        <w:t xml:space="preserve">- - - - - </w:t>
      </w:r>
      <w:r w:rsidR="000573ED" w:rsidRPr="007A4EBA">
        <w:rPr>
          <w:rFonts w:cs="Arial"/>
          <w:szCs w:val="24"/>
        </w:rPr>
        <w:t>- - - - - - - - - - -</w:t>
      </w:r>
      <w:r w:rsidR="000573ED">
        <w:rPr>
          <w:rFonts w:cs="Arial"/>
          <w:szCs w:val="24"/>
        </w:rPr>
        <w:t xml:space="preserve"> </w:t>
      </w:r>
    </w:p>
    <w:p w:rsidR="009E168F" w:rsidRDefault="00D5692E" w:rsidP="009E168F">
      <w:pPr>
        <w:spacing w:line="360" w:lineRule="auto"/>
        <w:jc w:val="both"/>
        <w:rPr>
          <w:rFonts w:cs="Arial"/>
          <w:szCs w:val="24"/>
        </w:rPr>
      </w:pPr>
      <w:r>
        <w:rPr>
          <w:rFonts w:cs="Arial"/>
          <w:szCs w:val="24"/>
          <w:lang w:val="es-MX"/>
        </w:rPr>
        <w:t xml:space="preserve">En </w:t>
      </w:r>
      <w:r w:rsidRPr="007A4EBA">
        <w:rPr>
          <w:rFonts w:cs="Arial"/>
          <w:szCs w:val="24"/>
        </w:rPr>
        <w:t xml:space="preserve">uso de la palabra el </w:t>
      </w:r>
      <w:r w:rsidR="00FA4AC1">
        <w:rPr>
          <w:rFonts w:cs="Arial"/>
          <w:szCs w:val="24"/>
        </w:rPr>
        <w:t xml:space="preserve">Lic. Pedro David Rodríguez Villegas, Presidente Municipal Constitucional, </w:t>
      </w:r>
      <w:r w:rsidRPr="007A4EBA">
        <w:rPr>
          <w:rFonts w:cs="Arial"/>
          <w:szCs w:val="24"/>
        </w:rPr>
        <w:t xml:space="preserve">instruyó al </w:t>
      </w:r>
      <w:r w:rsidRPr="009F5DB1">
        <w:rPr>
          <w:rFonts w:cs="Arial"/>
          <w:szCs w:val="24"/>
        </w:rPr>
        <w:t xml:space="preserve">Lic. </w:t>
      </w:r>
      <w:r>
        <w:rPr>
          <w:rFonts w:cs="Arial"/>
          <w:szCs w:val="24"/>
        </w:rPr>
        <w:t xml:space="preserve">Sergio Hernández Olvera, </w:t>
      </w:r>
      <w:r w:rsidR="00323C65">
        <w:rPr>
          <w:rFonts w:cs="Arial"/>
          <w:szCs w:val="24"/>
        </w:rPr>
        <w:t xml:space="preserve">Secretario </w:t>
      </w:r>
      <w:r>
        <w:rPr>
          <w:rFonts w:cs="Arial"/>
          <w:szCs w:val="24"/>
        </w:rPr>
        <w:t xml:space="preserve"> </w:t>
      </w:r>
      <w:r w:rsidRPr="009F5DB1">
        <w:rPr>
          <w:rFonts w:cs="Arial"/>
          <w:szCs w:val="24"/>
        </w:rPr>
        <w:t xml:space="preserve">del H. Ayuntamiento,  </w:t>
      </w:r>
      <w:r w:rsidRPr="007A4EBA">
        <w:rPr>
          <w:rFonts w:cs="Arial"/>
          <w:szCs w:val="24"/>
        </w:rPr>
        <w:t xml:space="preserve"> a continuar con el desahogo </w:t>
      </w:r>
      <w:r>
        <w:rPr>
          <w:rFonts w:cs="Arial"/>
          <w:szCs w:val="24"/>
        </w:rPr>
        <w:t>del orden del día.</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xml:space="preserve">- - - </w:t>
      </w:r>
    </w:p>
    <w:p w:rsidR="00A372B1" w:rsidRDefault="00D5692E" w:rsidP="00A372B1">
      <w:pPr>
        <w:spacing w:line="360" w:lineRule="auto"/>
        <w:jc w:val="both"/>
        <w:rPr>
          <w:rFonts w:cs="Arial"/>
          <w:szCs w:val="24"/>
          <w:lang w:val="es-MX"/>
        </w:rPr>
      </w:pPr>
      <w:r w:rsidRPr="003C480B">
        <w:rPr>
          <w:rFonts w:cs="Arial"/>
          <w:b/>
          <w:sz w:val="28"/>
          <w:szCs w:val="28"/>
        </w:rPr>
        <w:lastRenderedPageBreak/>
        <w:t>SEGUNDO.-</w:t>
      </w:r>
      <w:r w:rsidRPr="003C480B">
        <w:rPr>
          <w:rFonts w:cs="Arial"/>
          <w:b/>
          <w:szCs w:val="24"/>
        </w:rPr>
        <w:t xml:space="preserve"> </w:t>
      </w:r>
      <w:r w:rsidRPr="003C480B">
        <w:rPr>
          <w:rFonts w:cs="Arial"/>
          <w:szCs w:val="24"/>
        </w:rPr>
        <w:t xml:space="preserve">En el desahogo del segundo punto del orden del día, el </w:t>
      </w:r>
      <w:r w:rsidRPr="009F5DB1">
        <w:rPr>
          <w:rFonts w:cs="Arial"/>
          <w:szCs w:val="24"/>
        </w:rPr>
        <w:t xml:space="preserve">Lic. </w:t>
      </w:r>
      <w:r>
        <w:rPr>
          <w:rFonts w:cs="Arial"/>
          <w:szCs w:val="24"/>
        </w:rPr>
        <w:t>Sergio Hernánde</w:t>
      </w:r>
      <w:r w:rsidR="00F545F4">
        <w:rPr>
          <w:rFonts w:cs="Arial"/>
          <w:szCs w:val="24"/>
        </w:rPr>
        <w:t xml:space="preserve">z Olvera, </w:t>
      </w:r>
      <w:r w:rsidR="00323C65">
        <w:rPr>
          <w:rFonts w:cs="Arial"/>
          <w:szCs w:val="24"/>
        </w:rPr>
        <w:t>Secretario</w:t>
      </w:r>
      <w:r>
        <w:rPr>
          <w:rFonts w:cs="Arial"/>
          <w:szCs w:val="24"/>
        </w:rPr>
        <w:t xml:space="preserve"> </w:t>
      </w:r>
      <w:r w:rsidR="0031173E">
        <w:rPr>
          <w:rFonts w:cs="Arial"/>
          <w:szCs w:val="24"/>
        </w:rPr>
        <w:t>del H. Ayuntamiento,</w:t>
      </w:r>
      <w:r w:rsidRPr="003C480B">
        <w:rPr>
          <w:rFonts w:cs="Arial"/>
          <w:szCs w:val="24"/>
        </w:rPr>
        <w:t xml:space="preserve"> refirió que este </w:t>
      </w:r>
      <w:r w:rsidRPr="003C480B">
        <w:rPr>
          <w:rFonts w:cs="Arial"/>
          <w:szCs w:val="24"/>
          <w:lang w:val="es-MX"/>
        </w:rPr>
        <w:t xml:space="preserve">punto corresponde a la apertura de la Sesión, por lo que </w:t>
      </w:r>
      <w:r w:rsidR="00495674">
        <w:rPr>
          <w:rFonts w:cs="Arial"/>
          <w:szCs w:val="24"/>
          <w:lang w:val="es-MX"/>
        </w:rPr>
        <w:t xml:space="preserve">en uso </w:t>
      </w:r>
      <w:r w:rsidRPr="003C480B">
        <w:rPr>
          <w:rFonts w:cs="Arial"/>
          <w:szCs w:val="24"/>
          <w:lang w:val="es-MX"/>
        </w:rPr>
        <w:t xml:space="preserve">de la palabra </w:t>
      </w:r>
      <w:r w:rsidR="00495674">
        <w:rPr>
          <w:rFonts w:cs="Arial"/>
          <w:szCs w:val="24"/>
          <w:lang w:val="es-MX"/>
        </w:rPr>
        <w:t xml:space="preserve">el </w:t>
      </w:r>
      <w:r w:rsidR="00F07773">
        <w:rPr>
          <w:rFonts w:cs="Arial"/>
          <w:szCs w:val="24"/>
          <w:lang w:val="es-MX"/>
        </w:rPr>
        <w:t xml:space="preserve">            </w:t>
      </w:r>
      <w:r w:rsidR="00FA4AC1">
        <w:rPr>
          <w:rFonts w:cs="Arial"/>
          <w:szCs w:val="24"/>
        </w:rPr>
        <w:t xml:space="preserve">Lic. Pedro David Rodríguez Villegas, Presidente Municipal Constitucional, </w:t>
      </w:r>
      <w:r w:rsidRPr="003C480B">
        <w:rPr>
          <w:rFonts w:cs="Arial"/>
          <w:szCs w:val="24"/>
          <w:lang w:val="es-MX"/>
        </w:rPr>
        <w:t xml:space="preserve">en apego a lo dispuesto por el artículo 31 tercer párrafo del Reglamento de Cabildo del Honorable Ayuntamiento de Atizapán de Zaragoza, manifestó: </w:t>
      </w:r>
      <w:r w:rsidRPr="002267D7">
        <w:rPr>
          <w:rFonts w:cs="Arial"/>
          <w:b/>
          <w:szCs w:val="24"/>
          <w:lang w:val="es-MX"/>
        </w:rPr>
        <w:t xml:space="preserve">Se abre la </w:t>
      </w:r>
      <w:r w:rsidR="00684F14">
        <w:rPr>
          <w:rFonts w:cs="Arial"/>
          <w:b/>
          <w:szCs w:val="24"/>
          <w:lang w:val="es-MX"/>
        </w:rPr>
        <w:t>Centésima</w:t>
      </w:r>
      <w:r w:rsidR="00ED7B33">
        <w:rPr>
          <w:rFonts w:cs="Arial"/>
          <w:b/>
          <w:szCs w:val="24"/>
          <w:lang w:val="es-MX"/>
        </w:rPr>
        <w:t xml:space="preserve"> </w:t>
      </w:r>
      <w:r w:rsidR="0086414D">
        <w:rPr>
          <w:rFonts w:cs="Arial"/>
          <w:b/>
          <w:szCs w:val="24"/>
          <w:lang w:val="es-MX"/>
        </w:rPr>
        <w:t>Décima</w:t>
      </w:r>
      <w:r w:rsidR="00F07773">
        <w:rPr>
          <w:rFonts w:cs="Arial"/>
          <w:b/>
          <w:szCs w:val="24"/>
          <w:lang w:val="es-MX"/>
        </w:rPr>
        <w:t xml:space="preserve"> </w:t>
      </w:r>
      <w:r w:rsidR="00D6503A">
        <w:rPr>
          <w:rFonts w:cs="Arial"/>
          <w:b/>
          <w:szCs w:val="24"/>
          <w:lang w:val="es-MX"/>
        </w:rPr>
        <w:t>Quinta</w:t>
      </w:r>
      <w:r w:rsidR="00517ECD">
        <w:rPr>
          <w:rFonts w:cs="Arial"/>
          <w:b/>
          <w:szCs w:val="24"/>
          <w:lang w:val="es-MX"/>
        </w:rPr>
        <w:t xml:space="preserve"> </w:t>
      </w:r>
      <w:r w:rsidRPr="002267D7">
        <w:rPr>
          <w:rFonts w:cs="Arial"/>
          <w:b/>
          <w:szCs w:val="24"/>
          <w:lang w:val="es-MX"/>
        </w:rPr>
        <w:t xml:space="preserve">Sesión </w:t>
      </w:r>
      <w:r>
        <w:rPr>
          <w:rFonts w:cs="Arial"/>
          <w:b/>
          <w:szCs w:val="24"/>
          <w:lang w:val="es-MX"/>
        </w:rPr>
        <w:t>O</w:t>
      </w:r>
      <w:r w:rsidRPr="002267D7">
        <w:rPr>
          <w:rFonts w:cs="Arial"/>
          <w:b/>
          <w:szCs w:val="24"/>
          <w:lang w:val="es-MX"/>
        </w:rPr>
        <w:t xml:space="preserve">rdinaria de Cabildo, siendo las </w:t>
      </w:r>
      <w:r w:rsidR="00D6503A">
        <w:rPr>
          <w:rFonts w:cs="Arial"/>
          <w:b/>
          <w:szCs w:val="24"/>
          <w:lang w:val="es-MX"/>
        </w:rPr>
        <w:t xml:space="preserve">nueve </w:t>
      </w:r>
      <w:r w:rsidRPr="00B35A28">
        <w:rPr>
          <w:rFonts w:cs="Arial"/>
          <w:b/>
          <w:szCs w:val="24"/>
          <w:lang w:val="es-MX"/>
        </w:rPr>
        <w:t xml:space="preserve">horas con </w:t>
      </w:r>
      <w:r w:rsidR="009543F0">
        <w:rPr>
          <w:rFonts w:cs="Arial"/>
          <w:b/>
          <w:szCs w:val="24"/>
          <w:lang w:val="es-MX"/>
        </w:rPr>
        <w:t>siete</w:t>
      </w:r>
      <w:r w:rsidR="00D6503A">
        <w:rPr>
          <w:rFonts w:cs="Arial"/>
          <w:b/>
          <w:szCs w:val="24"/>
          <w:lang w:val="es-MX"/>
        </w:rPr>
        <w:t xml:space="preserve"> </w:t>
      </w:r>
      <w:r w:rsidRPr="00976CF7">
        <w:rPr>
          <w:rFonts w:cs="Arial"/>
          <w:b/>
          <w:szCs w:val="24"/>
          <w:lang w:val="es-MX"/>
        </w:rPr>
        <w:t>minutos</w:t>
      </w:r>
      <w:r w:rsidRPr="00684F14">
        <w:rPr>
          <w:rFonts w:cs="Arial"/>
          <w:b/>
          <w:color w:val="FF0000"/>
          <w:szCs w:val="24"/>
          <w:lang w:val="es-MX"/>
        </w:rPr>
        <w:t xml:space="preserve"> </w:t>
      </w:r>
      <w:r>
        <w:rPr>
          <w:rFonts w:cs="Arial"/>
          <w:b/>
          <w:szCs w:val="24"/>
          <w:lang w:val="es-MX"/>
        </w:rPr>
        <w:t xml:space="preserve">del día </w:t>
      </w:r>
      <w:r w:rsidR="00D6503A">
        <w:rPr>
          <w:rFonts w:cs="Arial"/>
          <w:b/>
          <w:szCs w:val="24"/>
          <w:lang w:val="es-MX"/>
        </w:rPr>
        <w:t xml:space="preserve">diez </w:t>
      </w:r>
      <w:r w:rsidR="00A372B1">
        <w:rPr>
          <w:rFonts w:cs="Arial"/>
          <w:b/>
          <w:szCs w:val="24"/>
          <w:lang w:val="es-MX"/>
        </w:rPr>
        <w:t>de septiembre</w:t>
      </w:r>
      <w:r w:rsidR="00F07773">
        <w:rPr>
          <w:rFonts w:cs="Arial"/>
          <w:b/>
          <w:szCs w:val="24"/>
          <w:lang w:val="es-MX"/>
        </w:rPr>
        <w:t xml:space="preserve"> d</w:t>
      </w:r>
      <w:r w:rsidRPr="002267D7">
        <w:rPr>
          <w:rFonts w:cs="Arial"/>
          <w:b/>
          <w:szCs w:val="24"/>
          <w:lang w:val="es-MX"/>
        </w:rPr>
        <w:t>el año dos mil quince.</w:t>
      </w:r>
      <w:r w:rsidRPr="003C480B">
        <w:rPr>
          <w:rFonts w:cs="Arial"/>
          <w:szCs w:val="24"/>
          <w:lang w:val="es-MX"/>
        </w:rPr>
        <w:t xml:space="preserve">- - - - - - - - - - - - - - - - - - </w:t>
      </w:r>
      <w:r w:rsidR="00684F14" w:rsidRPr="003C480B">
        <w:rPr>
          <w:rFonts w:cs="Arial"/>
          <w:szCs w:val="24"/>
          <w:lang w:val="es-MX"/>
        </w:rPr>
        <w:t xml:space="preserve">- - - - - - - - - - - - - - - - - - - - - - - - - - - - - - - - - - - - - - - - - - - - - - - - - - - - </w:t>
      </w:r>
      <w:r w:rsidR="00684F14" w:rsidRPr="009F5DB1">
        <w:rPr>
          <w:rFonts w:cs="Arial"/>
          <w:szCs w:val="24"/>
          <w:lang w:val="es-MX"/>
        </w:rPr>
        <w:t xml:space="preserve">- - - - </w:t>
      </w:r>
      <w:r w:rsidR="0063491E" w:rsidRPr="003C480B">
        <w:rPr>
          <w:rFonts w:cs="Arial"/>
          <w:szCs w:val="24"/>
          <w:lang w:val="es-MX"/>
        </w:rPr>
        <w:t xml:space="preserve">- - - - - - - - - - - - - - - - - - - - - - - - - - - - - - - - - - - - - - - - </w:t>
      </w:r>
      <w:r w:rsidR="00B35A28" w:rsidRPr="003C480B">
        <w:rPr>
          <w:rFonts w:cs="Arial"/>
          <w:szCs w:val="24"/>
          <w:lang w:val="es-MX"/>
        </w:rPr>
        <w:t xml:space="preserve">- - - - - - - - </w:t>
      </w:r>
      <w:r w:rsidRPr="009F5DB1">
        <w:rPr>
          <w:rFonts w:cs="Arial"/>
          <w:szCs w:val="24"/>
          <w:lang w:val="es-MX"/>
        </w:rPr>
        <w:t xml:space="preserve">Continuando con el </w:t>
      </w:r>
      <w:r w:rsidRPr="009F5DB1">
        <w:rPr>
          <w:rFonts w:cs="Arial"/>
          <w:szCs w:val="24"/>
        </w:rPr>
        <w:t xml:space="preserve">uso de la palabra el </w:t>
      </w:r>
      <w:r w:rsidR="00FA4AC1">
        <w:rPr>
          <w:rFonts w:cs="Arial"/>
          <w:szCs w:val="24"/>
        </w:rPr>
        <w:t>Lic. Pedro David Rodríguez Villegas, Presidente Municipal Constitucional,</w:t>
      </w:r>
      <w:r w:rsidRPr="009F5DB1">
        <w:rPr>
          <w:rFonts w:cs="Arial"/>
          <w:szCs w:val="24"/>
        </w:rPr>
        <w:t xml:space="preserve"> instruyó al Lic. </w:t>
      </w:r>
      <w:r>
        <w:rPr>
          <w:rFonts w:cs="Arial"/>
          <w:szCs w:val="24"/>
        </w:rPr>
        <w:t xml:space="preserve">Sergio Hernández Olvera, </w:t>
      </w:r>
      <w:r w:rsidR="00323C65">
        <w:rPr>
          <w:rFonts w:cs="Arial"/>
          <w:szCs w:val="24"/>
        </w:rPr>
        <w:t>Secretario</w:t>
      </w:r>
      <w:r>
        <w:rPr>
          <w:rFonts w:cs="Arial"/>
          <w:szCs w:val="24"/>
        </w:rPr>
        <w:t xml:space="preserve"> </w:t>
      </w:r>
      <w:r w:rsidRPr="009F5DB1">
        <w:rPr>
          <w:rFonts w:cs="Arial"/>
          <w:szCs w:val="24"/>
        </w:rPr>
        <w:t>del H. Ayuntamiento,  a continuar con el desahogo del orden del día. - -</w:t>
      </w:r>
      <w:r w:rsidR="006C6D83">
        <w:rPr>
          <w:rFonts w:cs="Arial"/>
          <w:szCs w:val="24"/>
        </w:rPr>
        <w:t xml:space="preserve"> </w:t>
      </w:r>
      <w:r w:rsidR="006C6D83" w:rsidRPr="003C480B">
        <w:rPr>
          <w:rFonts w:cs="Arial"/>
          <w:szCs w:val="24"/>
          <w:lang w:val="es-MX"/>
        </w:rPr>
        <w:t xml:space="preserve">- - - - - - - - - </w:t>
      </w:r>
      <w:r w:rsidR="006C6D83" w:rsidRPr="009F5DB1">
        <w:rPr>
          <w:rFonts w:cs="Arial"/>
          <w:szCs w:val="24"/>
          <w:lang w:val="es-MX"/>
        </w:rPr>
        <w:t xml:space="preserve">- - - - </w:t>
      </w:r>
      <w:r w:rsidR="006C6D83" w:rsidRPr="003C480B">
        <w:rPr>
          <w:rFonts w:cs="Arial"/>
          <w:szCs w:val="24"/>
          <w:lang w:val="es-MX"/>
        </w:rPr>
        <w:t xml:space="preserve">- - - - - - - - - - - - - - - - - - - - - - - - - - - - - - - - - - - - - - - - - - - - - - - </w:t>
      </w:r>
      <w:r w:rsidR="00A372B1" w:rsidRPr="003C480B">
        <w:rPr>
          <w:rFonts w:cs="Arial"/>
          <w:szCs w:val="24"/>
          <w:lang w:val="es-MX"/>
        </w:rPr>
        <w:t xml:space="preserve">- - - - - - - - - </w:t>
      </w:r>
      <w:r w:rsidR="00A372B1" w:rsidRPr="009F5DB1">
        <w:rPr>
          <w:rFonts w:cs="Arial"/>
          <w:szCs w:val="24"/>
          <w:lang w:val="es-MX"/>
        </w:rPr>
        <w:t xml:space="preserve">- - - - </w:t>
      </w:r>
      <w:r w:rsidR="00A372B1" w:rsidRPr="003C480B">
        <w:rPr>
          <w:rFonts w:cs="Arial"/>
          <w:szCs w:val="24"/>
          <w:lang w:val="es-MX"/>
        </w:rPr>
        <w:t xml:space="preserve">- - - - - - - - - - - - - - - - - - - - - - - - - - - - - - - - - - - - - - - - - - - - - - - </w:t>
      </w:r>
    </w:p>
    <w:p w:rsidR="005848D4" w:rsidRPr="00161180" w:rsidRDefault="005848D4" w:rsidP="006C6D83">
      <w:pPr>
        <w:spacing w:line="348" w:lineRule="auto"/>
        <w:contextualSpacing/>
        <w:jc w:val="both"/>
        <w:rPr>
          <w:rFonts w:cs="Arial"/>
          <w:szCs w:val="24"/>
        </w:rPr>
      </w:pPr>
      <w:r w:rsidRPr="00A04A6F">
        <w:rPr>
          <w:b/>
          <w:sz w:val="28"/>
          <w:szCs w:val="28"/>
          <w:lang w:val="es-MX"/>
        </w:rPr>
        <w:t>TERCERO.-</w:t>
      </w:r>
      <w:r w:rsidRPr="00A04A6F">
        <w:rPr>
          <w:b/>
          <w:lang w:val="es-MX"/>
        </w:rPr>
        <w:t xml:space="preserve"> </w:t>
      </w:r>
      <w:r w:rsidRPr="00A04A6F">
        <w:rPr>
          <w:lang w:val="es-MX"/>
        </w:rPr>
        <w:t xml:space="preserve">En el desahogo del tercer punto del orden del día, en uso de la palabra el </w:t>
      </w:r>
      <w:r w:rsidRPr="009F5DB1">
        <w:rPr>
          <w:rFonts w:cs="Arial"/>
          <w:szCs w:val="24"/>
        </w:rPr>
        <w:t xml:space="preserve">Lic. </w:t>
      </w:r>
      <w:r>
        <w:rPr>
          <w:rFonts w:cs="Arial"/>
          <w:szCs w:val="24"/>
        </w:rPr>
        <w:t xml:space="preserve">Sergio Hernández Olvera, Secretario </w:t>
      </w:r>
      <w:r w:rsidRPr="009F5DB1">
        <w:rPr>
          <w:rFonts w:cs="Arial"/>
          <w:szCs w:val="24"/>
        </w:rPr>
        <w:t xml:space="preserve">del H. Ayuntamiento,  </w:t>
      </w:r>
      <w:r w:rsidRPr="00A04A6F">
        <w:rPr>
          <w:lang w:val="es-MX"/>
        </w:rPr>
        <w:t xml:space="preserve">refirió que este punto correspondía a la lectura y aprobación en su caso, del orden del día, por lo que </w:t>
      </w:r>
      <w:r w:rsidRPr="00A04A6F">
        <w:rPr>
          <w:szCs w:val="24"/>
        </w:rPr>
        <w:t xml:space="preserve">tomando en cuenta que todos tienen conocimiento del mismo, sometía a su consideración la dispensa de su lectura así como su aprobación; </w:t>
      </w:r>
      <w:r w:rsidRPr="00A04A6F">
        <w:rPr>
          <w:rFonts w:cs="Arial"/>
          <w:szCs w:val="24"/>
        </w:rPr>
        <w:t xml:space="preserve">siendo aprobada por </w:t>
      </w:r>
      <w:r w:rsidRPr="000B3CBC">
        <w:rPr>
          <w:rFonts w:cs="Arial"/>
          <w:b/>
          <w:szCs w:val="24"/>
        </w:rPr>
        <w:t>unanimidad</w:t>
      </w:r>
      <w:r w:rsidRPr="00A04A6F">
        <w:rPr>
          <w:rFonts w:cs="Arial"/>
          <w:szCs w:val="24"/>
        </w:rPr>
        <w:t xml:space="preserve"> de votos. </w:t>
      </w:r>
      <w:r w:rsidRPr="00A04A6F">
        <w:rPr>
          <w:rFonts w:cs="Arial"/>
          <w:szCs w:val="24"/>
          <w:lang w:val="es-MX"/>
        </w:rPr>
        <w:t>- - - -</w:t>
      </w:r>
      <w:r>
        <w:rPr>
          <w:rFonts w:cs="Arial"/>
          <w:szCs w:val="24"/>
          <w:lang w:val="es-MX"/>
        </w:rPr>
        <w:t xml:space="preserve"> </w:t>
      </w:r>
      <w:r w:rsidRPr="00A04A6F">
        <w:rPr>
          <w:rFonts w:cs="Arial"/>
          <w:szCs w:val="24"/>
          <w:lang w:val="es-MX"/>
        </w:rPr>
        <w:t xml:space="preserve">- - - - - - - - - - - - - - - - - - - - - - - </w:t>
      </w:r>
    </w:p>
    <w:p w:rsidR="005848D4" w:rsidRPr="00A04A6F" w:rsidRDefault="005848D4" w:rsidP="005848D4">
      <w:pPr>
        <w:spacing w:line="348" w:lineRule="auto"/>
        <w:contextualSpacing/>
        <w:jc w:val="both"/>
        <w:rPr>
          <w:lang w:val="es-MX"/>
        </w:rPr>
      </w:pPr>
      <w:r w:rsidRPr="00A04A6F">
        <w:rPr>
          <w:rFonts w:cs="Arial"/>
          <w:szCs w:val="24"/>
          <w:lang w:val="es-MX"/>
        </w:rPr>
        <w:t xml:space="preserve">- - - - - - - - - - - - - - - - - - - - - - - - - - - - - - - - - - - - - - - - - - - - - - - - - - - - - - - - - - - - - - - - - - - - - - - - - - - - - - - - - - - - - - - - - - - - - - - - - - - - - - - - - - - - - - - - - - - - - - - - </w:t>
      </w:r>
    </w:p>
    <w:p w:rsidR="00403A1A" w:rsidRDefault="005848D4" w:rsidP="00403A1A">
      <w:pPr>
        <w:spacing w:line="348" w:lineRule="auto"/>
        <w:contextualSpacing/>
        <w:jc w:val="both"/>
        <w:rPr>
          <w:rFonts w:cs="Arial"/>
          <w:szCs w:val="24"/>
          <w:lang w:val="es-MX"/>
        </w:rPr>
      </w:pPr>
      <w:r>
        <w:rPr>
          <w:rFonts w:cs="Arial"/>
          <w:szCs w:val="24"/>
        </w:rPr>
        <w:t xml:space="preserve">De </w:t>
      </w:r>
      <w:r w:rsidRPr="003139CB">
        <w:rPr>
          <w:lang w:val="es-MX"/>
        </w:rPr>
        <w:t xml:space="preserve">conformidad con lo dispuesto por el artículo 32 del Reglamento de Cabildo de este Honorable Ayuntamiento de Atizapán de Zaragoza, </w:t>
      </w:r>
      <w:r>
        <w:rPr>
          <w:lang w:val="es-MX"/>
        </w:rPr>
        <w:t xml:space="preserve">el Lic. Sergio Hernández Olvera, Secretario del H. Ayuntamiento, </w:t>
      </w:r>
      <w:r w:rsidRPr="003139CB">
        <w:rPr>
          <w:lang w:val="es-MX"/>
        </w:rPr>
        <w:t>pregun</w:t>
      </w:r>
      <w:r>
        <w:rPr>
          <w:lang w:val="es-MX"/>
        </w:rPr>
        <w:t xml:space="preserve">tó a los miembros del Cabildo quién deseaba </w:t>
      </w:r>
      <w:r w:rsidRPr="003139CB">
        <w:rPr>
          <w:lang w:val="es-MX"/>
        </w:rPr>
        <w:t xml:space="preserve">registrarse a efecto de hacer uso de la palabra en </w:t>
      </w:r>
      <w:r>
        <w:rPr>
          <w:lang w:val="es-MX"/>
        </w:rPr>
        <w:t>el apartado de Asuntos Generales;</w:t>
      </w:r>
      <w:r w:rsidR="0063491E">
        <w:rPr>
          <w:lang w:val="es-MX"/>
        </w:rPr>
        <w:t xml:space="preserve"> </w:t>
      </w:r>
      <w:r w:rsidR="00B37315" w:rsidRPr="009543F0">
        <w:rPr>
          <w:lang w:val="es-MX"/>
        </w:rPr>
        <w:t>solicitando quedar enli</w:t>
      </w:r>
      <w:r w:rsidR="00E7587E" w:rsidRPr="009543F0">
        <w:rPr>
          <w:lang w:val="es-MX"/>
        </w:rPr>
        <w:t>stad</w:t>
      </w:r>
      <w:r w:rsidR="009543F0">
        <w:rPr>
          <w:lang w:val="es-MX"/>
        </w:rPr>
        <w:t xml:space="preserve">os el C. José Daniel Meza Montero, Décimo Segundo Regidor y el Lic. Pedro David Rodríguez Villegas, Presidente Municipal Constitucional. </w:t>
      </w:r>
      <w:r w:rsidRPr="007001B5">
        <w:rPr>
          <w:rFonts w:cs="Arial"/>
          <w:szCs w:val="24"/>
          <w:lang w:val="es-MX"/>
        </w:rPr>
        <w:t xml:space="preserve">- </w:t>
      </w:r>
      <w:r w:rsidRPr="007A4EBA">
        <w:rPr>
          <w:rFonts w:cs="Arial"/>
          <w:szCs w:val="24"/>
          <w:lang w:val="es-MX"/>
        </w:rPr>
        <w:t xml:space="preserve">- - - - - </w:t>
      </w:r>
      <w:r>
        <w:rPr>
          <w:rFonts w:cs="Arial"/>
          <w:szCs w:val="24"/>
          <w:lang w:val="es-MX"/>
        </w:rPr>
        <w:t xml:space="preserve">- - - - - - - - - - - - - - - - - - </w:t>
      </w:r>
      <w:r w:rsidR="000B07E3">
        <w:rPr>
          <w:rFonts w:cs="Arial"/>
          <w:szCs w:val="24"/>
          <w:lang w:val="es-MX"/>
        </w:rPr>
        <w:t>-</w:t>
      </w:r>
      <w:r>
        <w:rPr>
          <w:rFonts w:cs="Arial"/>
          <w:szCs w:val="24"/>
          <w:lang w:val="es-MX"/>
        </w:rPr>
        <w:t xml:space="preserve"> - </w:t>
      </w:r>
      <w:r w:rsidRPr="00A04A6F">
        <w:rPr>
          <w:rFonts w:cs="Arial"/>
          <w:szCs w:val="24"/>
          <w:lang w:val="es-MX"/>
        </w:rPr>
        <w:t xml:space="preserve">- - - - - - - - - - - - - - - - - - - - - - - - - - - - - - - - - - - - - - - - - - - - - - - - - - - - - - - - </w:t>
      </w:r>
      <w:r w:rsidR="002E36C9">
        <w:rPr>
          <w:rFonts w:cs="Arial"/>
          <w:szCs w:val="24"/>
          <w:lang w:val="es-MX"/>
        </w:rPr>
        <w:t xml:space="preserve">- - - - </w:t>
      </w:r>
      <w:r w:rsidR="002E36C9" w:rsidRPr="00A04A6F">
        <w:rPr>
          <w:rFonts w:cs="Arial"/>
          <w:szCs w:val="24"/>
          <w:lang w:val="es-MX"/>
        </w:rPr>
        <w:t xml:space="preserve">- - - - - - - - - - - - - - - - </w:t>
      </w:r>
      <w:r w:rsidR="00B37315" w:rsidRPr="00A04A6F">
        <w:rPr>
          <w:rFonts w:cs="Arial"/>
          <w:szCs w:val="24"/>
          <w:lang w:val="es-MX"/>
        </w:rPr>
        <w:t xml:space="preserve">- - - - - - - - - - - </w:t>
      </w:r>
      <w:r w:rsidR="00E7587E" w:rsidRPr="00A04A6F">
        <w:rPr>
          <w:rFonts w:cs="Arial"/>
          <w:szCs w:val="24"/>
          <w:lang w:val="es-MX"/>
        </w:rPr>
        <w:t xml:space="preserve">- - - - - - - - - - - - - - - - - - - - - - - - - - - - - </w:t>
      </w:r>
      <w:r w:rsidR="00E7587E">
        <w:rPr>
          <w:rFonts w:cs="Arial"/>
          <w:szCs w:val="24"/>
          <w:lang w:val="es-MX"/>
        </w:rPr>
        <w:t xml:space="preserve">- - - - </w:t>
      </w:r>
      <w:r w:rsidR="00E7587E" w:rsidRPr="00A04A6F">
        <w:rPr>
          <w:rFonts w:cs="Arial"/>
          <w:szCs w:val="24"/>
          <w:lang w:val="es-MX"/>
        </w:rPr>
        <w:t xml:space="preserve">- - - - - - - </w:t>
      </w:r>
    </w:p>
    <w:p w:rsidR="005C5911" w:rsidRDefault="005848D4" w:rsidP="005C5911">
      <w:pPr>
        <w:spacing w:line="348" w:lineRule="auto"/>
        <w:contextualSpacing/>
        <w:jc w:val="both"/>
        <w:rPr>
          <w:rFonts w:cs="Arial"/>
          <w:szCs w:val="24"/>
        </w:rPr>
      </w:pPr>
      <w:r>
        <w:rPr>
          <w:rFonts w:cs="Arial"/>
          <w:szCs w:val="24"/>
          <w:lang w:val="es-MX"/>
        </w:rPr>
        <w:t xml:space="preserve">En </w:t>
      </w:r>
      <w:r w:rsidRPr="007A4EBA">
        <w:rPr>
          <w:rFonts w:cs="Arial"/>
          <w:szCs w:val="24"/>
        </w:rPr>
        <w:t xml:space="preserve">uso de la palabra el </w:t>
      </w:r>
      <w:r w:rsidR="00FA4AC1">
        <w:rPr>
          <w:rFonts w:cs="Arial"/>
          <w:szCs w:val="24"/>
        </w:rPr>
        <w:t>Lic. Pedro David Rodríguez Villegas, Presidente Municipal Constitucional,</w:t>
      </w:r>
      <w:r>
        <w:rPr>
          <w:rFonts w:cs="Arial"/>
          <w:szCs w:val="24"/>
        </w:rPr>
        <w:t xml:space="preserve"> </w:t>
      </w:r>
      <w:r w:rsidRPr="007A4EBA">
        <w:rPr>
          <w:rFonts w:cs="Arial"/>
          <w:szCs w:val="24"/>
        </w:rPr>
        <w:t xml:space="preserve">instruyó al Lic. </w:t>
      </w:r>
      <w:r>
        <w:rPr>
          <w:rFonts w:cs="Arial"/>
          <w:szCs w:val="24"/>
        </w:rPr>
        <w:t xml:space="preserve">Sergio Hernández Olvera, Secretario </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 </w:t>
      </w:r>
      <w:r w:rsidR="006F7D76" w:rsidRPr="007A4EBA">
        <w:rPr>
          <w:rFonts w:cs="Arial"/>
          <w:szCs w:val="24"/>
        </w:rPr>
        <w:t xml:space="preserve">- - - - - - - - - - - - - - - - - - - - - - - - - - - - - - - - - - - - - - - - - - - - </w:t>
      </w:r>
      <w:r w:rsidR="006F7D76">
        <w:rPr>
          <w:rFonts w:cs="Arial"/>
          <w:szCs w:val="24"/>
        </w:rPr>
        <w:t xml:space="preserve">- - - - - </w:t>
      </w:r>
      <w:r w:rsidR="006F7D76" w:rsidRPr="007A4EBA">
        <w:rPr>
          <w:rFonts w:cs="Arial"/>
          <w:szCs w:val="24"/>
        </w:rPr>
        <w:t>- - - - - - - - - - -</w:t>
      </w:r>
      <w:r w:rsidR="006F7D76">
        <w:rPr>
          <w:rFonts w:cs="Arial"/>
          <w:szCs w:val="24"/>
        </w:rPr>
        <w:t xml:space="preserve"> </w:t>
      </w:r>
      <w:r w:rsidR="005C5911" w:rsidRPr="007A4EBA">
        <w:rPr>
          <w:rFonts w:cs="Arial"/>
          <w:szCs w:val="24"/>
        </w:rPr>
        <w:t xml:space="preserve">- - - - - - - - - - - - - - - - - - - - - - - - - - - - - - - - - - - - - - - - - - - - </w:t>
      </w:r>
      <w:r w:rsidR="005C5911">
        <w:rPr>
          <w:rFonts w:cs="Arial"/>
          <w:szCs w:val="24"/>
        </w:rPr>
        <w:t xml:space="preserve">- - - - - </w:t>
      </w:r>
      <w:r w:rsidR="005C5911" w:rsidRPr="007A4EBA">
        <w:rPr>
          <w:rFonts w:cs="Arial"/>
          <w:szCs w:val="24"/>
        </w:rPr>
        <w:t>- - - - - - - - - - -</w:t>
      </w:r>
      <w:r w:rsidR="005C5911">
        <w:rPr>
          <w:rFonts w:cs="Arial"/>
          <w:szCs w:val="24"/>
        </w:rPr>
        <w:t xml:space="preserve"> </w:t>
      </w:r>
    </w:p>
    <w:p w:rsidR="006862F1" w:rsidRDefault="005848D4" w:rsidP="006862F1">
      <w:pPr>
        <w:spacing w:line="348" w:lineRule="auto"/>
        <w:contextualSpacing/>
        <w:jc w:val="both"/>
        <w:rPr>
          <w:rFonts w:cs="Arial"/>
          <w:szCs w:val="24"/>
          <w:lang w:val="es-MX"/>
        </w:rPr>
      </w:pPr>
      <w:r>
        <w:rPr>
          <w:b/>
          <w:sz w:val="28"/>
          <w:szCs w:val="28"/>
          <w:lang w:val="es-MX"/>
        </w:rPr>
        <w:lastRenderedPageBreak/>
        <w:t>CUARTO</w:t>
      </w:r>
      <w:r w:rsidRPr="00A57E97">
        <w:rPr>
          <w:b/>
          <w:sz w:val="28"/>
          <w:szCs w:val="28"/>
          <w:lang w:val="es-MX"/>
        </w:rPr>
        <w:t>.-</w:t>
      </w:r>
      <w:r w:rsidRPr="003139CB">
        <w:rPr>
          <w:b/>
          <w:lang w:val="es-MX"/>
        </w:rPr>
        <w:t xml:space="preserve"> </w:t>
      </w:r>
      <w:r w:rsidRPr="0052537D">
        <w:rPr>
          <w:lang w:val="es-MX"/>
        </w:rPr>
        <w:t xml:space="preserve">En el desahogo del </w:t>
      </w:r>
      <w:r>
        <w:rPr>
          <w:lang w:val="es-MX"/>
        </w:rPr>
        <w:t>cuarto</w:t>
      </w:r>
      <w:r w:rsidRPr="0052537D">
        <w:rPr>
          <w:lang w:val="es-MX"/>
        </w:rPr>
        <w:t xml:space="preserve"> punto del orden del día, en uso de la palabra el </w:t>
      </w:r>
      <w:r>
        <w:rPr>
          <w:lang w:val="es-MX"/>
        </w:rPr>
        <w:t>Lic. Sergio Hernández Olvera, Secretario</w:t>
      </w:r>
      <w:r w:rsidRPr="0052537D">
        <w:rPr>
          <w:lang w:val="es-MX"/>
        </w:rPr>
        <w:t xml:space="preserve"> del </w:t>
      </w:r>
      <w:r>
        <w:rPr>
          <w:lang w:val="es-MX"/>
        </w:rPr>
        <w:t xml:space="preserve">H. </w:t>
      </w:r>
      <w:r w:rsidRPr="0052537D">
        <w:rPr>
          <w:lang w:val="es-MX"/>
        </w:rPr>
        <w:t>Ayuntamiento,</w:t>
      </w:r>
      <w:r>
        <w:rPr>
          <w:lang w:val="es-MX"/>
        </w:rPr>
        <w:t xml:space="preserve"> </w:t>
      </w:r>
      <w:r w:rsidRPr="003139CB">
        <w:rPr>
          <w:lang w:val="es-MX"/>
        </w:rPr>
        <w:t xml:space="preserve">sometió a consideración del H. Cabildo la dispensa de lectura </w:t>
      </w:r>
      <w:r>
        <w:rPr>
          <w:lang w:val="es-MX"/>
        </w:rPr>
        <w:t xml:space="preserve">y aprobación en su caso, </w:t>
      </w:r>
      <w:r w:rsidRPr="003139CB">
        <w:rPr>
          <w:lang w:val="es-MX"/>
        </w:rPr>
        <w:t>de</w:t>
      </w:r>
      <w:r w:rsidR="00ED7B33">
        <w:rPr>
          <w:lang w:val="es-MX"/>
        </w:rPr>
        <w:t>l</w:t>
      </w:r>
      <w:r w:rsidR="00A762F8">
        <w:rPr>
          <w:lang w:val="es-MX"/>
        </w:rPr>
        <w:t xml:space="preserve"> </w:t>
      </w:r>
      <w:r>
        <w:rPr>
          <w:lang w:val="es-MX"/>
        </w:rPr>
        <w:t>A</w:t>
      </w:r>
      <w:r w:rsidRPr="003139CB">
        <w:rPr>
          <w:lang w:val="es-MX"/>
        </w:rPr>
        <w:t xml:space="preserve">cta levantada con motivo de </w:t>
      </w:r>
      <w:r>
        <w:rPr>
          <w:lang w:val="es-MX"/>
        </w:rPr>
        <w:t xml:space="preserve">la </w:t>
      </w:r>
      <w:r w:rsidR="00011F59">
        <w:rPr>
          <w:lang w:val="es-MX"/>
        </w:rPr>
        <w:t xml:space="preserve">Centésima </w:t>
      </w:r>
      <w:r w:rsidR="004404A0">
        <w:rPr>
          <w:lang w:val="es-MX"/>
        </w:rPr>
        <w:t>Décima</w:t>
      </w:r>
      <w:r w:rsidR="00A372B1">
        <w:rPr>
          <w:lang w:val="es-MX"/>
        </w:rPr>
        <w:t xml:space="preserve"> </w:t>
      </w:r>
      <w:r w:rsidR="00D6503A">
        <w:rPr>
          <w:lang w:val="es-MX"/>
        </w:rPr>
        <w:t xml:space="preserve">Cuarta </w:t>
      </w:r>
      <w:r>
        <w:rPr>
          <w:lang w:val="es-MX"/>
        </w:rPr>
        <w:t xml:space="preserve">Sesión Ordinaria de Cabildo, celebrada el día </w:t>
      </w:r>
      <w:r w:rsidR="00D6503A">
        <w:rPr>
          <w:lang w:val="es-MX"/>
        </w:rPr>
        <w:t>02 de septiembre</w:t>
      </w:r>
      <w:r>
        <w:rPr>
          <w:lang w:val="es-MX"/>
        </w:rPr>
        <w:t xml:space="preserve"> del año 2015; tomando en cuenta que la misma les fue turnada a sus oficinas en tiempo y forma para su revisión; por lo que preguntaba </w:t>
      </w:r>
      <w:r w:rsidRPr="003139CB">
        <w:rPr>
          <w:lang w:val="es-MX"/>
        </w:rPr>
        <w:t xml:space="preserve">a los miembros del Cabildo si </w:t>
      </w:r>
      <w:r>
        <w:rPr>
          <w:lang w:val="es-MX"/>
        </w:rPr>
        <w:t>había</w:t>
      </w:r>
      <w:r w:rsidRPr="003139CB">
        <w:rPr>
          <w:lang w:val="es-MX"/>
        </w:rPr>
        <w:t xml:space="preserve"> algún comentario al respecto</w:t>
      </w:r>
      <w:r>
        <w:rPr>
          <w:lang w:val="es-MX"/>
        </w:rPr>
        <w:t xml:space="preserve">. </w:t>
      </w:r>
      <w:r w:rsidRPr="007A4EBA">
        <w:rPr>
          <w:rFonts w:cs="Arial"/>
          <w:szCs w:val="24"/>
          <w:lang w:val="es-MX"/>
        </w:rPr>
        <w:t xml:space="preserve">- - - - </w:t>
      </w:r>
      <w:r>
        <w:rPr>
          <w:rFonts w:cs="Arial"/>
          <w:szCs w:val="24"/>
          <w:lang w:val="es-MX"/>
        </w:rPr>
        <w:t xml:space="preserve">- - - - - - - - - - - - - - - - - - - - - - - - </w:t>
      </w:r>
      <w:r w:rsidRPr="007A4EBA">
        <w:rPr>
          <w:rFonts w:cs="Arial"/>
          <w:szCs w:val="24"/>
          <w:lang w:val="es-MX"/>
        </w:rPr>
        <w:t>- - - - - - - - - - - - - - - - - - - - - - -</w:t>
      </w:r>
      <w:r>
        <w:rPr>
          <w:rFonts w:cs="Arial"/>
          <w:szCs w:val="24"/>
          <w:lang w:val="es-MX"/>
        </w:rPr>
        <w:t xml:space="preserve"> </w:t>
      </w:r>
      <w:r w:rsidRPr="007A4EBA">
        <w:rPr>
          <w:rFonts w:cs="Arial"/>
          <w:szCs w:val="24"/>
        </w:rPr>
        <w:t xml:space="preserve">- - - - - - - - - - - - </w:t>
      </w:r>
      <w:r w:rsidRPr="003C480B">
        <w:rPr>
          <w:rFonts w:cs="Arial"/>
          <w:szCs w:val="24"/>
          <w:lang w:val="es-MX"/>
        </w:rPr>
        <w:t xml:space="preserve">- - - - - - - - - </w:t>
      </w:r>
      <w:r>
        <w:rPr>
          <w:rFonts w:cs="Arial"/>
          <w:szCs w:val="24"/>
          <w:lang w:val="es-MX"/>
        </w:rPr>
        <w:t xml:space="preserve">- - - - - - - - - - - - - - </w:t>
      </w:r>
      <w:r w:rsidR="00684F14">
        <w:rPr>
          <w:rFonts w:cs="Arial"/>
          <w:szCs w:val="24"/>
          <w:lang w:val="es-MX"/>
        </w:rPr>
        <w:t xml:space="preserve">- - </w:t>
      </w:r>
      <w:r w:rsidR="00684F14" w:rsidRPr="007A4EBA">
        <w:rPr>
          <w:rFonts w:cs="Arial"/>
          <w:szCs w:val="24"/>
          <w:lang w:val="es-MX"/>
        </w:rPr>
        <w:t xml:space="preserve">- - - - - - - - - - - - - - </w:t>
      </w:r>
      <w:r w:rsidR="006862F1" w:rsidRPr="007A4EBA">
        <w:rPr>
          <w:rFonts w:cs="Arial"/>
          <w:szCs w:val="24"/>
          <w:lang w:val="es-MX"/>
        </w:rPr>
        <w:t>- - - - - - - - -</w:t>
      </w:r>
      <w:r w:rsidR="006862F1">
        <w:rPr>
          <w:rFonts w:cs="Arial"/>
          <w:szCs w:val="24"/>
          <w:lang w:val="es-MX"/>
        </w:rPr>
        <w:t xml:space="preserve"> </w:t>
      </w:r>
      <w:r w:rsidR="006862F1" w:rsidRPr="007A4EBA">
        <w:rPr>
          <w:rFonts w:cs="Arial"/>
          <w:szCs w:val="24"/>
        </w:rPr>
        <w:t xml:space="preserve">- - - - - - - - - </w:t>
      </w:r>
    </w:p>
    <w:p w:rsidR="009C1DD9" w:rsidRPr="001E378D" w:rsidRDefault="005848D4" w:rsidP="009C1DD9">
      <w:pPr>
        <w:spacing w:line="360" w:lineRule="auto"/>
        <w:jc w:val="both"/>
        <w:rPr>
          <w:rFonts w:cs="Arial"/>
          <w:caps/>
          <w:szCs w:val="24"/>
        </w:rPr>
      </w:pPr>
      <w:r>
        <w:rPr>
          <w:lang w:val="es-MX"/>
        </w:rPr>
        <w:t xml:space="preserve">No habiendo observaciones </w:t>
      </w:r>
      <w:r w:rsidR="00ED7B33">
        <w:rPr>
          <w:lang w:val="es-MX"/>
        </w:rPr>
        <w:t xml:space="preserve">al </w:t>
      </w:r>
      <w:r>
        <w:rPr>
          <w:lang w:val="es-MX"/>
        </w:rPr>
        <w:t>Acta de Cabildo referida, el Lic. Sergio Hernández Olvera, Secretario del H. Ayuntamiento,</w:t>
      </w:r>
      <w:r w:rsidRPr="003139CB">
        <w:rPr>
          <w:lang w:val="es-MX"/>
        </w:rPr>
        <w:t xml:space="preserve"> somet</w:t>
      </w:r>
      <w:r>
        <w:rPr>
          <w:lang w:val="es-MX"/>
        </w:rPr>
        <w:t>ió a votación de los miembros del H. Ayuntamiento la aprobación de la misma;</w:t>
      </w:r>
      <w:r w:rsidRPr="003139CB">
        <w:rPr>
          <w:lang w:val="es-MX"/>
        </w:rPr>
        <w:t xml:space="preserve"> </w:t>
      </w:r>
      <w:r w:rsidRPr="002926B4">
        <w:rPr>
          <w:lang w:val="es-MX"/>
        </w:rPr>
        <w:t xml:space="preserve">haciendo constar en ese acto que por </w:t>
      </w:r>
      <w:r w:rsidRPr="00BF12F8">
        <w:rPr>
          <w:b/>
          <w:lang w:val="es-MX"/>
        </w:rPr>
        <w:t xml:space="preserve">unanimidad </w:t>
      </w:r>
      <w:r w:rsidRPr="000E3433">
        <w:rPr>
          <w:b/>
          <w:lang w:val="es-MX"/>
        </w:rPr>
        <w:t>de votos a favor</w:t>
      </w:r>
      <w:r>
        <w:rPr>
          <w:lang w:val="es-MX"/>
        </w:rPr>
        <w:t xml:space="preserve"> </w:t>
      </w:r>
      <w:r w:rsidRPr="002926B4">
        <w:rPr>
          <w:lang w:val="es-MX"/>
        </w:rPr>
        <w:t xml:space="preserve">se </w:t>
      </w:r>
      <w:r w:rsidRPr="003139CB">
        <w:rPr>
          <w:lang w:val="es-MX"/>
        </w:rPr>
        <w:t>dispensa la lectura y se aprueba</w:t>
      </w:r>
      <w:r w:rsidR="00ED7B33">
        <w:rPr>
          <w:lang w:val="es-MX"/>
        </w:rPr>
        <w:t xml:space="preserve"> el</w:t>
      </w:r>
      <w:r w:rsidRPr="003139CB">
        <w:rPr>
          <w:lang w:val="es-MX"/>
        </w:rPr>
        <w:t xml:space="preserve"> </w:t>
      </w:r>
      <w:r w:rsidR="00FA4AC1">
        <w:rPr>
          <w:lang w:val="es-MX"/>
        </w:rPr>
        <w:t xml:space="preserve">Acta levantada con motivo de la Centésima </w:t>
      </w:r>
      <w:r w:rsidR="00541B6C">
        <w:rPr>
          <w:lang w:val="es-MX"/>
        </w:rPr>
        <w:t>Décima</w:t>
      </w:r>
      <w:r w:rsidR="00797C65">
        <w:rPr>
          <w:lang w:val="es-MX"/>
        </w:rPr>
        <w:t xml:space="preserve"> </w:t>
      </w:r>
      <w:r w:rsidR="00D6503A">
        <w:rPr>
          <w:lang w:val="es-MX"/>
        </w:rPr>
        <w:t xml:space="preserve">Cuarta </w:t>
      </w:r>
      <w:r>
        <w:rPr>
          <w:lang w:val="es-MX"/>
        </w:rPr>
        <w:t xml:space="preserve">Sesión Ordinaria de Cabildo, celebrada el día </w:t>
      </w:r>
      <w:r w:rsidR="00D6503A">
        <w:rPr>
          <w:lang w:val="es-MX"/>
        </w:rPr>
        <w:t>02 de septiembre</w:t>
      </w:r>
      <w:r>
        <w:rPr>
          <w:lang w:val="es-MX"/>
        </w:rPr>
        <w:t xml:space="preserve"> del año 2015</w:t>
      </w:r>
      <w:r w:rsidR="00011F59">
        <w:rPr>
          <w:lang w:val="es-MX"/>
        </w:rPr>
        <w:t xml:space="preserve">. </w:t>
      </w:r>
      <w:r w:rsidRPr="007A4EBA">
        <w:rPr>
          <w:rFonts w:cs="Arial"/>
          <w:szCs w:val="24"/>
          <w:lang w:val="es-MX"/>
        </w:rPr>
        <w:t>- - - - - - - - - - - - - - - - - - - -</w:t>
      </w:r>
      <w:r>
        <w:rPr>
          <w:rFonts w:cs="Arial"/>
          <w:szCs w:val="24"/>
          <w:lang w:val="es-MX"/>
        </w:rPr>
        <w:t xml:space="preserve"> </w:t>
      </w:r>
      <w:r w:rsidRPr="007A4EBA">
        <w:rPr>
          <w:rFonts w:cs="Arial"/>
          <w:szCs w:val="24"/>
          <w:lang w:val="es-MX"/>
        </w:rPr>
        <w:t>- - - - - - - - - -</w:t>
      </w:r>
      <w:r w:rsidR="009C1DD9">
        <w:rPr>
          <w:rFonts w:cs="Arial"/>
          <w:szCs w:val="24"/>
          <w:lang w:val="es-MX"/>
        </w:rPr>
        <w:t xml:space="preserve"> - - - - - - - - - - - - - - - - - - - </w:t>
      </w:r>
      <w:r w:rsidR="009C1DD9" w:rsidRPr="00300782">
        <w:rPr>
          <w:rFonts w:cs="Arial"/>
          <w:szCs w:val="24"/>
          <w:lang w:val="es-MX"/>
        </w:rPr>
        <w:t>- - - - - - - - - - - -</w:t>
      </w:r>
      <w:r w:rsidR="009C1DD9">
        <w:rPr>
          <w:rFonts w:cs="Arial"/>
          <w:szCs w:val="24"/>
          <w:lang w:val="es-MX"/>
        </w:rPr>
        <w:t xml:space="preserve"> </w:t>
      </w:r>
      <w:r w:rsidR="009C1DD9" w:rsidRPr="007A4EBA">
        <w:rPr>
          <w:rFonts w:cs="Arial"/>
          <w:szCs w:val="24"/>
          <w:lang w:val="es-MX"/>
        </w:rPr>
        <w:t>- - - - - - - - - - - - - - - - -</w:t>
      </w:r>
      <w:r w:rsidR="009C1DD9">
        <w:rPr>
          <w:rFonts w:cs="Arial"/>
          <w:szCs w:val="24"/>
          <w:lang w:val="es-MX"/>
        </w:rPr>
        <w:t xml:space="preserve"> - - - - - - - - - - - - - - - - - - - - - - - - - - - - - - - </w:t>
      </w:r>
      <w:r w:rsidR="009C1DD9" w:rsidRPr="00300782">
        <w:rPr>
          <w:rFonts w:cs="Arial"/>
          <w:szCs w:val="24"/>
          <w:lang w:val="es-MX"/>
        </w:rPr>
        <w:t>- - - - - - - - - - - -</w:t>
      </w:r>
      <w:r w:rsidR="009C1DD9">
        <w:rPr>
          <w:rFonts w:cs="Arial"/>
          <w:szCs w:val="24"/>
          <w:lang w:val="es-MX"/>
        </w:rPr>
        <w:t xml:space="preserve"> </w:t>
      </w:r>
      <w:r w:rsidR="009C1DD9" w:rsidRPr="007A4EBA">
        <w:rPr>
          <w:rFonts w:cs="Arial"/>
          <w:szCs w:val="24"/>
          <w:lang w:val="es-MX"/>
        </w:rPr>
        <w:t>- - - - - - - - - - - - - - - - -</w:t>
      </w:r>
      <w:r w:rsidR="009C1DD9">
        <w:rPr>
          <w:rFonts w:cs="Arial"/>
          <w:szCs w:val="24"/>
          <w:lang w:val="es-MX"/>
        </w:rPr>
        <w:t xml:space="preserve"> </w:t>
      </w:r>
    </w:p>
    <w:p w:rsidR="00ED3BD0" w:rsidRPr="001E378D" w:rsidRDefault="00ED3BD0" w:rsidP="00ED3BD0">
      <w:pPr>
        <w:spacing w:line="360" w:lineRule="auto"/>
        <w:jc w:val="both"/>
        <w:rPr>
          <w:rFonts w:cs="Arial"/>
          <w:caps/>
          <w:szCs w:val="24"/>
        </w:rPr>
      </w:pPr>
      <w:r>
        <w:rPr>
          <w:rFonts w:cs="Arial"/>
          <w:szCs w:val="24"/>
          <w:lang w:val="es-MX"/>
        </w:rPr>
        <w:t xml:space="preserve">Agotado este punto, </w:t>
      </w:r>
      <w:r w:rsidRPr="007A4EBA">
        <w:rPr>
          <w:rFonts w:cs="Arial"/>
          <w:szCs w:val="24"/>
        </w:rPr>
        <w:t xml:space="preserve">el </w:t>
      </w:r>
      <w:r w:rsidR="00FA4AC1">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 xml:space="preserve">Sergio Hernández Olvera, Secretario  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w:t>
      </w:r>
    </w:p>
    <w:p w:rsidR="00327D02" w:rsidRDefault="00327D02" w:rsidP="00327D02">
      <w:pPr>
        <w:spacing w:line="360" w:lineRule="auto"/>
        <w:jc w:val="both"/>
        <w:rPr>
          <w:rFonts w:cs="Arial"/>
          <w:szCs w:val="24"/>
          <w:lang w:val="es-MX"/>
        </w:rPr>
      </w:pPr>
      <w:r>
        <w:rPr>
          <w:b/>
          <w:sz w:val="28"/>
          <w:szCs w:val="28"/>
          <w:lang w:val="es-MX"/>
        </w:rPr>
        <w:t>QUINTO.-</w:t>
      </w:r>
      <w:r>
        <w:rPr>
          <w:b/>
          <w:lang w:val="es-MX"/>
        </w:rPr>
        <w:t xml:space="preserve"> </w:t>
      </w:r>
      <w:r>
        <w:rPr>
          <w:lang w:val="es-MX"/>
        </w:rPr>
        <w:t xml:space="preserve">En el desahogo del quinto punto del orden del día, </w:t>
      </w:r>
      <w:r>
        <w:t xml:space="preserve">el Lic. </w:t>
      </w:r>
      <w:r>
        <w:rPr>
          <w:rFonts w:cs="Arial"/>
          <w:szCs w:val="24"/>
        </w:rPr>
        <w:t>Sergio Hernández Olvera, Secretario</w:t>
      </w:r>
      <w:r w:rsidRPr="007A4EBA">
        <w:rPr>
          <w:rFonts w:cs="Arial"/>
          <w:szCs w:val="24"/>
        </w:rPr>
        <w:t xml:space="preserve"> del H. Ayuntamiento,</w:t>
      </w:r>
      <w:r>
        <w:rPr>
          <w:rFonts w:cs="Arial"/>
          <w:szCs w:val="24"/>
        </w:rPr>
        <w:t xml:space="preserve"> </w:t>
      </w:r>
      <w:r>
        <w:t xml:space="preserve">refirió que este punto corresponde a los asuntos a tratar en la presente Sesión, por lo que procedía a presentar </w:t>
      </w:r>
      <w:r w:rsidR="00B437F8">
        <w:t>el</w:t>
      </w:r>
      <w:r>
        <w:t xml:space="preserve"> siguiente asunto: </w:t>
      </w:r>
      <w:r>
        <w:rPr>
          <w:rFonts w:cs="Arial"/>
          <w:szCs w:val="24"/>
          <w:lang w:val="es-MX"/>
        </w:rPr>
        <w:t xml:space="preserve">- - - - - - - - - - - - - - - - - - - - - - - - - - - - - - - - - - - - - - - - - - - - - - - - - - - - - - - - - - - - - - - - - - - - - - - - - - - - - - - - - - - - - - - - - - - - - - - - - - - - - - - - - - - - - - - - - - - - - - - - - - - - - - - - - - - - - - - - - - - - - - - - - - - - - - - - - - </w:t>
      </w:r>
      <w:r w:rsidR="00B437F8">
        <w:rPr>
          <w:rFonts w:cs="Arial"/>
          <w:szCs w:val="24"/>
          <w:lang w:val="es-MX"/>
        </w:rPr>
        <w:t xml:space="preserve">- - </w:t>
      </w:r>
      <w:r>
        <w:rPr>
          <w:rFonts w:cs="Arial"/>
          <w:szCs w:val="24"/>
          <w:lang w:val="es-MX"/>
        </w:rPr>
        <w:t xml:space="preserve">- - </w:t>
      </w:r>
    </w:p>
    <w:p w:rsidR="00397E83" w:rsidRPr="00FB262B" w:rsidRDefault="000B17BD" w:rsidP="00397E83">
      <w:pPr>
        <w:spacing w:line="360" w:lineRule="auto"/>
        <w:jc w:val="both"/>
        <w:rPr>
          <w:rFonts w:cs="Arial"/>
          <w:b/>
          <w:caps/>
          <w:sz w:val="26"/>
          <w:szCs w:val="26"/>
        </w:rPr>
      </w:pPr>
      <w:r w:rsidRPr="00EE39F8">
        <w:rPr>
          <w:rFonts w:cs="Arial"/>
          <w:b/>
          <w:caps/>
          <w:sz w:val="26"/>
          <w:szCs w:val="26"/>
        </w:rPr>
        <w:t xml:space="preserve">5.1.- ACUERDO POR EL QUE EL HONORABLE AYUNTAMIENTO CONSTITUCIONAL DE ATIZAPÁN DE ZARAGOZA, ESTADO DE MÉXICO, AUTORIZA LA SOLICITUD PRESENTADA POR EL </w:t>
      </w:r>
      <w:r w:rsidR="00EE39F8">
        <w:rPr>
          <w:rFonts w:cs="Arial"/>
          <w:b/>
          <w:caps/>
          <w:sz w:val="26"/>
          <w:szCs w:val="26"/>
        </w:rPr>
        <w:t xml:space="preserve">                </w:t>
      </w:r>
      <w:r w:rsidRPr="00EE39F8">
        <w:rPr>
          <w:rFonts w:cs="Arial"/>
          <w:b/>
          <w:caps/>
          <w:sz w:val="26"/>
          <w:szCs w:val="26"/>
        </w:rPr>
        <w:t>C. RÉGULO PASTOR FERNÁNDEZ RIVERA, SÍNDICO MUNICIPAL Y PRESIDENTE DE LA COMISIÓN EDILICIA DE PATRIMONIO, PARA QUE EN TÉRMINOS DEL ARTÍCULO 74 DEL REGLAMENTO DE CABILDO DEL HONORABLE AYUNTAMIENTO DE ATIZAPÁN DE ZARAGOZA, SE AUTORICE PRÓRROGA PARA QUE LA COMISIÓN EDILICIA DE PATRIMONIO, DICTAMINE EL EXPEDIENTE SHA/085/CABILDO/2015.</w:t>
      </w:r>
      <w:r w:rsidR="00397E83">
        <w:rPr>
          <w:rFonts w:cs="Arial"/>
          <w:b/>
          <w:caps/>
          <w:sz w:val="26"/>
          <w:szCs w:val="26"/>
        </w:rPr>
        <w:t xml:space="preserve"> </w:t>
      </w:r>
      <w:r w:rsidR="00397E83" w:rsidRPr="00FB262B">
        <w:rPr>
          <w:rFonts w:cs="Arial"/>
          <w:b/>
          <w:sz w:val="26"/>
          <w:szCs w:val="26"/>
        </w:rPr>
        <w:t xml:space="preserve">- </w:t>
      </w:r>
    </w:p>
    <w:p w:rsidR="008D0F7C" w:rsidRPr="008D0F7C" w:rsidRDefault="008D0F7C" w:rsidP="008D0F7C">
      <w:pPr>
        <w:spacing w:line="360" w:lineRule="auto"/>
        <w:jc w:val="both"/>
        <w:rPr>
          <w:rFonts w:cs="Arial"/>
          <w:b/>
          <w:caps/>
          <w:sz w:val="26"/>
          <w:szCs w:val="26"/>
        </w:rPr>
      </w:pPr>
      <w:r w:rsidRPr="008D0F7C">
        <w:rPr>
          <w:rFonts w:cs="Arial"/>
          <w:b/>
          <w:szCs w:val="24"/>
        </w:rPr>
        <w:lastRenderedPageBreak/>
        <w:t xml:space="preserve">Antes de continuar, </w:t>
      </w:r>
      <w:r w:rsidRPr="008D0F7C">
        <w:rPr>
          <w:b/>
          <w:lang w:val="es-MX"/>
        </w:rPr>
        <w:t>el Lic. Sergio Hernández Olvera, Secretario del Ayuntamiento, informó que se incorporaba</w:t>
      </w:r>
      <w:r>
        <w:rPr>
          <w:b/>
          <w:lang w:val="es-MX"/>
        </w:rPr>
        <w:t>n</w:t>
      </w:r>
      <w:r w:rsidRPr="008D0F7C">
        <w:rPr>
          <w:b/>
          <w:lang w:val="es-MX"/>
        </w:rPr>
        <w:t xml:space="preserve"> en esos momentos a la presente Sesión de Cabildo, el C. </w:t>
      </w:r>
      <w:proofErr w:type="spellStart"/>
      <w:r w:rsidRPr="008D0F7C">
        <w:rPr>
          <w:b/>
          <w:lang w:val="es-MX"/>
        </w:rPr>
        <w:t>Uz</w:t>
      </w:r>
      <w:r>
        <w:rPr>
          <w:b/>
          <w:lang w:val="es-MX"/>
        </w:rPr>
        <w:t>iel</w:t>
      </w:r>
      <w:proofErr w:type="spellEnd"/>
      <w:r>
        <w:rPr>
          <w:b/>
          <w:lang w:val="es-MX"/>
        </w:rPr>
        <w:t xml:space="preserve"> Vera Osorio, Tercer Regidor y el Lic. Flavio Román Villanueva Navidad, Noveno Regidor,</w:t>
      </w:r>
      <w:r w:rsidRPr="008D0F7C">
        <w:rPr>
          <w:b/>
          <w:lang w:val="es-MX"/>
        </w:rPr>
        <w:t xml:space="preserve"> lo que se hace constar para los efectos legales a que haya lugar. </w:t>
      </w:r>
      <w:r w:rsidRPr="008D0F7C">
        <w:rPr>
          <w:rFonts w:cs="Arial"/>
          <w:b/>
          <w:szCs w:val="24"/>
          <w:lang w:val="es-MX"/>
        </w:rPr>
        <w:t>- - - - - - - - - - - - - - - - - - - - - - - - - - - - - - - - - - - - - - - - - - - - - - - - - - - - - - - - - - - - - - - - - - - - - - - - - - - - - - - - - - - - - - - - - - - - - - - - - - - - - - - - - - - - - - - - - - - - - - - - - - - - - - - - - - - - - - - - - - - - -</w:t>
      </w:r>
      <w:r>
        <w:rPr>
          <w:rFonts w:cs="Arial"/>
          <w:b/>
          <w:szCs w:val="24"/>
          <w:lang w:val="es-MX"/>
        </w:rPr>
        <w:t xml:space="preserve"> - - - - - - </w:t>
      </w:r>
    </w:p>
    <w:p w:rsidR="00397E83" w:rsidRDefault="00397E83" w:rsidP="00397E83">
      <w:pPr>
        <w:spacing w:line="360" w:lineRule="auto"/>
        <w:jc w:val="both"/>
        <w:rPr>
          <w:rFonts w:cs="Arial"/>
          <w:szCs w:val="24"/>
          <w:lang w:val="es-MX"/>
        </w:rPr>
      </w:pPr>
      <w:r>
        <w:rPr>
          <w:rFonts w:cs="Arial"/>
          <w:szCs w:val="24"/>
        </w:rPr>
        <w:t xml:space="preserve">Acto seguido, el Lic. Sergio Hernández Olvera, Secretario del H. Ayuntamiento, comentó que en este asunto estaban a su consideración los siguientes puntos de acuerdo: </w:t>
      </w:r>
      <w:r>
        <w:rPr>
          <w:rFonts w:cs="Arial"/>
          <w:szCs w:val="24"/>
          <w:lang w:val="es-MX"/>
        </w:rPr>
        <w:t xml:space="preserve">- - - - - - - - - - - - - - - - - - - - -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w:t>
      </w:r>
    </w:p>
    <w:p w:rsidR="008214BF" w:rsidRPr="008214BF" w:rsidRDefault="008214BF" w:rsidP="008214BF">
      <w:pPr>
        <w:spacing w:line="360" w:lineRule="auto"/>
        <w:jc w:val="both"/>
        <w:rPr>
          <w:rFonts w:cs="Arial"/>
          <w:i/>
          <w:caps/>
          <w:sz w:val="22"/>
          <w:szCs w:val="22"/>
        </w:rPr>
      </w:pPr>
      <w:r w:rsidRPr="008214BF">
        <w:rPr>
          <w:rFonts w:cs="Arial"/>
          <w:b/>
          <w:i/>
          <w:sz w:val="22"/>
          <w:szCs w:val="22"/>
        </w:rPr>
        <w:t>PRIMERO.-</w:t>
      </w:r>
      <w:r w:rsidRPr="008214BF">
        <w:rPr>
          <w:rFonts w:cs="Arial"/>
          <w:i/>
          <w:sz w:val="22"/>
          <w:szCs w:val="22"/>
        </w:rPr>
        <w:t xml:space="preserve"> EL HONORABLE AYUNTAMIENTO CONSTITUCIONAL DE ATIZAPÁN DE ZARAGOZA, ESTADO DE MÉXICO,</w:t>
      </w:r>
      <w:r w:rsidRPr="008214BF">
        <w:rPr>
          <w:rFonts w:cs="Arial"/>
          <w:i/>
          <w:color w:val="000000"/>
          <w:sz w:val="22"/>
          <w:szCs w:val="22"/>
        </w:rPr>
        <w:t xml:space="preserve"> </w:t>
      </w:r>
      <w:r w:rsidRPr="008214BF">
        <w:rPr>
          <w:rFonts w:cs="Arial"/>
          <w:i/>
          <w:caps/>
          <w:sz w:val="22"/>
          <w:szCs w:val="22"/>
        </w:rPr>
        <w:t xml:space="preserve">EN TÉRMINOS DEL ARTÍCULO 74 DEL REGLAMENTO DE CABILDO DEL HONORABLE AYUNTAMIENTO DE ATIZAPÁN DE ZARAGOZA, AUTORIZA UNA PRÓRROGA PARA QUE LA COMISIÓN EDILICIA DE PATRIMONIO, DICTAMINE EL EXPEDIENTE SHA/085/CABILDO/2015, RELATIVO A </w:t>
      </w:r>
      <w:r w:rsidR="0063429B">
        <w:rPr>
          <w:rFonts w:cs="Arial"/>
          <w:i/>
          <w:sz w:val="22"/>
          <w:szCs w:val="22"/>
        </w:rPr>
        <w:t>LA SOLICITUD PRESENTADA POR</w:t>
      </w:r>
      <w:r w:rsidRPr="008214BF">
        <w:rPr>
          <w:rFonts w:cs="Arial"/>
          <w:i/>
          <w:sz w:val="22"/>
          <w:szCs w:val="22"/>
        </w:rPr>
        <w:t xml:space="preserve"> LA LIC. LAURA OLIMPIA RIVADENEYRA HERNÁNDEZ, SUBDIRECTORA DE PATRIMONIO MUNICIPAL, PARA QUE SE AUTORICE OTORGAR EN COMODATO UN INMUEBLE DE PROPIEDAD MUNICIPAL, CON UNA SUPERFICIE DE 67.10 M2., UBICADO EN AVENIDA HIDALGO S/N, CABECERA MUNICIPAL, A FAVOR DEL CONSEJO DE PARTICIPACIÓN CIUDADANA DE ESA LOCALIDAD.</w:t>
      </w:r>
      <w:r>
        <w:rPr>
          <w:rFonts w:cs="Arial"/>
          <w:i/>
          <w:sz w:val="22"/>
          <w:szCs w:val="22"/>
        </w:rPr>
        <w:t xml:space="preserve"> </w:t>
      </w:r>
      <w:r w:rsidRPr="008214BF">
        <w:rPr>
          <w:rFonts w:cs="Arial"/>
          <w:i/>
          <w:sz w:val="22"/>
          <w:szCs w:val="22"/>
          <w:lang w:val="es-MX"/>
        </w:rPr>
        <w:t xml:space="preserve">- - - - - - - - - - - - - - - - - - - - - - </w:t>
      </w:r>
      <w:r w:rsidRPr="008214BF">
        <w:rPr>
          <w:rFonts w:cs="Arial"/>
          <w:i/>
          <w:caps/>
          <w:sz w:val="22"/>
          <w:szCs w:val="22"/>
        </w:rPr>
        <w:t xml:space="preserve">- </w:t>
      </w:r>
      <w:r w:rsidRPr="008214BF">
        <w:rPr>
          <w:rFonts w:cs="Arial"/>
          <w:i/>
          <w:sz w:val="22"/>
          <w:szCs w:val="22"/>
        </w:rPr>
        <w:t xml:space="preserve">- - - - </w:t>
      </w:r>
      <w:r w:rsidRPr="008214BF">
        <w:rPr>
          <w:rFonts w:cs="Arial"/>
          <w:i/>
          <w:sz w:val="22"/>
          <w:szCs w:val="22"/>
          <w:lang w:val="es-MX"/>
        </w:rPr>
        <w:t>- - - - - - - - - - - - - - - - - - - - - - - - - - - - - - - - -</w:t>
      </w:r>
      <w:r>
        <w:rPr>
          <w:rFonts w:cs="Arial"/>
          <w:i/>
          <w:sz w:val="22"/>
          <w:szCs w:val="22"/>
          <w:lang w:val="es-MX"/>
        </w:rPr>
        <w:t xml:space="preserve"> </w:t>
      </w:r>
      <w:r w:rsidRPr="008214BF">
        <w:rPr>
          <w:rFonts w:cs="Arial"/>
          <w:i/>
          <w:sz w:val="22"/>
          <w:szCs w:val="22"/>
          <w:lang w:val="es-MX"/>
        </w:rPr>
        <w:t xml:space="preserve">- - - - - - - - - - - - - - - - - - - - - - </w:t>
      </w:r>
      <w:r w:rsidRPr="008214BF">
        <w:rPr>
          <w:rFonts w:cs="Arial"/>
          <w:i/>
          <w:caps/>
          <w:sz w:val="22"/>
          <w:szCs w:val="22"/>
        </w:rPr>
        <w:t xml:space="preserve">- </w:t>
      </w:r>
      <w:r w:rsidRPr="008214BF">
        <w:rPr>
          <w:rFonts w:cs="Arial"/>
          <w:i/>
          <w:sz w:val="22"/>
          <w:szCs w:val="22"/>
        </w:rPr>
        <w:t xml:space="preserve">- - - - </w:t>
      </w:r>
      <w:r w:rsidRPr="008214BF">
        <w:rPr>
          <w:rFonts w:cs="Arial"/>
          <w:i/>
          <w:sz w:val="22"/>
          <w:szCs w:val="22"/>
          <w:lang w:val="es-MX"/>
        </w:rPr>
        <w:t xml:space="preserve">- - - - - - - - - - - - - - - - - - - - - - - - - - - </w:t>
      </w:r>
    </w:p>
    <w:p w:rsidR="008214BF" w:rsidRDefault="008214BF" w:rsidP="008214BF">
      <w:pPr>
        <w:spacing w:line="360" w:lineRule="auto"/>
        <w:jc w:val="both"/>
        <w:rPr>
          <w:rFonts w:cs="Arial"/>
          <w:b/>
          <w:i/>
          <w:sz w:val="22"/>
          <w:szCs w:val="22"/>
        </w:rPr>
      </w:pPr>
    </w:p>
    <w:p w:rsidR="008214BF" w:rsidRPr="008214BF" w:rsidRDefault="008214BF" w:rsidP="008214BF">
      <w:pPr>
        <w:spacing w:line="360" w:lineRule="auto"/>
        <w:jc w:val="both"/>
        <w:rPr>
          <w:rFonts w:cs="Arial"/>
          <w:i/>
          <w:caps/>
          <w:sz w:val="22"/>
          <w:szCs w:val="22"/>
        </w:rPr>
      </w:pPr>
      <w:r w:rsidRPr="008214BF">
        <w:rPr>
          <w:rFonts w:cs="Arial"/>
          <w:b/>
          <w:i/>
          <w:sz w:val="22"/>
          <w:szCs w:val="22"/>
        </w:rPr>
        <w:t>SEGUNDO.-</w:t>
      </w:r>
      <w:r w:rsidRPr="008214BF">
        <w:rPr>
          <w:rFonts w:cs="Arial"/>
          <w:i/>
          <w:sz w:val="22"/>
          <w:szCs w:val="22"/>
        </w:rPr>
        <w:t xml:space="preserve">  NOTIFÍQUESE AL</w:t>
      </w:r>
      <w:r w:rsidRPr="008214BF">
        <w:rPr>
          <w:rFonts w:cs="Arial"/>
          <w:i/>
          <w:caps/>
          <w:sz w:val="22"/>
          <w:szCs w:val="22"/>
        </w:rPr>
        <w:t xml:space="preserve"> C. RÉGULO PASTOR FERNÁNDEZ RIVERA, SÍNDICO MUNICIPAL Y PRESIDENTE DE LA COMISIÓN EDILICIA DE PATRIMONIO,</w:t>
      </w:r>
      <w:r w:rsidRPr="008214BF">
        <w:rPr>
          <w:rFonts w:cs="Arial"/>
          <w:i/>
          <w:sz w:val="22"/>
          <w:szCs w:val="22"/>
        </w:rPr>
        <w:t xml:space="preserve"> PARA LOS EFECTOS LEGALES A QUE HAYA LUGAR. </w:t>
      </w:r>
      <w:r>
        <w:rPr>
          <w:rFonts w:cs="Arial"/>
          <w:i/>
          <w:sz w:val="22"/>
          <w:szCs w:val="22"/>
        </w:rPr>
        <w:t xml:space="preserve"> </w:t>
      </w:r>
      <w:r w:rsidRPr="008214BF">
        <w:rPr>
          <w:rFonts w:cs="Arial"/>
          <w:i/>
          <w:sz w:val="22"/>
          <w:szCs w:val="22"/>
          <w:lang w:val="es-MX"/>
        </w:rPr>
        <w:t xml:space="preserve">- - - - - - - - - - - - - - - - - - - - - - </w:t>
      </w:r>
      <w:r w:rsidRPr="008214BF">
        <w:rPr>
          <w:rFonts w:cs="Arial"/>
          <w:i/>
          <w:caps/>
          <w:sz w:val="22"/>
          <w:szCs w:val="22"/>
        </w:rPr>
        <w:t xml:space="preserve">- </w:t>
      </w:r>
      <w:r w:rsidRPr="008214BF">
        <w:rPr>
          <w:rFonts w:cs="Arial"/>
          <w:i/>
          <w:sz w:val="22"/>
          <w:szCs w:val="22"/>
        </w:rPr>
        <w:t xml:space="preserve">- - - - </w:t>
      </w:r>
      <w:r w:rsidRPr="008214BF">
        <w:rPr>
          <w:rFonts w:cs="Arial"/>
          <w:i/>
          <w:sz w:val="22"/>
          <w:szCs w:val="22"/>
          <w:lang w:val="es-MX"/>
        </w:rPr>
        <w:t>- - - - - - - - - - - - - - - - - - - - - - - - - - - - - - - - -</w:t>
      </w:r>
      <w:r>
        <w:rPr>
          <w:rFonts w:cs="Arial"/>
          <w:i/>
          <w:sz w:val="22"/>
          <w:szCs w:val="22"/>
          <w:lang w:val="es-MX"/>
        </w:rPr>
        <w:t xml:space="preserve"> </w:t>
      </w:r>
      <w:r w:rsidRPr="008214BF">
        <w:rPr>
          <w:rFonts w:cs="Arial"/>
          <w:i/>
          <w:sz w:val="22"/>
          <w:szCs w:val="22"/>
          <w:lang w:val="es-MX"/>
        </w:rPr>
        <w:t xml:space="preserve">- - - - - - - - - - - - - - - - - - - - - - </w:t>
      </w:r>
      <w:r w:rsidRPr="008214BF">
        <w:rPr>
          <w:rFonts w:cs="Arial"/>
          <w:i/>
          <w:caps/>
          <w:sz w:val="22"/>
          <w:szCs w:val="22"/>
        </w:rPr>
        <w:t xml:space="preserve">- </w:t>
      </w:r>
      <w:r w:rsidRPr="008214BF">
        <w:rPr>
          <w:rFonts w:cs="Arial"/>
          <w:i/>
          <w:sz w:val="22"/>
          <w:szCs w:val="22"/>
        </w:rPr>
        <w:t xml:space="preserve">- - - - </w:t>
      </w:r>
      <w:r w:rsidRPr="008214BF">
        <w:rPr>
          <w:rFonts w:cs="Arial"/>
          <w:i/>
          <w:sz w:val="22"/>
          <w:szCs w:val="22"/>
          <w:lang w:val="es-MX"/>
        </w:rPr>
        <w:t xml:space="preserve">- - - - - - - - - - </w:t>
      </w:r>
    </w:p>
    <w:p w:rsidR="008214BF" w:rsidRPr="008214BF" w:rsidRDefault="008214BF" w:rsidP="008214BF">
      <w:pPr>
        <w:spacing w:line="360" w:lineRule="auto"/>
        <w:jc w:val="both"/>
        <w:rPr>
          <w:rFonts w:cs="Arial"/>
          <w:b/>
          <w:i/>
          <w:sz w:val="22"/>
          <w:szCs w:val="22"/>
        </w:rPr>
      </w:pPr>
    </w:p>
    <w:p w:rsidR="008214BF" w:rsidRPr="008214BF" w:rsidRDefault="008214BF" w:rsidP="008214BF">
      <w:pPr>
        <w:spacing w:line="360" w:lineRule="auto"/>
        <w:jc w:val="both"/>
        <w:rPr>
          <w:rFonts w:cs="Arial"/>
          <w:i/>
          <w:caps/>
          <w:sz w:val="22"/>
          <w:szCs w:val="22"/>
        </w:rPr>
      </w:pPr>
      <w:r w:rsidRPr="008214BF">
        <w:rPr>
          <w:rFonts w:cs="Arial"/>
          <w:b/>
          <w:i/>
          <w:sz w:val="22"/>
          <w:szCs w:val="22"/>
        </w:rPr>
        <w:t>TERCERO.-</w:t>
      </w:r>
      <w:r w:rsidRPr="008214BF">
        <w:rPr>
          <w:rFonts w:cs="Arial"/>
          <w:i/>
          <w:sz w:val="22"/>
          <w:szCs w:val="22"/>
        </w:rPr>
        <w:t xml:space="preserve"> PUBLÍQUESE EN LA GACETA MUNICIPAL. </w:t>
      </w:r>
      <w:r w:rsidRPr="008214BF">
        <w:rPr>
          <w:rFonts w:cs="Arial"/>
          <w:i/>
          <w:sz w:val="22"/>
          <w:szCs w:val="22"/>
          <w:lang w:val="es-MX"/>
        </w:rPr>
        <w:t xml:space="preserve">- - - - - - - - - - - - - - - - - - - - - - </w:t>
      </w:r>
      <w:r w:rsidRPr="008214BF">
        <w:rPr>
          <w:rFonts w:cs="Arial"/>
          <w:i/>
          <w:caps/>
          <w:sz w:val="22"/>
          <w:szCs w:val="22"/>
        </w:rPr>
        <w:t xml:space="preserve">- </w:t>
      </w:r>
      <w:r w:rsidRPr="008214BF">
        <w:rPr>
          <w:rFonts w:cs="Arial"/>
          <w:i/>
          <w:sz w:val="22"/>
          <w:szCs w:val="22"/>
        </w:rPr>
        <w:t xml:space="preserve">- - - - </w:t>
      </w:r>
      <w:r w:rsidRPr="008214BF">
        <w:rPr>
          <w:rFonts w:cs="Arial"/>
          <w:i/>
          <w:sz w:val="22"/>
          <w:szCs w:val="22"/>
          <w:lang w:val="es-MX"/>
        </w:rPr>
        <w:t>- - - - - - - - - - - - - - - - - - - - - - - - - - - - - - - - -</w:t>
      </w:r>
      <w:r>
        <w:rPr>
          <w:rFonts w:cs="Arial"/>
          <w:i/>
          <w:sz w:val="22"/>
          <w:szCs w:val="22"/>
          <w:lang w:val="es-MX"/>
        </w:rPr>
        <w:t xml:space="preserve"> </w:t>
      </w:r>
      <w:r w:rsidRPr="008214BF">
        <w:rPr>
          <w:rFonts w:cs="Arial"/>
          <w:i/>
          <w:sz w:val="22"/>
          <w:szCs w:val="22"/>
          <w:lang w:val="es-MX"/>
        </w:rPr>
        <w:t>- - - - - - - -</w:t>
      </w:r>
      <w:r w:rsidR="0063429B">
        <w:rPr>
          <w:rFonts w:cs="Arial"/>
          <w:i/>
          <w:sz w:val="22"/>
          <w:szCs w:val="22"/>
          <w:lang w:val="es-MX"/>
        </w:rPr>
        <w:t xml:space="preserve"> </w:t>
      </w:r>
      <w:r w:rsidRPr="008214BF">
        <w:rPr>
          <w:rFonts w:cs="Arial"/>
          <w:i/>
          <w:sz w:val="22"/>
          <w:szCs w:val="22"/>
          <w:lang w:val="es-MX"/>
        </w:rPr>
        <w:t xml:space="preserve"> - - - - - - - - - - - - - - </w:t>
      </w:r>
      <w:r w:rsidRPr="008214BF">
        <w:rPr>
          <w:rFonts w:cs="Arial"/>
          <w:i/>
          <w:caps/>
          <w:sz w:val="22"/>
          <w:szCs w:val="22"/>
        </w:rPr>
        <w:t xml:space="preserve">- </w:t>
      </w:r>
      <w:r w:rsidRPr="008214BF">
        <w:rPr>
          <w:rFonts w:cs="Arial"/>
          <w:i/>
          <w:sz w:val="22"/>
          <w:szCs w:val="22"/>
        </w:rPr>
        <w:t xml:space="preserve">- - - - </w:t>
      </w:r>
      <w:r w:rsidRPr="008214BF">
        <w:rPr>
          <w:rFonts w:cs="Arial"/>
          <w:i/>
          <w:sz w:val="22"/>
          <w:szCs w:val="22"/>
          <w:lang w:val="es-MX"/>
        </w:rPr>
        <w:t>-</w:t>
      </w:r>
      <w:r w:rsidR="0063429B">
        <w:rPr>
          <w:rFonts w:cs="Arial"/>
          <w:i/>
          <w:sz w:val="22"/>
          <w:szCs w:val="22"/>
          <w:lang w:val="es-MX"/>
        </w:rPr>
        <w:t xml:space="preserve"> </w:t>
      </w:r>
      <w:r w:rsidRPr="008214BF">
        <w:rPr>
          <w:rFonts w:cs="Arial"/>
          <w:i/>
          <w:sz w:val="22"/>
          <w:szCs w:val="22"/>
          <w:lang w:val="es-MX"/>
        </w:rPr>
        <w:t xml:space="preserve"> </w:t>
      </w:r>
    </w:p>
    <w:p w:rsidR="008214BF" w:rsidRPr="008214BF" w:rsidRDefault="008214BF" w:rsidP="008214BF">
      <w:pPr>
        <w:spacing w:line="360" w:lineRule="auto"/>
        <w:jc w:val="both"/>
        <w:rPr>
          <w:rFonts w:cs="Arial"/>
          <w:i/>
          <w:caps/>
          <w:sz w:val="22"/>
          <w:szCs w:val="22"/>
        </w:rPr>
      </w:pPr>
    </w:p>
    <w:p w:rsidR="00397E83" w:rsidRDefault="00397E83" w:rsidP="00397E83">
      <w:pPr>
        <w:spacing w:line="348" w:lineRule="auto"/>
        <w:contextualSpacing/>
        <w:jc w:val="both"/>
        <w:rPr>
          <w:rFonts w:cs="Arial"/>
          <w:szCs w:val="24"/>
          <w:lang w:val="es-MX"/>
        </w:rPr>
      </w:pPr>
      <w:r>
        <w:rPr>
          <w:rFonts w:cs="Arial"/>
          <w:szCs w:val="24"/>
        </w:rPr>
        <w:t>Continuando con el uso de la palabra, el Lic. Sergio Hernández Olvera, Secretario del H. Ayuntamiento,</w:t>
      </w:r>
      <w:r w:rsidRPr="00A52022">
        <w:rPr>
          <w:rFonts w:cs="Arial"/>
          <w:szCs w:val="24"/>
        </w:rPr>
        <w:t xml:space="preserve"> preguntó a los presentes si tenían algún comentario respecto a </w:t>
      </w:r>
      <w:r>
        <w:rPr>
          <w:rFonts w:cs="Arial"/>
          <w:szCs w:val="24"/>
        </w:rPr>
        <w:t>los puntos de acuerdo presentados</w:t>
      </w:r>
      <w:r w:rsidRPr="00A52022">
        <w:rPr>
          <w:rFonts w:cs="Arial"/>
          <w:szCs w:val="24"/>
        </w:rPr>
        <w:t xml:space="preserve">. </w:t>
      </w:r>
      <w:r w:rsidRPr="00A52022">
        <w:rPr>
          <w:rFonts w:cs="Arial"/>
          <w:szCs w:val="24"/>
          <w:lang w:val="es-MX"/>
        </w:rPr>
        <w:t xml:space="preserve">- - - - - - - - - - - - - - - - - - - - - - - - - - - - - - - - - - - - - - - - - - - - - - - - - - - - - - - - - - - - - - - - - - - - - - - - - - - - - - - - - - - - - - - - - - - - - - - - - </w:t>
      </w:r>
      <w:r>
        <w:rPr>
          <w:rFonts w:cs="Arial"/>
          <w:szCs w:val="24"/>
          <w:lang w:val="es-MX"/>
        </w:rPr>
        <w:t xml:space="preserve">- - - - - </w:t>
      </w:r>
      <w:r w:rsidRPr="00A52022">
        <w:rPr>
          <w:rFonts w:cs="Arial"/>
          <w:szCs w:val="24"/>
          <w:lang w:val="es-MX"/>
        </w:rPr>
        <w:t xml:space="preserve">- - - - - - - - - - - - - - - - - - - - - - - - - - - - - - - - - - - - - - - - - - - </w:t>
      </w:r>
    </w:p>
    <w:p w:rsidR="00397E83" w:rsidRDefault="00397E83" w:rsidP="00397E83">
      <w:pPr>
        <w:tabs>
          <w:tab w:val="left" w:pos="9720"/>
        </w:tabs>
        <w:spacing w:line="360" w:lineRule="auto"/>
        <w:jc w:val="both"/>
        <w:rPr>
          <w:lang w:val="es-MX"/>
        </w:rPr>
      </w:pPr>
      <w:r>
        <w:rPr>
          <w:rFonts w:cs="Arial"/>
          <w:szCs w:val="24"/>
          <w:lang w:val="es-MX"/>
        </w:rPr>
        <w:t xml:space="preserve">No habiendo </w:t>
      </w:r>
      <w:r w:rsidRPr="008E3BB5">
        <w:rPr>
          <w:rFonts w:cs="Arial"/>
          <w:szCs w:val="24"/>
          <w:lang w:val="es-MX"/>
        </w:rPr>
        <w:t xml:space="preserve">comentarios, </w:t>
      </w:r>
      <w:r>
        <w:rPr>
          <w:rFonts w:cs="Arial"/>
          <w:szCs w:val="24"/>
          <w:lang w:val="es-MX"/>
        </w:rPr>
        <w:t xml:space="preserve">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lastRenderedPageBreak/>
        <w:t xml:space="preserve">de los acuerdos presentados, </w:t>
      </w:r>
      <w:r w:rsidRPr="003139CB">
        <w:rPr>
          <w:lang w:val="es-MX"/>
        </w:rPr>
        <w:t>se sirvieran m</w:t>
      </w:r>
      <w:r>
        <w:rPr>
          <w:lang w:val="es-MX"/>
        </w:rPr>
        <w:t xml:space="preserve">anifestarlo levantando su mano, haciendo constar que por </w:t>
      </w:r>
      <w:r>
        <w:rPr>
          <w:b/>
          <w:lang w:val="es-MX"/>
        </w:rPr>
        <w:t xml:space="preserve">unanimidad </w:t>
      </w:r>
      <w:r w:rsidRPr="0005653A">
        <w:rPr>
          <w:b/>
          <w:lang w:val="es-MX"/>
        </w:rPr>
        <w:t>de votos</w:t>
      </w:r>
      <w:r w:rsidRPr="00C81B19">
        <w:rPr>
          <w:b/>
          <w:lang w:val="es-MX"/>
        </w:rPr>
        <w:t xml:space="preserve"> </w:t>
      </w:r>
      <w:r>
        <w:rPr>
          <w:lang w:val="es-MX"/>
        </w:rPr>
        <w:t xml:space="preserve">se aprueban los siguientes:  - - - </w:t>
      </w:r>
    </w:p>
    <w:p w:rsidR="00397E83" w:rsidRPr="00B171AD" w:rsidRDefault="00397E83" w:rsidP="00397E83">
      <w:pPr>
        <w:spacing w:line="360" w:lineRule="auto"/>
        <w:jc w:val="both"/>
        <w:rPr>
          <w:rFonts w:cs="Arial"/>
          <w:caps/>
          <w:sz w:val="26"/>
          <w:szCs w:val="26"/>
          <w:lang w:val="es-MX"/>
        </w:rPr>
      </w:pPr>
      <w:r w:rsidRPr="00DB74F4">
        <w:rPr>
          <w:rFonts w:cs="Arial"/>
        </w:rPr>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w:t>
      </w:r>
      <w:r w:rsidRPr="007D170F">
        <w:rPr>
          <w:rFonts w:cs="Arial"/>
        </w:rPr>
        <w:t xml:space="preserve"> </w:t>
      </w:r>
      <w:r>
        <w:rPr>
          <w:rFonts w:cs="Arial"/>
          <w:b/>
        </w:rPr>
        <w:t xml:space="preserve">A C U E R D O S </w:t>
      </w:r>
      <w:r w:rsidRPr="007D170F">
        <w:rPr>
          <w:rFonts w:cs="Arial"/>
        </w:rPr>
        <w:t xml:space="preserve">- - - - - - - - - - - - - - - - - - - - - - - </w:t>
      </w:r>
      <w:r>
        <w:rPr>
          <w:rFonts w:cs="Arial"/>
        </w:rPr>
        <w:t xml:space="preserve">- - - - - - - - - - - - - - - </w:t>
      </w:r>
      <w:r w:rsidRPr="007D170F">
        <w:rPr>
          <w:rFonts w:cs="Arial"/>
        </w:rPr>
        <w:t>- - - - - - - - - - - - - - - - - - - - - - - - - - - - - - - - - - - - - - - - - - - - -</w:t>
      </w:r>
    </w:p>
    <w:p w:rsidR="0063429B" w:rsidRPr="0063429B" w:rsidRDefault="0063429B" w:rsidP="0063429B">
      <w:pPr>
        <w:spacing w:line="360" w:lineRule="auto"/>
        <w:jc w:val="both"/>
        <w:rPr>
          <w:rFonts w:cs="Arial"/>
          <w:caps/>
          <w:szCs w:val="24"/>
        </w:rPr>
      </w:pPr>
      <w:r w:rsidRPr="0063429B">
        <w:rPr>
          <w:rFonts w:cs="Arial"/>
          <w:b/>
          <w:szCs w:val="24"/>
        </w:rPr>
        <w:t>PRIMERO.-</w:t>
      </w:r>
      <w:r w:rsidRPr="0063429B">
        <w:rPr>
          <w:rFonts w:cs="Arial"/>
          <w:szCs w:val="24"/>
        </w:rPr>
        <w:t xml:space="preserve"> EL HONORABLE AYUNTAMIENTO CONSTITUCIONAL DE ATIZAPÁN DE ZARAGOZA, ESTADO DE MÉXICO,</w:t>
      </w:r>
      <w:r w:rsidRPr="0063429B">
        <w:rPr>
          <w:rFonts w:cs="Arial"/>
          <w:color w:val="000000"/>
          <w:szCs w:val="24"/>
        </w:rPr>
        <w:t xml:space="preserve"> </w:t>
      </w:r>
      <w:r w:rsidRPr="0063429B">
        <w:rPr>
          <w:rFonts w:cs="Arial"/>
          <w:caps/>
          <w:szCs w:val="24"/>
        </w:rPr>
        <w:t xml:space="preserve">EN TÉRMINOS DEL ARTÍCULO 74 DEL REGLAMENTO DE CABILDO DEL HONORABLE AYUNTAMIENTO DE ATIZAPÁN DE ZARAGOZA, AUTORIZA UNA PRÓRROGA PARA QUE LA COMISIÓN EDILICIA DE PATRIMONIO, DICTAMINE EL EXPEDIENTE SHA/085/CABILDO/2015, RELATIVO A </w:t>
      </w:r>
      <w:r w:rsidRPr="0063429B">
        <w:rPr>
          <w:rFonts w:cs="Arial"/>
          <w:szCs w:val="24"/>
        </w:rPr>
        <w:t xml:space="preserve">LA SOLICITUD PRESENTADA POR  LA LIC. LAURA OLIMPIA RIVADENEYRA HERNÁNDEZ, SUBDIRECTORA DE PATRIMONIO MUNICIPAL, PARA QUE SE AUTORICE OTORGAR EN COMODATO UN INMUEBLE DE PROPIEDAD MUNICIPAL, CON UNA SUPERFICIE DE 67.10 M2., UBICADO EN AVENIDA HIDALGO S/N, CABECERA MUNICIPAL, A FAVOR DEL CONSEJO DE PARTICIPACIÓN CIUDADANA DE ESA LOCALIDAD. </w:t>
      </w:r>
      <w:r w:rsidRPr="0063429B">
        <w:rPr>
          <w:rFonts w:cs="Arial"/>
          <w:szCs w:val="24"/>
          <w:lang w:val="es-MX"/>
        </w:rPr>
        <w:t xml:space="preserve">- - - - - - - - - - - - - - - - - - - - - - </w:t>
      </w:r>
      <w:r w:rsidRPr="0063429B">
        <w:rPr>
          <w:rFonts w:cs="Arial"/>
          <w:caps/>
          <w:szCs w:val="24"/>
        </w:rPr>
        <w:t xml:space="preserve">- </w:t>
      </w:r>
      <w:r w:rsidRPr="0063429B">
        <w:rPr>
          <w:rFonts w:cs="Arial"/>
          <w:szCs w:val="24"/>
        </w:rPr>
        <w:t xml:space="preserve">- - - - </w:t>
      </w:r>
      <w:r w:rsidRPr="0063429B">
        <w:rPr>
          <w:rFonts w:cs="Arial"/>
          <w:szCs w:val="24"/>
          <w:lang w:val="es-MX"/>
        </w:rPr>
        <w:t xml:space="preserve">- - - - - - - - - - - - - - - - - - - - - - - - - - - - - - - - - - - - - - - - - - - - - - - - - - - - - - - </w:t>
      </w:r>
      <w:r w:rsidRPr="0063429B">
        <w:rPr>
          <w:rFonts w:cs="Arial"/>
          <w:caps/>
          <w:szCs w:val="24"/>
        </w:rPr>
        <w:t xml:space="preserve">- </w:t>
      </w:r>
      <w:r w:rsidRPr="0063429B">
        <w:rPr>
          <w:rFonts w:cs="Arial"/>
          <w:szCs w:val="24"/>
        </w:rPr>
        <w:t xml:space="preserve">- - - - </w:t>
      </w:r>
      <w:r w:rsidRPr="0063429B">
        <w:rPr>
          <w:rFonts w:cs="Arial"/>
          <w:szCs w:val="24"/>
          <w:lang w:val="es-MX"/>
        </w:rPr>
        <w:t xml:space="preserve">- - - - - - - - - - - - - - - - - - - - - - - - - - - - - - - - - - - - - - - - - - - - - - - - </w:t>
      </w:r>
      <w:r w:rsidRPr="0063429B">
        <w:rPr>
          <w:rFonts w:cs="Arial"/>
          <w:caps/>
          <w:szCs w:val="24"/>
        </w:rPr>
        <w:t xml:space="preserve">- </w:t>
      </w:r>
      <w:r w:rsidRPr="0063429B">
        <w:rPr>
          <w:rFonts w:cs="Arial"/>
          <w:szCs w:val="24"/>
        </w:rPr>
        <w:t xml:space="preserve">- - - - </w:t>
      </w:r>
      <w:r w:rsidRPr="0063429B">
        <w:rPr>
          <w:rFonts w:cs="Arial"/>
          <w:szCs w:val="24"/>
          <w:lang w:val="es-MX"/>
        </w:rPr>
        <w:t xml:space="preserve">- - - - - - - - - - - - - </w:t>
      </w:r>
    </w:p>
    <w:p w:rsidR="0063429B" w:rsidRPr="0063429B" w:rsidRDefault="0063429B" w:rsidP="0063429B">
      <w:pPr>
        <w:spacing w:line="360" w:lineRule="auto"/>
        <w:jc w:val="both"/>
        <w:rPr>
          <w:rFonts w:cs="Arial"/>
          <w:caps/>
          <w:szCs w:val="24"/>
        </w:rPr>
      </w:pPr>
      <w:r w:rsidRPr="0063429B">
        <w:rPr>
          <w:rFonts w:cs="Arial"/>
          <w:b/>
          <w:szCs w:val="24"/>
        </w:rPr>
        <w:t>SEGUNDO.-</w:t>
      </w:r>
      <w:r w:rsidRPr="0063429B">
        <w:rPr>
          <w:rFonts w:cs="Arial"/>
          <w:szCs w:val="24"/>
        </w:rPr>
        <w:t xml:space="preserve">  NOTIFÍQUESE AL</w:t>
      </w:r>
      <w:r w:rsidRPr="0063429B">
        <w:rPr>
          <w:rFonts w:cs="Arial"/>
          <w:caps/>
          <w:szCs w:val="24"/>
        </w:rPr>
        <w:t xml:space="preserve"> C. RÉGULO PASTOR FERNÁNDEZ RIVERA, SÍNDICO MUNICIPAL Y PRESIDENTE DE LA COMISIÓN EDILICIA DE PATRIMONIO,</w:t>
      </w:r>
      <w:r w:rsidRPr="0063429B">
        <w:rPr>
          <w:rFonts w:cs="Arial"/>
          <w:szCs w:val="24"/>
        </w:rPr>
        <w:t xml:space="preserve"> PARA LOS EFECTOS LEGALES A QUE HAYA LUGAR.  </w:t>
      </w:r>
      <w:r w:rsidRPr="0063429B">
        <w:rPr>
          <w:rFonts w:cs="Arial"/>
          <w:szCs w:val="24"/>
          <w:lang w:val="es-MX"/>
        </w:rPr>
        <w:t xml:space="preserve">- - - - - - - - - - - - - - - - - - - - - - </w:t>
      </w:r>
      <w:r w:rsidRPr="0063429B">
        <w:rPr>
          <w:rFonts w:cs="Arial"/>
          <w:caps/>
          <w:szCs w:val="24"/>
        </w:rPr>
        <w:t xml:space="preserve">- </w:t>
      </w:r>
      <w:r w:rsidRPr="0063429B">
        <w:rPr>
          <w:rFonts w:cs="Arial"/>
          <w:szCs w:val="24"/>
        </w:rPr>
        <w:t xml:space="preserve">- - - - </w:t>
      </w:r>
      <w:r w:rsidRPr="0063429B">
        <w:rPr>
          <w:rFonts w:cs="Arial"/>
          <w:szCs w:val="24"/>
          <w:lang w:val="es-MX"/>
        </w:rPr>
        <w:t xml:space="preserve">- - - - - - - - - - - - - - - - - - - - - - - - - - - - - - - - - - - - - - - - - - - - - - - - - - - - - - - </w:t>
      </w:r>
      <w:r w:rsidRPr="0063429B">
        <w:rPr>
          <w:rFonts w:cs="Arial"/>
          <w:caps/>
          <w:szCs w:val="24"/>
        </w:rPr>
        <w:t xml:space="preserve">- </w:t>
      </w:r>
      <w:r w:rsidRPr="0063429B">
        <w:rPr>
          <w:rFonts w:cs="Arial"/>
          <w:szCs w:val="24"/>
        </w:rPr>
        <w:t xml:space="preserve">- - - - </w:t>
      </w:r>
      <w:r w:rsidRPr="0063429B">
        <w:rPr>
          <w:rFonts w:cs="Arial"/>
          <w:szCs w:val="24"/>
          <w:lang w:val="es-MX"/>
        </w:rPr>
        <w:t xml:space="preserve">- - - - - - - - - - - - - - - - - - - - - - - - - - - - - - - - - - - - - - - </w:t>
      </w:r>
    </w:p>
    <w:p w:rsidR="00E41C75" w:rsidRPr="0063429B" w:rsidRDefault="0063429B" w:rsidP="00E41C75">
      <w:pPr>
        <w:spacing w:line="360" w:lineRule="auto"/>
        <w:jc w:val="both"/>
        <w:rPr>
          <w:rFonts w:cs="Arial"/>
          <w:caps/>
          <w:szCs w:val="24"/>
        </w:rPr>
      </w:pPr>
      <w:r w:rsidRPr="0063429B">
        <w:rPr>
          <w:rFonts w:cs="Arial"/>
          <w:b/>
          <w:szCs w:val="24"/>
        </w:rPr>
        <w:t>TERCERO.-</w:t>
      </w:r>
      <w:r w:rsidRPr="0063429B">
        <w:rPr>
          <w:rFonts w:cs="Arial"/>
          <w:szCs w:val="24"/>
        </w:rPr>
        <w:t xml:space="preserve"> PUBLÍQUESE EN LA GACETA MUNICIPAL. </w:t>
      </w:r>
      <w:r w:rsidRPr="0063429B">
        <w:rPr>
          <w:rFonts w:cs="Arial"/>
          <w:szCs w:val="24"/>
          <w:lang w:val="es-MX"/>
        </w:rPr>
        <w:t xml:space="preserve">- - - - - - - - - - - - - - - - - - - - - - </w:t>
      </w:r>
      <w:r w:rsidRPr="0063429B">
        <w:rPr>
          <w:rFonts w:cs="Arial"/>
          <w:caps/>
          <w:szCs w:val="24"/>
        </w:rPr>
        <w:t xml:space="preserve">- </w:t>
      </w:r>
      <w:r w:rsidRPr="0063429B">
        <w:rPr>
          <w:rFonts w:cs="Arial"/>
          <w:szCs w:val="24"/>
        </w:rPr>
        <w:t xml:space="preserve">- - - - </w:t>
      </w:r>
      <w:r w:rsidRPr="0063429B">
        <w:rPr>
          <w:rFonts w:cs="Arial"/>
          <w:szCs w:val="24"/>
          <w:lang w:val="es-MX"/>
        </w:rPr>
        <w:t xml:space="preserve">- - - - - - - - - - - - - - - - - - - - - - - - - - - - - - - - - - - - - - - - - - - - - - - - - - - - - - - </w:t>
      </w:r>
      <w:r w:rsidRPr="0063429B">
        <w:rPr>
          <w:rFonts w:cs="Arial"/>
          <w:caps/>
          <w:szCs w:val="24"/>
        </w:rPr>
        <w:t xml:space="preserve">- </w:t>
      </w:r>
      <w:r w:rsidRPr="0063429B">
        <w:rPr>
          <w:rFonts w:cs="Arial"/>
          <w:szCs w:val="24"/>
        </w:rPr>
        <w:t xml:space="preserve">- - - - </w:t>
      </w:r>
      <w:r w:rsidRPr="0063429B">
        <w:rPr>
          <w:rFonts w:cs="Arial"/>
          <w:szCs w:val="24"/>
          <w:lang w:val="es-MX"/>
        </w:rPr>
        <w:t xml:space="preserve">- </w:t>
      </w:r>
      <w:r w:rsidR="00E41C75" w:rsidRPr="0063429B">
        <w:rPr>
          <w:rFonts w:cs="Arial"/>
          <w:szCs w:val="24"/>
          <w:lang w:val="es-MX"/>
        </w:rPr>
        <w:t xml:space="preserve">- - - - - - - - - - - - - </w:t>
      </w:r>
      <w:r w:rsidR="00E41C75" w:rsidRPr="0063429B">
        <w:rPr>
          <w:rFonts w:cs="Arial"/>
          <w:caps/>
          <w:szCs w:val="24"/>
        </w:rPr>
        <w:t xml:space="preserve">- </w:t>
      </w:r>
      <w:r w:rsidR="00E41C75" w:rsidRPr="0063429B">
        <w:rPr>
          <w:rFonts w:cs="Arial"/>
          <w:szCs w:val="24"/>
        </w:rPr>
        <w:t xml:space="preserve">- - - - </w:t>
      </w:r>
      <w:r w:rsidR="00E41C75" w:rsidRPr="0063429B">
        <w:rPr>
          <w:rFonts w:cs="Arial"/>
          <w:szCs w:val="24"/>
          <w:lang w:val="es-MX"/>
        </w:rPr>
        <w:t>- - - - - - - - - - - - - - - - - - - - - - - - - - -</w:t>
      </w:r>
      <w:r w:rsidR="00E41C75">
        <w:rPr>
          <w:rFonts w:cs="Arial"/>
          <w:szCs w:val="24"/>
          <w:lang w:val="es-MX"/>
        </w:rPr>
        <w:t xml:space="preserve"> </w:t>
      </w:r>
      <w:r w:rsidR="00E41C75" w:rsidRPr="0063429B">
        <w:rPr>
          <w:rFonts w:cs="Arial"/>
          <w:szCs w:val="24"/>
          <w:lang w:val="es-MX"/>
        </w:rPr>
        <w:t xml:space="preserve">- - - - </w:t>
      </w:r>
    </w:p>
    <w:p w:rsidR="00397E83" w:rsidRDefault="00397E83" w:rsidP="00397E83">
      <w:pPr>
        <w:spacing w:line="348" w:lineRule="auto"/>
        <w:contextualSpacing/>
        <w:jc w:val="both"/>
        <w:rPr>
          <w:rFonts w:cs="Arial"/>
          <w:b/>
          <w:sz w:val="28"/>
          <w:szCs w:val="28"/>
          <w:lang w:val="es-MX"/>
        </w:rPr>
      </w:pPr>
      <w:r>
        <w:rPr>
          <w:rFonts w:cs="Arial"/>
          <w:szCs w:val="24"/>
          <w:lang w:val="es-MX"/>
        </w:rPr>
        <w:t xml:space="preserve">Agotado este punto, </w:t>
      </w:r>
      <w:r w:rsidRPr="007A4EBA">
        <w:rPr>
          <w:rFonts w:cs="Arial"/>
          <w:szCs w:val="24"/>
        </w:rPr>
        <w:t xml:space="preserve">el </w:t>
      </w:r>
      <w:r>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 xml:space="preserve">Sergio Hernández Olvera, Secretario  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w:t>
      </w: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397E83" w:rsidRPr="00FB262B" w:rsidRDefault="000B17BD" w:rsidP="00397E83">
      <w:pPr>
        <w:spacing w:line="360" w:lineRule="auto"/>
        <w:jc w:val="both"/>
        <w:rPr>
          <w:rFonts w:cs="Arial"/>
          <w:b/>
          <w:caps/>
          <w:sz w:val="26"/>
          <w:szCs w:val="26"/>
        </w:rPr>
      </w:pPr>
      <w:r w:rsidRPr="00EE39F8">
        <w:rPr>
          <w:rFonts w:cs="Arial"/>
          <w:b/>
          <w:caps/>
          <w:sz w:val="26"/>
          <w:szCs w:val="26"/>
        </w:rPr>
        <w:t xml:space="preserve">5.2.- ACUERDO POR EL QUE EL HONORABLE AYUNTAMIENTO CONSTITUCIONAL DE ATIZAPÁN DE ZARAGOZA, ESTADO DE MÉXICO, AUTORIZA </w:t>
      </w:r>
      <w:r w:rsidR="00EE39F8">
        <w:rPr>
          <w:rFonts w:cs="Arial"/>
          <w:b/>
          <w:caps/>
          <w:sz w:val="26"/>
          <w:szCs w:val="26"/>
        </w:rPr>
        <w:t xml:space="preserve">LA SOLICITUD PRESENTADA POR EL                  </w:t>
      </w:r>
      <w:r w:rsidRPr="00EE39F8">
        <w:rPr>
          <w:rFonts w:cs="Arial"/>
          <w:b/>
          <w:caps/>
          <w:sz w:val="26"/>
          <w:szCs w:val="26"/>
        </w:rPr>
        <w:lastRenderedPageBreak/>
        <w:t>C. RÉGULO PASTOR FERNÁNDEZ RIVERA, SÍNDICO MUNICIPAL Y PRESIDENTE DE LA COMISIÓN EDILICIA DE PATRIMONIO, PARA QUE EN TÉRMINOS DEL ARTÍCULO 74 DEL REGLAMENTO DE CABILDO DEL HONORABLE AYUNTAMIENTO DE ATIZAPÁN DE ZARAGOZA, SE AUTORICE PRÓRROGA PARA QUE LA COMISIÓN EDILICIA DE PATRIMONIO, DICTAMINE EL EXPEDIENTE SHA/075/CABILDO/2015.</w:t>
      </w:r>
      <w:r w:rsidR="00397E83">
        <w:rPr>
          <w:rFonts w:cs="Arial"/>
          <w:b/>
          <w:caps/>
          <w:sz w:val="26"/>
          <w:szCs w:val="26"/>
        </w:rPr>
        <w:t xml:space="preserve"> </w:t>
      </w:r>
      <w:r w:rsidR="00397E83" w:rsidRPr="00FB262B">
        <w:rPr>
          <w:rFonts w:cs="Arial"/>
          <w:b/>
          <w:sz w:val="26"/>
          <w:szCs w:val="26"/>
        </w:rPr>
        <w:t xml:space="preserve">- - - - - - - - - - - - - - - - - - - - - - - - - - - - - - - - - - - - - - - - - - - - - - - - - - - - - - - - - - - - - - - - - - - - - - - - - - - - - - - - - - - - - - - - - - - - - - - - - - - </w:t>
      </w:r>
      <w:r w:rsidR="0028745E">
        <w:rPr>
          <w:rFonts w:cs="Arial"/>
          <w:b/>
          <w:sz w:val="26"/>
          <w:szCs w:val="26"/>
        </w:rPr>
        <w:t xml:space="preserve"> </w:t>
      </w:r>
      <w:r w:rsidR="00397E83" w:rsidRPr="00FB262B">
        <w:rPr>
          <w:rFonts w:cs="Arial"/>
          <w:b/>
          <w:sz w:val="26"/>
          <w:szCs w:val="26"/>
        </w:rPr>
        <w:t>- - - - - - - - - - -</w:t>
      </w:r>
      <w:r w:rsidR="00925955">
        <w:rPr>
          <w:rFonts w:cs="Arial"/>
          <w:b/>
          <w:sz w:val="26"/>
          <w:szCs w:val="26"/>
        </w:rPr>
        <w:t xml:space="preserve"> - </w:t>
      </w:r>
      <w:r w:rsidR="00397E83" w:rsidRPr="00FB262B">
        <w:rPr>
          <w:rFonts w:cs="Arial"/>
          <w:b/>
          <w:sz w:val="26"/>
          <w:szCs w:val="26"/>
        </w:rPr>
        <w:t xml:space="preserve"> </w:t>
      </w:r>
    </w:p>
    <w:p w:rsidR="00397E83" w:rsidRDefault="00397E83" w:rsidP="00397E83">
      <w:pPr>
        <w:spacing w:line="360" w:lineRule="auto"/>
        <w:jc w:val="both"/>
        <w:rPr>
          <w:rFonts w:cs="Arial"/>
          <w:szCs w:val="24"/>
          <w:lang w:val="es-MX"/>
        </w:rPr>
      </w:pPr>
      <w:r>
        <w:rPr>
          <w:rFonts w:cs="Arial"/>
          <w:szCs w:val="24"/>
        </w:rPr>
        <w:t xml:space="preserve">Acto seguido, el Lic. Sergio Hernández Olvera, Secretario del H. Ayuntamiento, comentó que en este asunto estaban a su consideración los siguientes puntos de acuerdo: </w:t>
      </w:r>
      <w:r>
        <w:rPr>
          <w:rFonts w:cs="Arial"/>
          <w:szCs w:val="24"/>
          <w:lang w:val="es-MX"/>
        </w:rPr>
        <w:t xml:space="preserve">- - - - - - - - - - - - - - - - - - - - -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w:t>
      </w:r>
    </w:p>
    <w:p w:rsidR="00E41C75" w:rsidRPr="00E41C75" w:rsidRDefault="00E41C75" w:rsidP="00E41C75">
      <w:pPr>
        <w:spacing w:line="360" w:lineRule="auto"/>
        <w:jc w:val="both"/>
        <w:rPr>
          <w:rFonts w:cs="Arial"/>
          <w:i/>
          <w:sz w:val="22"/>
          <w:szCs w:val="22"/>
        </w:rPr>
      </w:pPr>
      <w:r w:rsidRPr="00E41C75">
        <w:rPr>
          <w:rFonts w:cs="Arial"/>
          <w:b/>
          <w:i/>
          <w:sz w:val="22"/>
          <w:szCs w:val="22"/>
        </w:rPr>
        <w:t xml:space="preserve">PRIMERO.- </w:t>
      </w:r>
      <w:r w:rsidRPr="00E41C75">
        <w:rPr>
          <w:rFonts w:cs="Arial"/>
          <w:i/>
          <w:sz w:val="22"/>
          <w:szCs w:val="22"/>
        </w:rPr>
        <w:t xml:space="preserve">EL HONORABLE AYUNTAMIENTO CONSTITUCIONAL DE ATIZAPÁN DE ZARAGOZA, ESTADO DE MÉXICO, EN TÉRMINOS DEL ARTÍCULO 74 DEL REGLAMENTO DE CABILDO DEL HONORABLE AYUNTAMIENTO DE ATIZAPÁN DE ZARAGOZA, AUTORIZA UNA PRÓRROGA PARA QUE LA COMISIÓN EDILICIA DE PATRIMONIO, DICTAMINE EL EXPEDIENTE SHA/075/CABILDO/2015, RELATIVO A LA SOLICITUD PRESENTADA POR LA LIC. LAURA OLIMPIA RIVADENEYRA HERNÁNDEZ, SUBDIRECTORA DE PATRIMONIO MUNICIPAL, PARA QUE SE AUTORICE LA BAJA PATRIMONIAL Y CONTABLE POR SINIESTRO DE 07 UNIDADES, RELACIONADAS EN EL OFICIO NÚMERO S.H.A./P.M./0079/2015, DE FECHA 21 DE ABRIL DEL 2015.  </w:t>
      </w:r>
      <w:r w:rsidRPr="008214BF">
        <w:rPr>
          <w:rFonts w:cs="Arial"/>
          <w:i/>
          <w:sz w:val="22"/>
          <w:szCs w:val="22"/>
          <w:lang w:val="es-MX"/>
        </w:rPr>
        <w:t xml:space="preserve">- - - - - - - - - - - - - - - - - - - </w:t>
      </w:r>
      <w:r w:rsidRPr="008214BF">
        <w:rPr>
          <w:rFonts w:cs="Arial"/>
          <w:i/>
          <w:caps/>
          <w:sz w:val="22"/>
          <w:szCs w:val="22"/>
        </w:rPr>
        <w:t xml:space="preserve">- </w:t>
      </w:r>
      <w:r w:rsidRPr="008214BF">
        <w:rPr>
          <w:rFonts w:cs="Arial"/>
          <w:i/>
          <w:sz w:val="22"/>
          <w:szCs w:val="22"/>
        </w:rPr>
        <w:t xml:space="preserve">- - - - </w:t>
      </w:r>
      <w:r w:rsidRPr="008214BF">
        <w:rPr>
          <w:rFonts w:cs="Arial"/>
          <w:i/>
          <w:sz w:val="22"/>
          <w:szCs w:val="22"/>
          <w:lang w:val="es-MX"/>
        </w:rPr>
        <w:t>- - - - - - - - - - - - - - - - - - - - - - - - - - - - - - - - -</w:t>
      </w:r>
      <w:r>
        <w:rPr>
          <w:rFonts w:cs="Arial"/>
          <w:i/>
          <w:sz w:val="22"/>
          <w:szCs w:val="22"/>
          <w:lang w:val="es-MX"/>
        </w:rPr>
        <w:t xml:space="preserve"> </w:t>
      </w:r>
      <w:r w:rsidRPr="008214BF">
        <w:rPr>
          <w:rFonts w:cs="Arial"/>
          <w:i/>
          <w:sz w:val="22"/>
          <w:szCs w:val="22"/>
          <w:lang w:val="es-MX"/>
        </w:rPr>
        <w:t xml:space="preserve">- - - - - - - - - - - - - - - - - - - - - - </w:t>
      </w:r>
      <w:r w:rsidRPr="008214BF">
        <w:rPr>
          <w:rFonts w:cs="Arial"/>
          <w:i/>
          <w:caps/>
          <w:sz w:val="22"/>
          <w:szCs w:val="22"/>
        </w:rPr>
        <w:t xml:space="preserve">- </w:t>
      </w:r>
      <w:r w:rsidRPr="008214BF">
        <w:rPr>
          <w:rFonts w:cs="Arial"/>
          <w:i/>
          <w:sz w:val="22"/>
          <w:szCs w:val="22"/>
        </w:rPr>
        <w:t xml:space="preserve">- - - - </w:t>
      </w:r>
      <w:r w:rsidRPr="008214BF">
        <w:rPr>
          <w:rFonts w:cs="Arial"/>
          <w:i/>
          <w:sz w:val="22"/>
          <w:szCs w:val="22"/>
          <w:lang w:val="es-MX"/>
        </w:rPr>
        <w:t>- - - - - - - -</w:t>
      </w:r>
      <w:r>
        <w:rPr>
          <w:rFonts w:cs="Arial"/>
          <w:i/>
          <w:sz w:val="22"/>
          <w:szCs w:val="22"/>
          <w:lang w:val="es-MX"/>
        </w:rPr>
        <w:t xml:space="preserve"> </w:t>
      </w:r>
      <w:r w:rsidRPr="008214BF">
        <w:rPr>
          <w:rFonts w:cs="Arial"/>
          <w:i/>
          <w:sz w:val="22"/>
          <w:szCs w:val="22"/>
          <w:lang w:val="es-MX"/>
        </w:rPr>
        <w:t xml:space="preserve">- - - - - - - - - - - - - - </w:t>
      </w:r>
    </w:p>
    <w:p w:rsidR="00E41C75" w:rsidRDefault="00E41C75" w:rsidP="00E41C75">
      <w:pPr>
        <w:spacing w:line="360" w:lineRule="auto"/>
        <w:jc w:val="both"/>
        <w:rPr>
          <w:rFonts w:cs="Arial"/>
          <w:i/>
          <w:sz w:val="22"/>
          <w:szCs w:val="22"/>
        </w:rPr>
      </w:pPr>
    </w:p>
    <w:p w:rsidR="00E41C75" w:rsidRPr="00E41C75" w:rsidRDefault="00E41C75" w:rsidP="00E41C75">
      <w:pPr>
        <w:spacing w:line="360" w:lineRule="auto"/>
        <w:jc w:val="both"/>
        <w:rPr>
          <w:rFonts w:cs="Arial"/>
          <w:i/>
          <w:sz w:val="22"/>
          <w:szCs w:val="22"/>
        </w:rPr>
      </w:pPr>
      <w:r w:rsidRPr="00E41C75">
        <w:rPr>
          <w:rFonts w:cs="Arial"/>
          <w:b/>
          <w:i/>
          <w:sz w:val="22"/>
          <w:szCs w:val="22"/>
        </w:rPr>
        <w:t>SEGUNDO.-</w:t>
      </w:r>
      <w:r w:rsidRPr="00E41C75">
        <w:rPr>
          <w:rFonts w:cs="Arial"/>
          <w:i/>
          <w:sz w:val="22"/>
          <w:szCs w:val="22"/>
        </w:rPr>
        <w:t xml:space="preserve">  NOTIFÍQUESE AL C. RÉGULO PASTOR FERNÁNDEZ RIVERA, SÍNDICO MUNICIPAL Y PRESIDENTE DE LA COMISIÓN EDILICIA DE PATRIMONIO, PARA LOS EFECTOS LEGALES A QUE HAYA LUGAR. </w:t>
      </w:r>
      <w:r w:rsidRPr="008214BF">
        <w:rPr>
          <w:rFonts w:cs="Arial"/>
          <w:i/>
          <w:sz w:val="22"/>
          <w:szCs w:val="22"/>
          <w:lang w:val="es-MX"/>
        </w:rPr>
        <w:t xml:space="preserve">- - - - - - - - - - - - - - - - - - - </w:t>
      </w:r>
      <w:r w:rsidRPr="008214BF">
        <w:rPr>
          <w:rFonts w:cs="Arial"/>
          <w:i/>
          <w:caps/>
          <w:sz w:val="22"/>
          <w:szCs w:val="22"/>
        </w:rPr>
        <w:t xml:space="preserve">- </w:t>
      </w:r>
      <w:r w:rsidRPr="008214BF">
        <w:rPr>
          <w:rFonts w:cs="Arial"/>
          <w:i/>
          <w:sz w:val="22"/>
          <w:szCs w:val="22"/>
        </w:rPr>
        <w:t xml:space="preserve">- - - - </w:t>
      </w:r>
      <w:r w:rsidRPr="008214BF">
        <w:rPr>
          <w:rFonts w:cs="Arial"/>
          <w:i/>
          <w:sz w:val="22"/>
          <w:szCs w:val="22"/>
          <w:lang w:val="es-MX"/>
        </w:rPr>
        <w:t>- - - - - - - - - - - - - - - - - - - - - - - - - - - - - - - - -</w:t>
      </w:r>
      <w:r>
        <w:rPr>
          <w:rFonts w:cs="Arial"/>
          <w:i/>
          <w:sz w:val="22"/>
          <w:szCs w:val="22"/>
          <w:lang w:val="es-MX"/>
        </w:rPr>
        <w:t xml:space="preserve"> </w:t>
      </w:r>
      <w:r w:rsidRPr="008214BF">
        <w:rPr>
          <w:rFonts w:cs="Arial"/>
          <w:i/>
          <w:sz w:val="22"/>
          <w:szCs w:val="22"/>
          <w:lang w:val="es-MX"/>
        </w:rPr>
        <w:t xml:space="preserve">- - - - - - - - - - - - - - - - - - - - - - </w:t>
      </w:r>
      <w:r w:rsidRPr="008214BF">
        <w:rPr>
          <w:rFonts w:cs="Arial"/>
          <w:i/>
          <w:caps/>
          <w:sz w:val="22"/>
          <w:szCs w:val="22"/>
        </w:rPr>
        <w:t xml:space="preserve">- </w:t>
      </w:r>
      <w:r w:rsidRPr="008214BF">
        <w:rPr>
          <w:rFonts w:cs="Arial"/>
          <w:i/>
          <w:sz w:val="22"/>
          <w:szCs w:val="22"/>
        </w:rPr>
        <w:t xml:space="preserve">- - - - </w:t>
      </w:r>
      <w:r w:rsidRPr="008214BF">
        <w:rPr>
          <w:rFonts w:cs="Arial"/>
          <w:i/>
          <w:sz w:val="22"/>
          <w:szCs w:val="22"/>
          <w:lang w:val="es-MX"/>
        </w:rPr>
        <w:t>- - - - - - - -</w:t>
      </w:r>
      <w:r>
        <w:rPr>
          <w:rFonts w:cs="Arial"/>
          <w:i/>
          <w:sz w:val="22"/>
          <w:szCs w:val="22"/>
          <w:lang w:val="es-MX"/>
        </w:rPr>
        <w:t xml:space="preserve"> </w:t>
      </w:r>
      <w:r w:rsidRPr="008214BF">
        <w:rPr>
          <w:rFonts w:cs="Arial"/>
          <w:i/>
          <w:sz w:val="22"/>
          <w:szCs w:val="22"/>
          <w:lang w:val="es-MX"/>
        </w:rPr>
        <w:t xml:space="preserve">- - - - - </w:t>
      </w:r>
    </w:p>
    <w:p w:rsidR="00E41C75" w:rsidRPr="00E41C75" w:rsidRDefault="00E41C75" w:rsidP="00E41C75">
      <w:pPr>
        <w:spacing w:line="360" w:lineRule="auto"/>
        <w:jc w:val="both"/>
        <w:rPr>
          <w:rFonts w:cs="Arial"/>
          <w:i/>
          <w:sz w:val="22"/>
          <w:szCs w:val="22"/>
        </w:rPr>
      </w:pPr>
    </w:p>
    <w:p w:rsidR="00E41C75" w:rsidRPr="00E41C75" w:rsidRDefault="00E41C75" w:rsidP="00E41C75">
      <w:pPr>
        <w:spacing w:line="360" w:lineRule="auto"/>
        <w:jc w:val="both"/>
        <w:rPr>
          <w:rFonts w:cs="Arial"/>
          <w:i/>
          <w:sz w:val="22"/>
          <w:szCs w:val="22"/>
        </w:rPr>
      </w:pPr>
      <w:r w:rsidRPr="00E41C75">
        <w:rPr>
          <w:rFonts w:cs="Arial"/>
          <w:b/>
          <w:i/>
          <w:sz w:val="22"/>
          <w:szCs w:val="22"/>
        </w:rPr>
        <w:t>TERCERO.-</w:t>
      </w:r>
      <w:r w:rsidRPr="00E41C75">
        <w:rPr>
          <w:rFonts w:cs="Arial"/>
          <w:i/>
          <w:sz w:val="22"/>
          <w:szCs w:val="22"/>
        </w:rPr>
        <w:t xml:space="preserve"> PUBLÍQUESE EN LA GACETA MUNICIPAL. </w:t>
      </w:r>
      <w:r w:rsidRPr="008214BF">
        <w:rPr>
          <w:rFonts w:cs="Arial"/>
          <w:i/>
          <w:sz w:val="22"/>
          <w:szCs w:val="22"/>
          <w:lang w:val="es-MX"/>
        </w:rPr>
        <w:t xml:space="preserve">- - - - - - - - - - - - - - </w:t>
      </w:r>
      <w:r w:rsidRPr="008214BF">
        <w:rPr>
          <w:rFonts w:cs="Arial"/>
          <w:i/>
          <w:caps/>
          <w:sz w:val="22"/>
          <w:szCs w:val="22"/>
        </w:rPr>
        <w:t xml:space="preserve">- </w:t>
      </w:r>
      <w:r w:rsidRPr="008214BF">
        <w:rPr>
          <w:rFonts w:cs="Arial"/>
          <w:i/>
          <w:sz w:val="22"/>
          <w:szCs w:val="22"/>
        </w:rPr>
        <w:t xml:space="preserve">- - - - </w:t>
      </w:r>
      <w:r w:rsidRPr="008214BF">
        <w:rPr>
          <w:rFonts w:cs="Arial"/>
          <w:i/>
          <w:sz w:val="22"/>
          <w:szCs w:val="22"/>
          <w:lang w:val="es-MX"/>
        </w:rPr>
        <w:t>- - - - - - - - - - - - - - - - - - - - - - - - - - - - - - - - -</w:t>
      </w:r>
      <w:r>
        <w:rPr>
          <w:rFonts w:cs="Arial"/>
          <w:i/>
          <w:sz w:val="22"/>
          <w:szCs w:val="22"/>
          <w:lang w:val="es-MX"/>
        </w:rPr>
        <w:t xml:space="preserve"> </w:t>
      </w:r>
      <w:r w:rsidRPr="008214BF">
        <w:rPr>
          <w:rFonts w:cs="Arial"/>
          <w:i/>
          <w:sz w:val="22"/>
          <w:szCs w:val="22"/>
          <w:lang w:val="es-MX"/>
        </w:rPr>
        <w:t>- - - - - - -</w:t>
      </w:r>
      <w:r>
        <w:rPr>
          <w:rFonts w:cs="Arial"/>
          <w:i/>
          <w:sz w:val="22"/>
          <w:szCs w:val="22"/>
          <w:lang w:val="es-MX"/>
        </w:rPr>
        <w:t xml:space="preserve"> </w:t>
      </w:r>
      <w:r w:rsidRPr="008214BF">
        <w:rPr>
          <w:rFonts w:cs="Arial"/>
          <w:i/>
          <w:sz w:val="22"/>
          <w:szCs w:val="22"/>
          <w:lang w:val="es-MX"/>
        </w:rPr>
        <w:t xml:space="preserve"> - - - - - - - - - - - - - - - </w:t>
      </w:r>
      <w:r w:rsidRPr="008214BF">
        <w:rPr>
          <w:rFonts w:cs="Arial"/>
          <w:i/>
          <w:caps/>
          <w:sz w:val="22"/>
          <w:szCs w:val="22"/>
        </w:rPr>
        <w:t xml:space="preserve">- </w:t>
      </w:r>
      <w:r w:rsidRPr="008214BF">
        <w:rPr>
          <w:rFonts w:cs="Arial"/>
          <w:i/>
          <w:sz w:val="22"/>
          <w:szCs w:val="22"/>
        </w:rPr>
        <w:t xml:space="preserve">- - - - </w:t>
      </w:r>
      <w:r w:rsidRPr="008214BF">
        <w:rPr>
          <w:rFonts w:cs="Arial"/>
          <w:i/>
          <w:sz w:val="22"/>
          <w:szCs w:val="22"/>
          <w:lang w:val="es-MX"/>
        </w:rPr>
        <w:t xml:space="preserve">- - - - - - - </w:t>
      </w:r>
      <w:r>
        <w:rPr>
          <w:rFonts w:cs="Arial"/>
          <w:i/>
          <w:sz w:val="22"/>
          <w:szCs w:val="22"/>
          <w:lang w:val="es-MX"/>
        </w:rPr>
        <w:t xml:space="preserve">- - </w:t>
      </w:r>
    </w:p>
    <w:p w:rsidR="00397E83" w:rsidRDefault="00397E83" w:rsidP="00397E83">
      <w:pPr>
        <w:spacing w:line="348" w:lineRule="auto"/>
        <w:contextualSpacing/>
        <w:jc w:val="both"/>
        <w:rPr>
          <w:rFonts w:cs="Arial"/>
          <w:szCs w:val="24"/>
          <w:lang w:val="es-MX"/>
        </w:rPr>
      </w:pPr>
      <w:r>
        <w:rPr>
          <w:rFonts w:cs="Arial"/>
          <w:szCs w:val="24"/>
        </w:rPr>
        <w:t>Continuando con el uso de la palabra, el Lic. Sergio Hernández Olvera, Secretario del H. Ayuntamiento,</w:t>
      </w:r>
      <w:r w:rsidRPr="00A52022">
        <w:rPr>
          <w:rFonts w:cs="Arial"/>
          <w:szCs w:val="24"/>
        </w:rPr>
        <w:t xml:space="preserve"> preguntó a los presentes si tenían algún comentario respecto a </w:t>
      </w:r>
      <w:r>
        <w:rPr>
          <w:rFonts w:cs="Arial"/>
          <w:szCs w:val="24"/>
        </w:rPr>
        <w:t>los puntos de acuerdo presentados</w:t>
      </w:r>
      <w:r w:rsidRPr="00A52022">
        <w:rPr>
          <w:rFonts w:cs="Arial"/>
          <w:szCs w:val="24"/>
        </w:rPr>
        <w:t xml:space="preserve">. </w:t>
      </w:r>
      <w:r w:rsidRPr="00A52022">
        <w:rPr>
          <w:rFonts w:cs="Arial"/>
          <w:szCs w:val="24"/>
          <w:lang w:val="es-MX"/>
        </w:rPr>
        <w:t xml:space="preserve">- - - - - - - - - - - - - - - - - - - - - - - - - - - - - - - - - - - - - - - - - - - - - - - - - - - - - - - - - - - - - - - - - - - - - - - - - - - - - - - - - - - - - - - - - - - - - - - - - </w:t>
      </w:r>
      <w:r>
        <w:rPr>
          <w:rFonts w:cs="Arial"/>
          <w:szCs w:val="24"/>
          <w:lang w:val="es-MX"/>
        </w:rPr>
        <w:t xml:space="preserve">- - - - - </w:t>
      </w:r>
      <w:r w:rsidRPr="00A52022">
        <w:rPr>
          <w:rFonts w:cs="Arial"/>
          <w:szCs w:val="24"/>
          <w:lang w:val="es-MX"/>
        </w:rPr>
        <w:t xml:space="preserve">- - - - - - - - - - - - - - - - - - - - - - - - - - - - - - - - - - - - - - - - - - - </w:t>
      </w:r>
    </w:p>
    <w:p w:rsidR="00397E83" w:rsidRDefault="00397E83" w:rsidP="00397E83">
      <w:pPr>
        <w:tabs>
          <w:tab w:val="left" w:pos="9720"/>
        </w:tabs>
        <w:spacing w:line="360" w:lineRule="auto"/>
        <w:jc w:val="both"/>
        <w:rPr>
          <w:lang w:val="es-MX"/>
        </w:rPr>
      </w:pPr>
      <w:r>
        <w:rPr>
          <w:rFonts w:cs="Arial"/>
          <w:szCs w:val="24"/>
          <w:lang w:val="es-MX"/>
        </w:rPr>
        <w:t xml:space="preserve">No habiendo </w:t>
      </w:r>
      <w:r w:rsidRPr="008E3BB5">
        <w:rPr>
          <w:rFonts w:cs="Arial"/>
          <w:szCs w:val="24"/>
          <w:lang w:val="es-MX"/>
        </w:rPr>
        <w:t xml:space="preserve">comentarios, </w:t>
      </w:r>
      <w:r>
        <w:rPr>
          <w:rFonts w:cs="Arial"/>
          <w:szCs w:val="24"/>
          <w:lang w:val="es-MX"/>
        </w:rPr>
        <w:t xml:space="preserve">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lastRenderedPageBreak/>
        <w:t xml:space="preserve">de los acuerdos presentados, </w:t>
      </w:r>
      <w:r w:rsidRPr="003139CB">
        <w:rPr>
          <w:lang w:val="es-MX"/>
        </w:rPr>
        <w:t>se sirvieran m</w:t>
      </w:r>
      <w:r>
        <w:rPr>
          <w:lang w:val="es-MX"/>
        </w:rPr>
        <w:t xml:space="preserve">anifestarlo levantando su mano, haciendo constar que por </w:t>
      </w:r>
      <w:r>
        <w:rPr>
          <w:b/>
          <w:lang w:val="es-MX"/>
        </w:rPr>
        <w:t xml:space="preserve">unanimidad </w:t>
      </w:r>
      <w:r w:rsidRPr="0005653A">
        <w:rPr>
          <w:b/>
          <w:lang w:val="es-MX"/>
        </w:rPr>
        <w:t>de votos</w:t>
      </w:r>
      <w:r w:rsidRPr="00C81B19">
        <w:rPr>
          <w:b/>
          <w:lang w:val="es-MX"/>
        </w:rPr>
        <w:t xml:space="preserve"> </w:t>
      </w:r>
      <w:r>
        <w:rPr>
          <w:lang w:val="es-MX"/>
        </w:rPr>
        <w:t xml:space="preserve">se aprueban los siguientes:  - - - </w:t>
      </w:r>
    </w:p>
    <w:p w:rsidR="00397E83" w:rsidRPr="00B171AD" w:rsidRDefault="00397E83" w:rsidP="00397E83">
      <w:pPr>
        <w:spacing w:line="360" w:lineRule="auto"/>
        <w:jc w:val="both"/>
        <w:rPr>
          <w:rFonts w:cs="Arial"/>
          <w:caps/>
          <w:sz w:val="26"/>
          <w:szCs w:val="26"/>
          <w:lang w:val="es-MX"/>
        </w:rPr>
      </w:pPr>
      <w:r w:rsidRPr="00DB74F4">
        <w:rPr>
          <w:rFonts w:cs="Arial"/>
        </w:rPr>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w:t>
      </w:r>
      <w:r w:rsidRPr="007D170F">
        <w:rPr>
          <w:rFonts w:cs="Arial"/>
        </w:rPr>
        <w:t xml:space="preserve"> </w:t>
      </w:r>
      <w:r>
        <w:rPr>
          <w:rFonts w:cs="Arial"/>
          <w:b/>
        </w:rPr>
        <w:t xml:space="preserve">A C U E R D O S </w:t>
      </w:r>
      <w:r w:rsidRPr="007D170F">
        <w:rPr>
          <w:rFonts w:cs="Arial"/>
        </w:rPr>
        <w:t xml:space="preserve">- - - - - - - - - - - - - - - - - - - - - - - </w:t>
      </w:r>
      <w:r>
        <w:rPr>
          <w:rFonts w:cs="Arial"/>
        </w:rPr>
        <w:t xml:space="preserve">- - - - - - - - - - - - - - - </w:t>
      </w:r>
      <w:r w:rsidRPr="007D170F">
        <w:rPr>
          <w:rFonts w:cs="Arial"/>
        </w:rPr>
        <w:t>- - - - - - - - - - - - - - - - - - - - - - - - - - - - - - - - - - - - - - - - - - - - -</w:t>
      </w:r>
    </w:p>
    <w:p w:rsidR="00E41C75" w:rsidRPr="00E41C75" w:rsidRDefault="00E41C75" w:rsidP="00E41C75">
      <w:pPr>
        <w:spacing w:line="360" w:lineRule="auto"/>
        <w:jc w:val="both"/>
        <w:rPr>
          <w:rFonts w:cs="Arial"/>
          <w:szCs w:val="24"/>
        </w:rPr>
      </w:pPr>
      <w:r w:rsidRPr="00E41C75">
        <w:rPr>
          <w:rFonts w:cs="Arial"/>
          <w:b/>
          <w:szCs w:val="24"/>
        </w:rPr>
        <w:t xml:space="preserve">PRIMERO.- </w:t>
      </w:r>
      <w:r w:rsidRPr="00E41C75">
        <w:rPr>
          <w:rFonts w:cs="Arial"/>
          <w:szCs w:val="24"/>
        </w:rPr>
        <w:t xml:space="preserve">EL HONORABLE AYUNTAMIENTO CONSTITUCIONAL DE ATIZAPÁN DE ZARAGOZA, ESTADO DE MÉXICO, EN TÉRMINOS DEL ARTÍCULO 74 DEL REGLAMENTO DE CABILDO DEL HONORABLE AYUNTAMIENTO DE ATIZAPÁN DE ZARAGOZA, AUTORIZA UNA PRÓRROGA PARA QUE LA COMISIÓN EDILICIA DE PATRIMONIO, DICTAMINE EL EXPEDIENTE SHA/075/CABILDO/2015, RELATIVO A LA SOLICITUD PRESENTADA POR LA LIC. LAURA OLIMPIA RIVADENEYRA HERNÁNDEZ, SUBDIRECTORA DE PATRIMONIO MUNICIPAL, PARA QUE SE AUTORICE LA BAJA PATRIMONIAL Y CONTABLE POR SINIESTRO DE 07 UNIDADES, RELACIONADAS EN EL OFICIO NÚMERO S.H.A./P.M./0079/2015, DE FECHA 21 DE ABRIL DEL 2015.  </w:t>
      </w:r>
      <w:r w:rsidRPr="00E41C75">
        <w:rPr>
          <w:rFonts w:cs="Arial"/>
          <w:szCs w:val="24"/>
          <w:lang w:val="es-MX"/>
        </w:rPr>
        <w:t xml:space="preserve">- - - - - - - - - - - - - - - - - - - </w:t>
      </w:r>
      <w:r w:rsidRPr="00E41C75">
        <w:rPr>
          <w:rFonts w:cs="Arial"/>
          <w:caps/>
          <w:szCs w:val="24"/>
        </w:rPr>
        <w:t xml:space="preserve">- </w:t>
      </w:r>
      <w:r w:rsidRPr="00E41C75">
        <w:rPr>
          <w:rFonts w:cs="Arial"/>
          <w:szCs w:val="24"/>
        </w:rPr>
        <w:t xml:space="preserve">- - - - </w:t>
      </w:r>
      <w:r w:rsidRPr="00E41C75">
        <w:rPr>
          <w:rFonts w:cs="Arial"/>
          <w:szCs w:val="24"/>
          <w:lang w:val="es-MX"/>
        </w:rPr>
        <w:t xml:space="preserve">- - - - - - - - - - - - - - - - - - - - - - - - - - - - - - - - - - - - - - - - - - - - - - - - - - - - - - - </w:t>
      </w:r>
      <w:r w:rsidRPr="00E41C75">
        <w:rPr>
          <w:rFonts w:cs="Arial"/>
          <w:caps/>
          <w:szCs w:val="24"/>
        </w:rPr>
        <w:t xml:space="preserve">- </w:t>
      </w:r>
      <w:r w:rsidRPr="00E41C75">
        <w:rPr>
          <w:rFonts w:cs="Arial"/>
          <w:szCs w:val="24"/>
        </w:rPr>
        <w:t xml:space="preserve">- - - - </w:t>
      </w:r>
      <w:r w:rsidRPr="00E41C75">
        <w:rPr>
          <w:rFonts w:cs="Arial"/>
          <w:szCs w:val="24"/>
          <w:lang w:val="es-MX"/>
        </w:rPr>
        <w:t xml:space="preserve">- - - - - - - - - - - - - - - - - - - - - - - - - - - - - - - - - - - - - </w:t>
      </w:r>
      <w:r w:rsidRPr="00E41C75">
        <w:rPr>
          <w:rFonts w:cs="Arial"/>
          <w:caps/>
          <w:szCs w:val="24"/>
        </w:rPr>
        <w:t xml:space="preserve">- </w:t>
      </w:r>
      <w:r w:rsidRPr="00E41C75">
        <w:rPr>
          <w:rFonts w:cs="Arial"/>
          <w:szCs w:val="24"/>
        </w:rPr>
        <w:t xml:space="preserve">- - - - </w:t>
      </w:r>
      <w:r w:rsidRPr="00E41C75">
        <w:rPr>
          <w:rFonts w:cs="Arial"/>
          <w:szCs w:val="24"/>
          <w:lang w:val="es-MX"/>
        </w:rPr>
        <w:t xml:space="preserve">- - - - - - - - - - - - - - - - - - - - - - - - - - - - - - - - - - - </w:t>
      </w:r>
    </w:p>
    <w:p w:rsidR="00E41C75" w:rsidRPr="00E41C75" w:rsidRDefault="00E41C75" w:rsidP="00E41C75">
      <w:pPr>
        <w:spacing w:line="360" w:lineRule="auto"/>
        <w:jc w:val="both"/>
        <w:rPr>
          <w:rFonts w:cs="Arial"/>
          <w:szCs w:val="24"/>
        </w:rPr>
      </w:pPr>
      <w:r w:rsidRPr="00E41C75">
        <w:rPr>
          <w:rFonts w:cs="Arial"/>
          <w:b/>
          <w:szCs w:val="24"/>
        </w:rPr>
        <w:t>SEGUNDO.-</w:t>
      </w:r>
      <w:r w:rsidRPr="00E41C75">
        <w:rPr>
          <w:rFonts w:cs="Arial"/>
          <w:szCs w:val="24"/>
        </w:rPr>
        <w:t xml:space="preserve">  NOTIFÍQUESE AL C. RÉGULO PASTOR FERNÁNDEZ RIVERA, SÍNDICO MUNICIPAL Y PRESIDENTE DE LA COMISIÓN EDILICIA DE PATRIMONIO, PARA LOS EFECTOS LEGALES A QUE HAYA LUGAR. </w:t>
      </w:r>
      <w:r w:rsidRPr="00E41C75">
        <w:rPr>
          <w:rFonts w:cs="Arial"/>
          <w:szCs w:val="24"/>
          <w:lang w:val="es-MX"/>
        </w:rPr>
        <w:t xml:space="preserve">- - - - - - - - - - - - - - - - - - - </w:t>
      </w:r>
      <w:r w:rsidRPr="00E41C75">
        <w:rPr>
          <w:rFonts w:cs="Arial"/>
          <w:caps/>
          <w:szCs w:val="24"/>
        </w:rPr>
        <w:t xml:space="preserve">- </w:t>
      </w:r>
      <w:r w:rsidRPr="00E41C75">
        <w:rPr>
          <w:rFonts w:cs="Arial"/>
          <w:szCs w:val="24"/>
        </w:rPr>
        <w:t xml:space="preserve">- - - - </w:t>
      </w:r>
      <w:r w:rsidRPr="00E41C75">
        <w:rPr>
          <w:rFonts w:cs="Arial"/>
          <w:szCs w:val="24"/>
          <w:lang w:val="es-MX"/>
        </w:rPr>
        <w:t xml:space="preserve">- - - - - - - - - - - - - - - - - - - - - - - - - - - - - - - - - - - - - - - - - - - - - - - - - - - - - - - </w:t>
      </w:r>
      <w:r w:rsidRPr="00E41C75">
        <w:rPr>
          <w:rFonts w:cs="Arial"/>
          <w:caps/>
          <w:szCs w:val="24"/>
        </w:rPr>
        <w:t xml:space="preserve">- </w:t>
      </w:r>
      <w:r w:rsidRPr="00E41C75">
        <w:rPr>
          <w:rFonts w:cs="Arial"/>
          <w:szCs w:val="24"/>
        </w:rPr>
        <w:t xml:space="preserve">- - - - </w:t>
      </w:r>
      <w:r w:rsidRPr="00E41C75">
        <w:rPr>
          <w:rFonts w:cs="Arial"/>
          <w:szCs w:val="24"/>
          <w:lang w:val="es-MX"/>
        </w:rPr>
        <w:t xml:space="preserve">- - - - - - - - - - - - - - - - - - - - - - - - - - - - - - - - - </w:t>
      </w:r>
      <w:r w:rsidRPr="00E41C75">
        <w:rPr>
          <w:rFonts w:cs="Arial"/>
          <w:caps/>
          <w:szCs w:val="24"/>
        </w:rPr>
        <w:t xml:space="preserve">- </w:t>
      </w:r>
      <w:r w:rsidRPr="00E41C75">
        <w:rPr>
          <w:rFonts w:cs="Arial"/>
          <w:szCs w:val="24"/>
        </w:rPr>
        <w:t xml:space="preserve">- - - - </w:t>
      </w:r>
      <w:r w:rsidRPr="00E41C75">
        <w:rPr>
          <w:rFonts w:cs="Arial"/>
          <w:szCs w:val="24"/>
          <w:lang w:val="es-MX"/>
        </w:rPr>
        <w:t xml:space="preserve">- - - - - </w:t>
      </w:r>
    </w:p>
    <w:p w:rsidR="00E41C75" w:rsidRPr="00E41C75" w:rsidRDefault="00E41C75" w:rsidP="00E41C75">
      <w:pPr>
        <w:spacing w:line="360" w:lineRule="auto"/>
        <w:jc w:val="both"/>
        <w:rPr>
          <w:rFonts w:cs="Arial"/>
          <w:szCs w:val="24"/>
        </w:rPr>
      </w:pPr>
      <w:r w:rsidRPr="00E41C75">
        <w:rPr>
          <w:rFonts w:cs="Arial"/>
          <w:b/>
          <w:szCs w:val="24"/>
        </w:rPr>
        <w:t>TERCERO.-</w:t>
      </w:r>
      <w:r w:rsidRPr="00E41C75">
        <w:rPr>
          <w:rFonts w:cs="Arial"/>
          <w:szCs w:val="24"/>
        </w:rPr>
        <w:t xml:space="preserve"> PUBLÍQUESE EN LA GACETA MUNICIPAL. </w:t>
      </w:r>
      <w:r w:rsidRPr="00E41C75">
        <w:rPr>
          <w:rFonts w:cs="Arial"/>
          <w:szCs w:val="24"/>
          <w:lang w:val="es-MX"/>
        </w:rPr>
        <w:t xml:space="preserve">- - - - - - - - - - - - - - </w:t>
      </w:r>
      <w:r w:rsidRPr="00E41C75">
        <w:rPr>
          <w:rFonts w:cs="Arial"/>
          <w:caps/>
          <w:szCs w:val="24"/>
        </w:rPr>
        <w:t xml:space="preserve">- </w:t>
      </w:r>
      <w:r w:rsidRPr="00E41C75">
        <w:rPr>
          <w:rFonts w:cs="Arial"/>
          <w:szCs w:val="24"/>
        </w:rPr>
        <w:t xml:space="preserve">- - - - </w:t>
      </w:r>
      <w:r w:rsidRPr="00E41C75">
        <w:rPr>
          <w:rFonts w:cs="Arial"/>
          <w:szCs w:val="24"/>
          <w:lang w:val="es-MX"/>
        </w:rPr>
        <w:t xml:space="preserve">- - - - - - - - - - - - - - - - - - - - - - - - - - - - - - - - - - - - - - - -  - - - - - - - - - - - - - - - </w:t>
      </w:r>
      <w:r w:rsidRPr="00E41C75">
        <w:rPr>
          <w:rFonts w:cs="Arial"/>
          <w:caps/>
          <w:szCs w:val="24"/>
        </w:rPr>
        <w:t xml:space="preserve">- </w:t>
      </w:r>
      <w:r w:rsidRPr="00E41C75">
        <w:rPr>
          <w:rFonts w:cs="Arial"/>
          <w:szCs w:val="24"/>
        </w:rPr>
        <w:t xml:space="preserve">- - - - </w:t>
      </w:r>
      <w:r w:rsidRPr="00E41C75">
        <w:rPr>
          <w:rFonts w:cs="Arial"/>
          <w:szCs w:val="24"/>
          <w:lang w:val="es-MX"/>
        </w:rPr>
        <w:t>- - - - - - - - - - - - - - - - - - - -</w:t>
      </w:r>
      <w:r>
        <w:rPr>
          <w:rFonts w:cs="Arial"/>
          <w:szCs w:val="24"/>
          <w:lang w:val="es-MX"/>
        </w:rPr>
        <w:t xml:space="preserve"> </w:t>
      </w:r>
      <w:r w:rsidRPr="00E41C75">
        <w:rPr>
          <w:rFonts w:cs="Arial"/>
          <w:szCs w:val="24"/>
          <w:lang w:val="es-MX"/>
        </w:rPr>
        <w:t xml:space="preserve">- - - - - - - - - - - - - - - </w:t>
      </w:r>
      <w:r w:rsidRPr="00E41C75">
        <w:rPr>
          <w:rFonts w:cs="Arial"/>
          <w:caps/>
          <w:szCs w:val="24"/>
        </w:rPr>
        <w:t xml:space="preserve">- </w:t>
      </w:r>
      <w:r w:rsidRPr="00E41C75">
        <w:rPr>
          <w:rFonts w:cs="Arial"/>
          <w:szCs w:val="24"/>
        </w:rPr>
        <w:t xml:space="preserve">- - - - </w:t>
      </w:r>
      <w:r w:rsidRPr="00E41C75">
        <w:rPr>
          <w:rFonts w:cs="Arial"/>
          <w:szCs w:val="24"/>
          <w:lang w:val="es-MX"/>
        </w:rPr>
        <w:t xml:space="preserve">- - - - - - - - - - - - - - - - - </w:t>
      </w:r>
    </w:p>
    <w:p w:rsidR="00397E83" w:rsidRDefault="00397E83" w:rsidP="00397E83">
      <w:pPr>
        <w:spacing w:line="348" w:lineRule="auto"/>
        <w:contextualSpacing/>
        <w:jc w:val="both"/>
        <w:rPr>
          <w:rFonts w:cs="Arial"/>
          <w:b/>
          <w:sz w:val="28"/>
          <w:szCs w:val="28"/>
          <w:lang w:val="es-MX"/>
        </w:rPr>
      </w:pPr>
      <w:r>
        <w:rPr>
          <w:rFonts w:cs="Arial"/>
          <w:szCs w:val="24"/>
          <w:lang w:val="es-MX"/>
        </w:rPr>
        <w:t xml:space="preserve">Agotado este punto, </w:t>
      </w:r>
      <w:r w:rsidRPr="007A4EBA">
        <w:rPr>
          <w:rFonts w:cs="Arial"/>
          <w:szCs w:val="24"/>
        </w:rPr>
        <w:t xml:space="preserve">el </w:t>
      </w:r>
      <w:r>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 xml:space="preserve">Sergio Hernández Olvera, Secretario  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w:t>
      </w:r>
      <w:r w:rsidR="0028745E" w:rsidRPr="00E41C75">
        <w:rPr>
          <w:rFonts w:cs="Arial"/>
          <w:szCs w:val="24"/>
          <w:lang w:val="es-MX"/>
        </w:rPr>
        <w:t xml:space="preserve">- - - - - - - - - - - - - - - - - - - - - - - - - - - - - - - - - - - - - - </w:t>
      </w:r>
      <w:r w:rsidR="0028745E" w:rsidRPr="00E41C75">
        <w:rPr>
          <w:rFonts w:cs="Arial"/>
          <w:caps/>
          <w:szCs w:val="24"/>
        </w:rPr>
        <w:t xml:space="preserve">- </w:t>
      </w:r>
      <w:r w:rsidR="0028745E" w:rsidRPr="00E41C75">
        <w:rPr>
          <w:rFonts w:cs="Arial"/>
          <w:szCs w:val="24"/>
        </w:rPr>
        <w:t xml:space="preserve">- - - - </w:t>
      </w:r>
      <w:r w:rsidR="0028745E" w:rsidRPr="00E41C75">
        <w:rPr>
          <w:rFonts w:cs="Arial"/>
          <w:szCs w:val="24"/>
          <w:lang w:val="es-MX"/>
        </w:rPr>
        <w:t>- - - - - - - - - - - - - - - -</w:t>
      </w:r>
      <w:r w:rsidR="0028745E">
        <w:rPr>
          <w:rFonts w:cs="Arial"/>
          <w:szCs w:val="24"/>
          <w:lang w:val="es-MX"/>
        </w:rPr>
        <w:t xml:space="preserve"> </w:t>
      </w:r>
      <w:r>
        <w:rPr>
          <w:rFonts w:cs="Arial"/>
          <w:szCs w:val="24"/>
          <w:lang w:val="es-MX"/>
        </w:rPr>
        <w:t xml:space="preserve">-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w:t>
      </w: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0B17BD" w:rsidRPr="00397E83" w:rsidRDefault="000B17BD" w:rsidP="00403A1A">
      <w:pPr>
        <w:spacing w:line="360" w:lineRule="auto"/>
        <w:jc w:val="both"/>
        <w:rPr>
          <w:rFonts w:cs="Arial"/>
          <w:b/>
          <w:szCs w:val="24"/>
        </w:rPr>
      </w:pPr>
      <w:r w:rsidRPr="00EE39F8">
        <w:rPr>
          <w:rFonts w:cs="Arial"/>
          <w:b/>
          <w:caps/>
          <w:sz w:val="26"/>
          <w:szCs w:val="26"/>
        </w:rPr>
        <w:t xml:space="preserve">5.3.- ACUERDO POR EL QUE EL HONORABLE AYUNTAMIENTO CONSTITUCIONAL DE ATIZAPÁN DE ZARAGOZA, ESTADO DE MÉXICO, AUTORIZA LA SOLICITUD PRESENTADA POR EL C. UZIEL </w:t>
      </w:r>
      <w:r w:rsidRPr="00EE39F8">
        <w:rPr>
          <w:rFonts w:cs="Arial"/>
          <w:b/>
          <w:caps/>
          <w:sz w:val="26"/>
          <w:szCs w:val="26"/>
        </w:rPr>
        <w:lastRenderedPageBreak/>
        <w:t xml:space="preserve">VERA OSORIO, TERCER REGIDOR, RESPECTO DE LA FE DE ERRATAS A LA MODIFICACIÓN AL PROGRAMA DE OBRAS (POA 2015), AUTORIZADO EN LA CENTÉSIMA CUARTA SESIÓN ORDINARIA DE CABILDO, DE </w:t>
      </w:r>
      <w:r w:rsidR="00EE39F8">
        <w:rPr>
          <w:rFonts w:cs="Arial"/>
          <w:b/>
          <w:caps/>
          <w:sz w:val="26"/>
          <w:szCs w:val="26"/>
        </w:rPr>
        <w:t xml:space="preserve">FECHA 04 DE JUNIO DEL AÑO 2015. </w:t>
      </w:r>
      <w:r w:rsidR="00397E83" w:rsidRPr="00FB262B">
        <w:rPr>
          <w:rFonts w:cs="Arial"/>
          <w:b/>
          <w:sz w:val="26"/>
          <w:szCs w:val="26"/>
        </w:rPr>
        <w:t xml:space="preserve">- - - - - - - - - - - - - </w:t>
      </w:r>
    </w:p>
    <w:p w:rsidR="00FB262B" w:rsidRPr="00FB262B" w:rsidRDefault="00462BA6" w:rsidP="00403A1A">
      <w:pPr>
        <w:spacing w:line="360" w:lineRule="auto"/>
        <w:jc w:val="both"/>
        <w:rPr>
          <w:rFonts w:cs="Arial"/>
          <w:b/>
          <w:caps/>
          <w:sz w:val="26"/>
          <w:szCs w:val="26"/>
        </w:rPr>
      </w:pPr>
      <w:r w:rsidRPr="00FB262B">
        <w:rPr>
          <w:rFonts w:cs="Arial"/>
          <w:b/>
          <w:sz w:val="26"/>
          <w:szCs w:val="26"/>
        </w:rPr>
        <w:t xml:space="preserve">- - - - - - - - - - - - - - - - - - - - - - - - - - - - - - - - - - - - - - - - - - - - - - - - - - - - - - - - - - - - - - - - - - - - - - - - - - - - - - - - - - - - - - - - - - - - - - </w:t>
      </w:r>
      <w:r w:rsidR="00FB262B" w:rsidRPr="00FB262B">
        <w:rPr>
          <w:rFonts w:cs="Arial"/>
          <w:b/>
          <w:sz w:val="26"/>
          <w:szCs w:val="26"/>
        </w:rPr>
        <w:t xml:space="preserve">- - - - - - - - - - - - - - - - </w:t>
      </w:r>
    </w:p>
    <w:p w:rsidR="008D0F7C" w:rsidRPr="008D0F7C" w:rsidRDefault="008D0F7C" w:rsidP="008D0F7C">
      <w:pPr>
        <w:spacing w:line="360" w:lineRule="auto"/>
        <w:jc w:val="both"/>
        <w:rPr>
          <w:rFonts w:cs="Arial"/>
          <w:b/>
          <w:caps/>
          <w:sz w:val="26"/>
          <w:szCs w:val="26"/>
        </w:rPr>
      </w:pPr>
      <w:r w:rsidRPr="008D0F7C">
        <w:rPr>
          <w:rFonts w:cs="Arial"/>
          <w:b/>
          <w:szCs w:val="24"/>
        </w:rPr>
        <w:t xml:space="preserve">Antes de continuar, </w:t>
      </w:r>
      <w:r w:rsidRPr="008D0F7C">
        <w:rPr>
          <w:b/>
          <w:lang w:val="es-MX"/>
        </w:rPr>
        <w:t xml:space="preserve">el Lic. Sergio Hernández Olvera, Secretario del Ayuntamiento, informó que se incorporaba en esos momentos a la presente Sesión de Cabildo, </w:t>
      </w:r>
      <w:r>
        <w:rPr>
          <w:b/>
          <w:lang w:val="es-MX"/>
        </w:rPr>
        <w:t>la Lic. Bárbara Arista Rodríguez, Décima Tercer Regidora</w:t>
      </w:r>
      <w:r w:rsidRPr="008D0F7C">
        <w:rPr>
          <w:b/>
          <w:lang w:val="es-MX"/>
        </w:rPr>
        <w:t>,</w:t>
      </w:r>
      <w:r>
        <w:rPr>
          <w:b/>
          <w:lang w:val="es-MX"/>
        </w:rPr>
        <w:t xml:space="preserve"> </w:t>
      </w:r>
      <w:r w:rsidRPr="008D0F7C">
        <w:rPr>
          <w:b/>
          <w:lang w:val="es-MX"/>
        </w:rPr>
        <w:t xml:space="preserve"> lo que se hace constar para los efectos legales a que haya lugar. </w:t>
      </w:r>
      <w:r w:rsidRPr="008D0F7C">
        <w:rPr>
          <w:rFonts w:cs="Arial"/>
          <w:b/>
          <w:szCs w:val="24"/>
          <w:lang w:val="es-MX"/>
        </w:rPr>
        <w:t xml:space="preserve">- - - - - - - - - - - - - - - - - - - - - - - - - - - - - - - - - - - - - - - - - - - - - - - - - - - - - - - - - - - - - - - - - - - - - - - - - - - - - - - - - - - - - - - - - - - - - - - - - - - - - - - - - - - - - - - - - - - - - - - - - </w:t>
      </w:r>
    </w:p>
    <w:p w:rsidR="00027361" w:rsidRDefault="00027361" w:rsidP="00027361">
      <w:pPr>
        <w:spacing w:line="360" w:lineRule="auto"/>
        <w:jc w:val="both"/>
        <w:rPr>
          <w:rFonts w:cs="Arial"/>
          <w:szCs w:val="24"/>
          <w:lang w:val="es-MX"/>
        </w:rPr>
      </w:pPr>
      <w:r>
        <w:rPr>
          <w:rFonts w:cs="Arial"/>
          <w:szCs w:val="24"/>
        </w:rPr>
        <w:t xml:space="preserve">Acto seguido, el Lic. Sergio Hernández Olvera, Secretario del H. Ayuntamiento, comentó que en este asunto estaban a su consideración los siguientes puntos de acuerdo: </w:t>
      </w:r>
      <w:r>
        <w:rPr>
          <w:rFonts w:cs="Arial"/>
          <w:szCs w:val="24"/>
          <w:lang w:val="es-MX"/>
        </w:rPr>
        <w:t xml:space="preserve">- - - - - - - - - - - - - - - - - - - - -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w:t>
      </w:r>
    </w:p>
    <w:p w:rsidR="00AF7484" w:rsidRDefault="00AF7484" w:rsidP="00AF7484">
      <w:pPr>
        <w:spacing w:line="360" w:lineRule="auto"/>
        <w:jc w:val="both"/>
        <w:rPr>
          <w:rFonts w:cs="Arial"/>
          <w:i/>
          <w:sz w:val="22"/>
          <w:szCs w:val="22"/>
          <w:lang w:val="es-MX"/>
        </w:rPr>
      </w:pPr>
      <w:r w:rsidRPr="00AF7484">
        <w:rPr>
          <w:rFonts w:cs="Arial"/>
          <w:b/>
          <w:i/>
          <w:sz w:val="22"/>
          <w:szCs w:val="22"/>
        </w:rPr>
        <w:t>PRIMERO</w:t>
      </w:r>
      <w:r w:rsidRPr="00AF7484">
        <w:rPr>
          <w:rFonts w:cs="Arial"/>
          <w:i/>
          <w:sz w:val="22"/>
          <w:szCs w:val="22"/>
        </w:rPr>
        <w:t xml:space="preserve">.- EL HONORABLE AYUNTAMIENTO CONSTITUCIONAL DE ATIZAPÁN DE ZARAGOZA, ESTADO DE MÉXICO, AUTORIZA </w:t>
      </w:r>
      <w:r w:rsidRPr="00AF7484">
        <w:rPr>
          <w:rFonts w:cs="Arial"/>
          <w:i/>
          <w:caps/>
          <w:sz w:val="22"/>
          <w:szCs w:val="22"/>
        </w:rPr>
        <w:t>LA FE DE ERRATAS A LA MODIFICACIÓN AL PROGRAMA DE OBRAS (POA 2015), AUTORIZADO EN LA CENTÉSIMA CUARTA SESIÓN ORDINARIA DE CABILDO, DE FECHA 04 DE JUNIO DEL AÑO 2015.</w:t>
      </w:r>
      <w:r>
        <w:rPr>
          <w:rFonts w:cs="Arial"/>
          <w:i/>
          <w:caps/>
          <w:sz w:val="22"/>
          <w:szCs w:val="22"/>
        </w:rPr>
        <w:t xml:space="preserve"> </w:t>
      </w:r>
      <w:r w:rsidRPr="00AF7484">
        <w:rPr>
          <w:rFonts w:cs="Arial"/>
          <w:i/>
          <w:sz w:val="22"/>
          <w:szCs w:val="22"/>
          <w:lang w:val="es-MX"/>
        </w:rPr>
        <w:t xml:space="preserve">- - - - - - - - - - - - - - - - - - - - - - </w:t>
      </w:r>
      <w:r w:rsidRPr="00AF7484">
        <w:rPr>
          <w:rFonts w:cs="Arial"/>
          <w:i/>
          <w:caps/>
          <w:sz w:val="22"/>
          <w:szCs w:val="22"/>
        </w:rPr>
        <w:t xml:space="preserve">- </w:t>
      </w:r>
      <w:r w:rsidRPr="00AF7484">
        <w:rPr>
          <w:rFonts w:cs="Arial"/>
          <w:i/>
          <w:sz w:val="22"/>
          <w:szCs w:val="22"/>
        </w:rPr>
        <w:t xml:space="preserve">- - - - </w:t>
      </w:r>
      <w:r w:rsidRPr="00AF7484">
        <w:rPr>
          <w:rFonts w:cs="Arial"/>
          <w:i/>
          <w:sz w:val="22"/>
          <w:szCs w:val="22"/>
          <w:lang w:val="es-MX"/>
        </w:rPr>
        <w:t xml:space="preserve">- - - - - - - - - - - - - - - - - - - - - - - - - - </w:t>
      </w:r>
      <w:r w:rsidR="00A55C95" w:rsidRPr="00AF7484">
        <w:rPr>
          <w:rFonts w:cs="Arial"/>
          <w:i/>
          <w:sz w:val="22"/>
          <w:szCs w:val="22"/>
          <w:lang w:val="es-MX"/>
        </w:rPr>
        <w:t xml:space="preserve">- - - - - - - - - - - - - - - - - - - - - </w:t>
      </w:r>
      <w:r w:rsidR="00A55C95" w:rsidRPr="00AF7484">
        <w:rPr>
          <w:rFonts w:cs="Arial"/>
          <w:i/>
          <w:caps/>
          <w:sz w:val="22"/>
          <w:szCs w:val="22"/>
        </w:rPr>
        <w:t xml:space="preserve">- </w:t>
      </w:r>
      <w:r w:rsidR="00A55C95" w:rsidRPr="00AF7484">
        <w:rPr>
          <w:rFonts w:cs="Arial"/>
          <w:i/>
          <w:sz w:val="22"/>
          <w:szCs w:val="22"/>
        </w:rPr>
        <w:t xml:space="preserve">- - - - </w:t>
      </w:r>
      <w:r w:rsidR="00A55C95" w:rsidRPr="00AF7484">
        <w:rPr>
          <w:rFonts w:cs="Arial"/>
          <w:i/>
          <w:sz w:val="22"/>
          <w:szCs w:val="22"/>
          <w:lang w:val="es-MX"/>
        </w:rPr>
        <w:t>- - - - - - - - - - - - - - - - - - - - - -</w:t>
      </w:r>
      <w:r w:rsidR="00A55C95">
        <w:rPr>
          <w:rFonts w:cs="Arial"/>
          <w:i/>
          <w:sz w:val="22"/>
          <w:szCs w:val="22"/>
          <w:lang w:val="es-MX"/>
        </w:rPr>
        <w:t xml:space="preserve"> </w:t>
      </w:r>
      <w:r w:rsidR="00A55C95" w:rsidRPr="00AF7484">
        <w:rPr>
          <w:rFonts w:cs="Arial"/>
          <w:i/>
          <w:sz w:val="22"/>
          <w:szCs w:val="22"/>
          <w:lang w:val="es-MX"/>
        </w:rPr>
        <w:t xml:space="preserve">- - - - - - - - - - - - - - - - - </w:t>
      </w:r>
    </w:p>
    <w:p w:rsidR="00A007C1" w:rsidRPr="00AF7484" w:rsidRDefault="00A007C1" w:rsidP="00AF7484">
      <w:pPr>
        <w:spacing w:line="360" w:lineRule="auto"/>
        <w:jc w:val="both"/>
        <w:rPr>
          <w:rFonts w:cs="Arial"/>
          <w:i/>
          <w:caps/>
          <w:sz w:val="22"/>
          <w:szCs w:val="22"/>
        </w:rPr>
      </w:pPr>
    </w:p>
    <w:p w:rsidR="00AF7484" w:rsidRPr="00A55C95" w:rsidRDefault="00AF7484" w:rsidP="00AF7484">
      <w:pPr>
        <w:spacing w:line="360" w:lineRule="auto"/>
        <w:jc w:val="both"/>
        <w:rPr>
          <w:rFonts w:cs="Arial"/>
          <w:b/>
          <w:i/>
          <w:caps/>
          <w:sz w:val="22"/>
          <w:szCs w:val="22"/>
          <w:u w:val="single"/>
        </w:rPr>
      </w:pPr>
      <w:r w:rsidRPr="00A55C95">
        <w:rPr>
          <w:rFonts w:cs="Arial"/>
          <w:b/>
          <w:i/>
          <w:caps/>
          <w:sz w:val="22"/>
          <w:szCs w:val="22"/>
          <w:u w:val="single"/>
        </w:rPr>
        <w:t>DICE:</w:t>
      </w:r>
    </w:p>
    <w:p w:rsidR="00AF7484" w:rsidRDefault="00AF7484" w:rsidP="00AF7484">
      <w:pPr>
        <w:ind w:right="-284"/>
        <w:jc w:val="both"/>
        <w:rPr>
          <w:rFonts w:cs="Arial"/>
          <w:b/>
          <w:caps/>
          <w:sz w:val="32"/>
          <w:szCs w:val="32"/>
        </w:rPr>
      </w:pPr>
    </w:p>
    <w:tbl>
      <w:tblPr>
        <w:tblStyle w:val="Tablaconcuadrcula"/>
        <w:tblW w:w="0" w:type="auto"/>
        <w:tblLook w:val="04A0" w:firstRow="1" w:lastRow="0" w:firstColumn="1" w:lastColumn="0" w:noHBand="0" w:noVBand="1"/>
      </w:tblPr>
      <w:tblGrid>
        <w:gridCol w:w="1710"/>
        <w:gridCol w:w="2121"/>
        <w:gridCol w:w="2320"/>
        <w:gridCol w:w="1101"/>
        <w:gridCol w:w="1753"/>
      </w:tblGrid>
      <w:tr w:rsidR="00AF7484" w:rsidRPr="00A55C95" w:rsidTr="00AD1D49">
        <w:tc>
          <w:tcPr>
            <w:tcW w:w="8978" w:type="dxa"/>
            <w:gridSpan w:val="5"/>
          </w:tcPr>
          <w:p w:rsidR="00AF7484" w:rsidRPr="00A55C95" w:rsidRDefault="00AF7484" w:rsidP="00AD1D49">
            <w:pPr>
              <w:ind w:right="-284"/>
              <w:jc w:val="both"/>
              <w:rPr>
                <w:rFonts w:cs="Arial"/>
                <w:i/>
                <w:caps/>
                <w:sz w:val="20"/>
              </w:rPr>
            </w:pPr>
            <w:r w:rsidRPr="00A55C95">
              <w:rPr>
                <w:rFonts w:cs="Arial"/>
                <w:i/>
                <w:caps/>
                <w:sz w:val="20"/>
              </w:rPr>
              <w:t>AMPLIACIONES PARA PROYECTOS DE DESARROLLO REGIONAL     $78,183,438.00</w:t>
            </w:r>
          </w:p>
        </w:tc>
      </w:tr>
      <w:tr w:rsidR="00AF7484" w:rsidRPr="00A55C95" w:rsidTr="00AD1D49">
        <w:tc>
          <w:tcPr>
            <w:tcW w:w="1795" w:type="dxa"/>
          </w:tcPr>
          <w:p w:rsidR="00AF7484" w:rsidRPr="00A55C95" w:rsidRDefault="00AF7484" w:rsidP="00AD1D49">
            <w:pPr>
              <w:autoSpaceDE w:val="0"/>
              <w:autoSpaceDN w:val="0"/>
              <w:adjustRightInd w:val="0"/>
              <w:ind w:right="19"/>
              <w:rPr>
                <w:i/>
                <w:sz w:val="20"/>
              </w:rPr>
            </w:pPr>
          </w:p>
          <w:p w:rsidR="00AF7484" w:rsidRPr="00A55C95" w:rsidRDefault="00AF7484" w:rsidP="00AD1D49">
            <w:pPr>
              <w:autoSpaceDE w:val="0"/>
              <w:autoSpaceDN w:val="0"/>
              <w:adjustRightInd w:val="0"/>
              <w:ind w:right="19"/>
              <w:rPr>
                <w:i/>
                <w:sz w:val="20"/>
              </w:rPr>
            </w:pPr>
          </w:p>
          <w:p w:rsidR="00AF7484" w:rsidRPr="00A55C95" w:rsidRDefault="00AF7484" w:rsidP="00AD1D49">
            <w:pPr>
              <w:autoSpaceDE w:val="0"/>
              <w:autoSpaceDN w:val="0"/>
              <w:adjustRightInd w:val="0"/>
              <w:ind w:right="19"/>
              <w:rPr>
                <w:i/>
                <w:sz w:val="20"/>
              </w:rPr>
            </w:pPr>
            <w:r w:rsidRPr="00A55C95">
              <w:rPr>
                <w:i/>
                <w:sz w:val="20"/>
              </w:rPr>
              <w:t>DES-REG-ESC-08</w:t>
            </w:r>
          </w:p>
        </w:tc>
        <w:tc>
          <w:tcPr>
            <w:tcW w:w="2141" w:type="dxa"/>
          </w:tcPr>
          <w:p w:rsidR="00AF7484" w:rsidRPr="00A55C95" w:rsidRDefault="00AF7484" w:rsidP="00AD1D49">
            <w:pPr>
              <w:autoSpaceDE w:val="0"/>
              <w:autoSpaceDN w:val="0"/>
              <w:adjustRightInd w:val="0"/>
              <w:ind w:right="34"/>
              <w:jc w:val="both"/>
              <w:rPr>
                <w:i/>
                <w:sz w:val="20"/>
              </w:rPr>
            </w:pPr>
            <w:r w:rsidRPr="00A55C95">
              <w:rPr>
                <w:i/>
                <w:sz w:val="20"/>
              </w:rPr>
              <w:t>CONSTRUCCIÓN DE ARCOTECHO, EN ESCUELA PRIMARIA GENERAL IGNACIO ZARAGOZA, MATUTINO, EN EL MUNICIPIO DE ATIZAPÁN DE ZARAGOZA, MÉXICO</w:t>
            </w:r>
          </w:p>
        </w:tc>
        <w:tc>
          <w:tcPr>
            <w:tcW w:w="2409" w:type="dxa"/>
          </w:tcPr>
          <w:p w:rsidR="00AF7484" w:rsidRPr="00A55C95" w:rsidRDefault="00AF7484" w:rsidP="00AD1D49">
            <w:pPr>
              <w:autoSpaceDE w:val="0"/>
              <w:autoSpaceDN w:val="0"/>
              <w:adjustRightInd w:val="0"/>
              <w:jc w:val="both"/>
              <w:rPr>
                <w:i/>
                <w:sz w:val="20"/>
              </w:rPr>
            </w:pPr>
            <w:r w:rsidRPr="00A55C95">
              <w:rPr>
                <w:i/>
                <w:sz w:val="20"/>
              </w:rPr>
              <w:t>TULTITLAN SUR 25, FRACC. LOMAS DE ATIZAPÁN</w:t>
            </w:r>
          </w:p>
        </w:tc>
        <w:tc>
          <w:tcPr>
            <w:tcW w:w="1134" w:type="dxa"/>
          </w:tcPr>
          <w:p w:rsidR="00AF7484" w:rsidRPr="00A55C95" w:rsidRDefault="00AF7484" w:rsidP="00AD1D49">
            <w:pPr>
              <w:autoSpaceDE w:val="0"/>
              <w:autoSpaceDN w:val="0"/>
              <w:adjustRightInd w:val="0"/>
              <w:ind w:right="98"/>
              <w:jc w:val="center"/>
              <w:rPr>
                <w:i/>
                <w:sz w:val="20"/>
              </w:rPr>
            </w:pPr>
          </w:p>
          <w:p w:rsidR="00AF7484" w:rsidRPr="00A55C95" w:rsidRDefault="00AF7484" w:rsidP="00AD1D49">
            <w:pPr>
              <w:autoSpaceDE w:val="0"/>
              <w:autoSpaceDN w:val="0"/>
              <w:adjustRightInd w:val="0"/>
              <w:ind w:right="98"/>
              <w:jc w:val="center"/>
              <w:rPr>
                <w:i/>
                <w:sz w:val="20"/>
              </w:rPr>
            </w:pPr>
          </w:p>
          <w:p w:rsidR="00AF7484" w:rsidRPr="00A55C95" w:rsidRDefault="00AF7484" w:rsidP="00AD1D49">
            <w:pPr>
              <w:autoSpaceDE w:val="0"/>
              <w:autoSpaceDN w:val="0"/>
              <w:adjustRightInd w:val="0"/>
              <w:ind w:right="98"/>
              <w:jc w:val="center"/>
              <w:rPr>
                <w:i/>
                <w:sz w:val="20"/>
              </w:rPr>
            </w:pPr>
          </w:p>
          <w:p w:rsidR="00AF7484" w:rsidRPr="00A55C95" w:rsidRDefault="00AF7484" w:rsidP="00AD1D49">
            <w:pPr>
              <w:autoSpaceDE w:val="0"/>
              <w:autoSpaceDN w:val="0"/>
              <w:adjustRightInd w:val="0"/>
              <w:ind w:right="98"/>
              <w:jc w:val="center"/>
              <w:rPr>
                <w:i/>
                <w:sz w:val="20"/>
              </w:rPr>
            </w:pPr>
          </w:p>
          <w:p w:rsidR="00AF7484" w:rsidRPr="00A55C95" w:rsidRDefault="00AF7484" w:rsidP="00AD1D49">
            <w:pPr>
              <w:autoSpaceDE w:val="0"/>
              <w:autoSpaceDN w:val="0"/>
              <w:adjustRightInd w:val="0"/>
              <w:ind w:right="98"/>
              <w:jc w:val="center"/>
              <w:rPr>
                <w:i/>
                <w:sz w:val="20"/>
              </w:rPr>
            </w:pPr>
            <w:r w:rsidRPr="00A55C95">
              <w:rPr>
                <w:i/>
                <w:sz w:val="20"/>
              </w:rPr>
              <w:t>610-1</w:t>
            </w:r>
          </w:p>
        </w:tc>
        <w:tc>
          <w:tcPr>
            <w:tcW w:w="1499" w:type="dxa"/>
          </w:tcPr>
          <w:p w:rsidR="00AF7484" w:rsidRPr="00A55C95" w:rsidRDefault="00AF7484" w:rsidP="00AD1D49">
            <w:pPr>
              <w:autoSpaceDE w:val="0"/>
              <w:autoSpaceDN w:val="0"/>
              <w:adjustRightInd w:val="0"/>
              <w:ind w:right="257"/>
              <w:jc w:val="both"/>
              <w:rPr>
                <w:i/>
                <w:sz w:val="20"/>
              </w:rPr>
            </w:pPr>
          </w:p>
          <w:p w:rsidR="00AF7484" w:rsidRPr="00A55C95" w:rsidRDefault="00AF7484" w:rsidP="00AD1D49">
            <w:pPr>
              <w:autoSpaceDE w:val="0"/>
              <w:autoSpaceDN w:val="0"/>
              <w:adjustRightInd w:val="0"/>
              <w:ind w:right="257"/>
              <w:jc w:val="both"/>
              <w:rPr>
                <w:i/>
                <w:sz w:val="20"/>
              </w:rPr>
            </w:pPr>
          </w:p>
          <w:p w:rsidR="00AF7484" w:rsidRPr="00A55C95" w:rsidRDefault="00AF7484" w:rsidP="00AD1D49">
            <w:pPr>
              <w:autoSpaceDE w:val="0"/>
              <w:autoSpaceDN w:val="0"/>
              <w:adjustRightInd w:val="0"/>
              <w:ind w:right="257"/>
              <w:jc w:val="both"/>
              <w:rPr>
                <w:i/>
                <w:sz w:val="20"/>
              </w:rPr>
            </w:pPr>
          </w:p>
          <w:p w:rsidR="00AF7484" w:rsidRPr="00A55C95" w:rsidRDefault="00AF7484" w:rsidP="00AD1D49">
            <w:pPr>
              <w:autoSpaceDE w:val="0"/>
              <w:autoSpaceDN w:val="0"/>
              <w:adjustRightInd w:val="0"/>
              <w:ind w:right="257"/>
              <w:jc w:val="both"/>
              <w:rPr>
                <w:i/>
                <w:sz w:val="20"/>
              </w:rPr>
            </w:pPr>
          </w:p>
          <w:p w:rsidR="00AF7484" w:rsidRPr="00A55C95" w:rsidRDefault="00AF7484" w:rsidP="00AD1D49">
            <w:pPr>
              <w:autoSpaceDE w:val="0"/>
              <w:autoSpaceDN w:val="0"/>
              <w:adjustRightInd w:val="0"/>
              <w:ind w:right="257"/>
              <w:jc w:val="both"/>
              <w:rPr>
                <w:i/>
                <w:sz w:val="20"/>
              </w:rPr>
            </w:pPr>
            <w:r w:rsidRPr="00A55C95">
              <w:rPr>
                <w:i/>
                <w:sz w:val="20"/>
              </w:rPr>
              <w:t>$1,000,000.00</w:t>
            </w:r>
          </w:p>
        </w:tc>
      </w:tr>
    </w:tbl>
    <w:p w:rsidR="00AF7484" w:rsidRDefault="00AF7484" w:rsidP="00AF7484">
      <w:pPr>
        <w:autoSpaceDE w:val="0"/>
        <w:autoSpaceDN w:val="0"/>
        <w:adjustRightInd w:val="0"/>
        <w:ind w:right="-94"/>
        <w:jc w:val="both"/>
        <w:rPr>
          <w:b/>
          <w:sz w:val="32"/>
          <w:szCs w:val="32"/>
        </w:rPr>
      </w:pPr>
    </w:p>
    <w:tbl>
      <w:tblPr>
        <w:tblStyle w:val="Tablaconcuadrcula"/>
        <w:tblW w:w="0" w:type="auto"/>
        <w:tblLook w:val="04A0" w:firstRow="1" w:lastRow="0" w:firstColumn="1" w:lastColumn="0" w:noHBand="0" w:noVBand="1"/>
      </w:tblPr>
      <w:tblGrid>
        <w:gridCol w:w="1754"/>
        <w:gridCol w:w="2125"/>
        <w:gridCol w:w="2366"/>
        <w:gridCol w:w="1117"/>
        <w:gridCol w:w="1643"/>
      </w:tblGrid>
      <w:tr w:rsidR="00AF7484" w:rsidRPr="00A55C95" w:rsidTr="00AD1D49">
        <w:tc>
          <w:tcPr>
            <w:tcW w:w="1772" w:type="dxa"/>
          </w:tcPr>
          <w:p w:rsidR="00AF7484" w:rsidRPr="00A55C95" w:rsidRDefault="00AF7484" w:rsidP="00AD1D49">
            <w:pPr>
              <w:autoSpaceDE w:val="0"/>
              <w:autoSpaceDN w:val="0"/>
              <w:adjustRightInd w:val="0"/>
              <w:ind w:right="19"/>
              <w:rPr>
                <w:i/>
                <w:sz w:val="20"/>
              </w:rPr>
            </w:pPr>
          </w:p>
          <w:p w:rsidR="00AF7484" w:rsidRPr="00A55C95" w:rsidRDefault="00AF7484" w:rsidP="00AD1D49">
            <w:pPr>
              <w:autoSpaceDE w:val="0"/>
              <w:autoSpaceDN w:val="0"/>
              <w:adjustRightInd w:val="0"/>
              <w:ind w:right="19"/>
              <w:rPr>
                <w:i/>
                <w:sz w:val="20"/>
              </w:rPr>
            </w:pPr>
            <w:r w:rsidRPr="00A55C95">
              <w:rPr>
                <w:i/>
                <w:sz w:val="20"/>
              </w:rPr>
              <w:t>DES-REG-PARQ-29</w:t>
            </w:r>
          </w:p>
        </w:tc>
        <w:tc>
          <w:tcPr>
            <w:tcW w:w="2130" w:type="dxa"/>
          </w:tcPr>
          <w:p w:rsidR="00AF7484" w:rsidRPr="00A55C95" w:rsidRDefault="00AF7484" w:rsidP="00AD1D49">
            <w:pPr>
              <w:autoSpaceDE w:val="0"/>
              <w:autoSpaceDN w:val="0"/>
              <w:adjustRightInd w:val="0"/>
              <w:ind w:right="34"/>
              <w:jc w:val="both"/>
              <w:rPr>
                <w:i/>
                <w:sz w:val="20"/>
              </w:rPr>
            </w:pPr>
            <w:r w:rsidRPr="00A55C95">
              <w:rPr>
                <w:i/>
                <w:sz w:val="20"/>
              </w:rPr>
              <w:t>REMODELACIÓN DE CANCHA DE FUTBOL MARGARITA MAZA DE JUAREZ,</w:t>
            </w:r>
          </w:p>
        </w:tc>
        <w:tc>
          <w:tcPr>
            <w:tcW w:w="2383" w:type="dxa"/>
          </w:tcPr>
          <w:p w:rsidR="00AF7484" w:rsidRPr="00A55C95" w:rsidRDefault="00AF7484" w:rsidP="00AD1D49">
            <w:pPr>
              <w:autoSpaceDE w:val="0"/>
              <w:autoSpaceDN w:val="0"/>
              <w:adjustRightInd w:val="0"/>
              <w:jc w:val="both"/>
              <w:rPr>
                <w:i/>
                <w:sz w:val="20"/>
              </w:rPr>
            </w:pPr>
            <w:r w:rsidRPr="00A55C95">
              <w:rPr>
                <w:i/>
                <w:sz w:val="20"/>
              </w:rPr>
              <w:t>JOSEFA ORTIZ DE DOMINGUEZ: ESQUINA CON CALLE JUAN ALDAMA COL. MARGARITA MAZA DE JUÁREZ</w:t>
            </w:r>
          </w:p>
        </w:tc>
        <w:tc>
          <w:tcPr>
            <w:tcW w:w="1125" w:type="dxa"/>
          </w:tcPr>
          <w:p w:rsidR="00AF7484" w:rsidRPr="00A55C95" w:rsidRDefault="00AF7484" w:rsidP="00AD1D49">
            <w:pPr>
              <w:autoSpaceDE w:val="0"/>
              <w:autoSpaceDN w:val="0"/>
              <w:adjustRightInd w:val="0"/>
              <w:ind w:right="98"/>
              <w:jc w:val="center"/>
              <w:rPr>
                <w:i/>
                <w:sz w:val="20"/>
              </w:rPr>
            </w:pPr>
          </w:p>
          <w:p w:rsidR="00AF7484" w:rsidRPr="00A55C95" w:rsidRDefault="00AF7484" w:rsidP="00AD1D49">
            <w:pPr>
              <w:autoSpaceDE w:val="0"/>
              <w:autoSpaceDN w:val="0"/>
              <w:adjustRightInd w:val="0"/>
              <w:ind w:right="98"/>
              <w:jc w:val="center"/>
              <w:rPr>
                <w:i/>
                <w:sz w:val="20"/>
              </w:rPr>
            </w:pPr>
          </w:p>
          <w:p w:rsidR="00AF7484" w:rsidRPr="00A55C95" w:rsidRDefault="00AF7484" w:rsidP="00AD1D49">
            <w:pPr>
              <w:autoSpaceDE w:val="0"/>
              <w:autoSpaceDN w:val="0"/>
              <w:adjustRightInd w:val="0"/>
              <w:ind w:right="98"/>
              <w:jc w:val="center"/>
              <w:rPr>
                <w:i/>
                <w:sz w:val="20"/>
              </w:rPr>
            </w:pPr>
            <w:r w:rsidRPr="00A55C95">
              <w:rPr>
                <w:i/>
                <w:sz w:val="20"/>
              </w:rPr>
              <w:t>610-1</w:t>
            </w:r>
          </w:p>
        </w:tc>
        <w:tc>
          <w:tcPr>
            <w:tcW w:w="1644" w:type="dxa"/>
          </w:tcPr>
          <w:p w:rsidR="00AF7484" w:rsidRPr="00A55C95" w:rsidRDefault="00AF7484" w:rsidP="00AD1D49">
            <w:pPr>
              <w:autoSpaceDE w:val="0"/>
              <w:autoSpaceDN w:val="0"/>
              <w:adjustRightInd w:val="0"/>
              <w:ind w:right="257"/>
              <w:jc w:val="both"/>
              <w:rPr>
                <w:i/>
                <w:sz w:val="20"/>
              </w:rPr>
            </w:pPr>
          </w:p>
          <w:p w:rsidR="00AF7484" w:rsidRPr="00A55C95" w:rsidRDefault="00AF7484" w:rsidP="00AD1D49">
            <w:pPr>
              <w:autoSpaceDE w:val="0"/>
              <w:autoSpaceDN w:val="0"/>
              <w:adjustRightInd w:val="0"/>
              <w:ind w:right="257"/>
              <w:jc w:val="both"/>
              <w:rPr>
                <w:i/>
                <w:sz w:val="20"/>
              </w:rPr>
            </w:pPr>
          </w:p>
          <w:p w:rsidR="00AF7484" w:rsidRPr="00A55C95" w:rsidRDefault="00AF7484" w:rsidP="00AD1D49">
            <w:pPr>
              <w:autoSpaceDE w:val="0"/>
              <w:autoSpaceDN w:val="0"/>
              <w:adjustRightInd w:val="0"/>
              <w:ind w:right="257"/>
              <w:jc w:val="both"/>
              <w:rPr>
                <w:i/>
                <w:sz w:val="20"/>
              </w:rPr>
            </w:pPr>
          </w:p>
          <w:p w:rsidR="00AF7484" w:rsidRPr="00A55C95" w:rsidRDefault="00AF7484" w:rsidP="00AD1D49">
            <w:pPr>
              <w:autoSpaceDE w:val="0"/>
              <w:autoSpaceDN w:val="0"/>
              <w:adjustRightInd w:val="0"/>
              <w:ind w:right="257"/>
              <w:jc w:val="both"/>
              <w:rPr>
                <w:i/>
                <w:sz w:val="20"/>
              </w:rPr>
            </w:pPr>
          </w:p>
          <w:p w:rsidR="00AF7484" w:rsidRPr="00A55C95" w:rsidRDefault="00AF7484" w:rsidP="00AD1D49">
            <w:pPr>
              <w:autoSpaceDE w:val="0"/>
              <w:autoSpaceDN w:val="0"/>
              <w:adjustRightInd w:val="0"/>
              <w:ind w:right="257"/>
              <w:jc w:val="both"/>
              <w:rPr>
                <w:i/>
                <w:sz w:val="20"/>
              </w:rPr>
            </w:pPr>
            <w:r w:rsidRPr="00A55C95">
              <w:rPr>
                <w:i/>
                <w:sz w:val="20"/>
              </w:rPr>
              <w:t>$700,000.00</w:t>
            </w:r>
          </w:p>
        </w:tc>
      </w:tr>
    </w:tbl>
    <w:p w:rsidR="00AF7484" w:rsidRDefault="00AF7484" w:rsidP="00AF7484">
      <w:pPr>
        <w:ind w:right="-284"/>
        <w:jc w:val="both"/>
        <w:rPr>
          <w:rFonts w:cs="Arial"/>
          <w:b/>
          <w:caps/>
          <w:sz w:val="32"/>
          <w:szCs w:val="32"/>
        </w:rPr>
      </w:pPr>
    </w:p>
    <w:p w:rsidR="00AF7484" w:rsidRDefault="00AF7484" w:rsidP="00AF7484">
      <w:pPr>
        <w:ind w:right="-284"/>
        <w:jc w:val="both"/>
        <w:rPr>
          <w:rFonts w:cs="Arial"/>
          <w:b/>
          <w:caps/>
          <w:sz w:val="32"/>
          <w:szCs w:val="32"/>
        </w:rPr>
      </w:pPr>
    </w:p>
    <w:p w:rsidR="00A007C1" w:rsidRDefault="00A007C1" w:rsidP="00AF7484">
      <w:pPr>
        <w:ind w:right="-284"/>
        <w:jc w:val="both"/>
        <w:rPr>
          <w:rFonts w:cs="Arial"/>
          <w:b/>
          <w:caps/>
          <w:sz w:val="32"/>
          <w:szCs w:val="32"/>
        </w:rPr>
      </w:pPr>
    </w:p>
    <w:p w:rsidR="00AF7484" w:rsidRPr="00A55C95" w:rsidRDefault="00AF7484" w:rsidP="00AF7484">
      <w:pPr>
        <w:ind w:right="-284"/>
        <w:jc w:val="both"/>
        <w:rPr>
          <w:rFonts w:cs="Arial"/>
          <w:b/>
          <w:i/>
          <w:caps/>
          <w:sz w:val="22"/>
          <w:szCs w:val="22"/>
          <w:u w:val="single"/>
        </w:rPr>
      </w:pPr>
      <w:r w:rsidRPr="00A55C95">
        <w:rPr>
          <w:rFonts w:cs="Arial"/>
          <w:b/>
          <w:i/>
          <w:caps/>
          <w:sz w:val="22"/>
          <w:szCs w:val="22"/>
          <w:u w:val="single"/>
        </w:rPr>
        <w:t>DEBE DECIR:</w:t>
      </w:r>
    </w:p>
    <w:p w:rsidR="00AF7484" w:rsidRDefault="00AF7484" w:rsidP="00AF7484">
      <w:pPr>
        <w:ind w:right="-284"/>
        <w:jc w:val="both"/>
        <w:rPr>
          <w:rFonts w:cs="Arial"/>
          <w:b/>
          <w:caps/>
          <w:sz w:val="32"/>
          <w:szCs w:val="32"/>
        </w:rPr>
      </w:pPr>
    </w:p>
    <w:tbl>
      <w:tblPr>
        <w:tblStyle w:val="Tablaconcuadrcula"/>
        <w:tblW w:w="0" w:type="auto"/>
        <w:tblLook w:val="04A0" w:firstRow="1" w:lastRow="0" w:firstColumn="1" w:lastColumn="0" w:noHBand="0" w:noVBand="1"/>
      </w:tblPr>
      <w:tblGrid>
        <w:gridCol w:w="1713"/>
        <w:gridCol w:w="2121"/>
        <w:gridCol w:w="2316"/>
        <w:gridCol w:w="1102"/>
        <w:gridCol w:w="1753"/>
      </w:tblGrid>
      <w:tr w:rsidR="00AF7484" w:rsidRPr="00A55C95" w:rsidTr="00AD1D49">
        <w:tc>
          <w:tcPr>
            <w:tcW w:w="8978" w:type="dxa"/>
            <w:gridSpan w:val="5"/>
          </w:tcPr>
          <w:p w:rsidR="00AF7484" w:rsidRPr="00A55C95" w:rsidRDefault="00AF7484" w:rsidP="00AD1D49">
            <w:pPr>
              <w:ind w:right="-284"/>
              <w:jc w:val="both"/>
              <w:rPr>
                <w:rFonts w:cs="Arial"/>
                <w:i/>
                <w:caps/>
                <w:sz w:val="20"/>
              </w:rPr>
            </w:pPr>
            <w:r w:rsidRPr="00A55C95">
              <w:rPr>
                <w:rFonts w:cs="Arial"/>
                <w:i/>
                <w:caps/>
                <w:sz w:val="20"/>
              </w:rPr>
              <w:t>AMPLIACIONES PARA PROYECTOS DE DESARROLLO REGIONAL     $78,183,438.00</w:t>
            </w:r>
          </w:p>
        </w:tc>
      </w:tr>
      <w:tr w:rsidR="00AF7484" w:rsidRPr="00A55C95" w:rsidTr="00AD1D49">
        <w:tc>
          <w:tcPr>
            <w:tcW w:w="1795" w:type="dxa"/>
          </w:tcPr>
          <w:p w:rsidR="00AF7484" w:rsidRPr="00A55C95" w:rsidRDefault="00AF7484" w:rsidP="00AD1D49">
            <w:pPr>
              <w:autoSpaceDE w:val="0"/>
              <w:autoSpaceDN w:val="0"/>
              <w:adjustRightInd w:val="0"/>
              <w:ind w:right="19"/>
              <w:rPr>
                <w:rFonts w:cs="Arial"/>
                <w:i/>
                <w:sz w:val="20"/>
              </w:rPr>
            </w:pPr>
          </w:p>
          <w:p w:rsidR="00AF7484" w:rsidRPr="00A55C95" w:rsidRDefault="00AF7484" w:rsidP="00AD1D49">
            <w:pPr>
              <w:autoSpaceDE w:val="0"/>
              <w:autoSpaceDN w:val="0"/>
              <w:adjustRightInd w:val="0"/>
              <w:ind w:right="19"/>
              <w:rPr>
                <w:rFonts w:cs="Arial"/>
                <w:i/>
                <w:sz w:val="20"/>
              </w:rPr>
            </w:pPr>
          </w:p>
          <w:p w:rsidR="00AF7484" w:rsidRPr="00A55C95" w:rsidRDefault="00AF7484" w:rsidP="00AD1D49">
            <w:pPr>
              <w:autoSpaceDE w:val="0"/>
              <w:autoSpaceDN w:val="0"/>
              <w:adjustRightInd w:val="0"/>
              <w:ind w:right="19"/>
              <w:rPr>
                <w:rFonts w:cs="Arial"/>
                <w:i/>
                <w:sz w:val="20"/>
              </w:rPr>
            </w:pPr>
            <w:r w:rsidRPr="00A55C95">
              <w:rPr>
                <w:rFonts w:cs="Arial"/>
                <w:i/>
                <w:sz w:val="20"/>
              </w:rPr>
              <w:t>DES-REG-ESC-08</w:t>
            </w:r>
          </w:p>
        </w:tc>
        <w:tc>
          <w:tcPr>
            <w:tcW w:w="2141" w:type="dxa"/>
          </w:tcPr>
          <w:p w:rsidR="00AF7484" w:rsidRPr="00A55C95" w:rsidRDefault="00AF7484" w:rsidP="00AD1D49">
            <w:pPr>
              <w:autoSpaceDE w:val="0"/>
              <w:autoSpaceDN w:val="0"/>
              <w:adjustRightInd w:val="0"/>
              <w:ind w:right="34"/>
              <w:jc w:val="both"/>
              <w:rPr>
                <w:rFonts w:cs="Arial"/>
                <w:i/>
                <w:sz w:val="20"/>
              </w:rPr>
            </w:pPr>
            <w:r w:rsidRPr="00A55C95">
              <w:rPr>
                <w:rFonts w:cs="Arial"/>
                <w:i/>
                <w:sz w:val="20"/>
              </w:rPr>
              <w:t>CONSTRUCCIÓN DE ARCOTECHO, EN ESCUELA PRIMARIA GENERAL IGNACIO ZARAGOZA, MATUTINO, EN EL MUNICIPIO DE ATIZAPÁN DE ZARAGOZA, MÉXICO</w:t>
            </w:r>
          </w:p>
        </w:tc>
        <w:tc>
          <w:tcPr>
            <w:tcW w:w="2409" w:type="dxa"/>
          </w:tcPr>
          <w:p w:rsidR="00AF7484" w:rsidRPr="00A55C95" w:rsidRDefault="00AF7484" w:rsidP="00AD1D49">
            <w:pPr>
              <w:autoSpaceDE w:val="0"/>
              <w:autoSpaceDN w:val="0"/>
              <w:adjustRightInd w:val="0"/>
              <w:jc w:val="both"/>
              <w:rPr>
                <w:rFonts w:cs="Arial"/>
                <w:i/>
                <w:sz w:val="20"/>
              </w:rPr>
            </w:pPr>
            <w:r w:rsidRPr="00A55C95">
              <w:rPr>
                <w:rFonts w:cs="Arial"/>
                <w:i/>
                <w:sz w:val="20"/>
              </w:rPr>
              <w:t>ADOLFO LÓPEZ MATEOS NO. 1 LOMAS DE ATIZAPÁN</w:t>
            </w:r>
          </w:p>
        </w:tc>
        <w:tc>
          <w:tcPr>
            <w:tcW w:w="1134" w:type="dxa"/>
          </w:tcPr>
          <w:p w:rsidR="00AF7484" w:rsidRPr="00A55C95" w:rsidRDefault="00AF7484" w:rsidP="00AD1D49">
            <w:pPr>
              <w:autoSpaceDE w:val="0"/>
              <w:autoSpaceDN w:val="0"/>
              <w:adjustRightInd w:val="0"/>
              <w:ind w:right="98"/>
              <w:jc w:val="center"/>
              <w:rPr>
                <w:rFonts w:cs="Arial"/>
                <w:i/>
                <w:sz w:val="20"/>
              </w:rPr>
            </w:pPr>
          </w:p>
          <w:p w:rsidR="00AF7484" w:rsidRPr="00A55C95" w:rsidRDefault="00AF7484" w:rsidP="00AD1D49">
            <w:pPr>
              <w:autoSpaceDE w:val="0"/>
              <w:autoSpaceDN w:val="0"/>
              <w:adjustRightInd w:val="0"/>
              <w:ind w:right="98"/>
              <w:jc w:val="center"/>
              <w:rPr>
                <w:rFonts w:cs="Arial"/>
                <w:i/>
                <w:sz w:val="20"/>
              </w:rPr>
            </w:pPr>
          </w:p>
          <w:p w:rsidR="00AF7484" w:rsidRPr="00A55C95" w:rsidRDefault="00AF7484" w:rsidP="00AD1D49">
            <w:pPr>
              <w:autoSpaceDE w:val="0"/>
              <w:autoSpaceDN w:val="0"/>
              <w:adjustRightInd w:val="0"/>
              <w:ind w:right="98"/>
              <w:jc w:val="center"/>
              <w:rPr>
                <w:rFonts w:cs="Arial"/>
                <w:i/>
                <w:sz w:val="20"/>
              </w:rPr>
            </w:pPr>
          </w:p>
          <w:p w:rsidR="00AF7484" w:rsidRPr="00A55C95" w:rsidRDefault="00AF7484" w:rsidP="00AD1D49">
            <w:pPr>
              <w:autoSpaceDE w:val="0"/>
              <w:autoSpaceDN w:val="0"/>
              <w:adjustRightInd w:val="0"/>
              <w:ind w:right="98"/>
              <w:jc w:val="center"/>
              <w:rPr>
                <w:rFonts w:cs="Arial"/>
                <w:i/>
                <w:sz w:val="20"/>
              </w:rPr>
            </w:pPr>
          </w:p>
          <w:p w:rsidR="00AF7484" w:rsidRPr="00A55C95" w:rsidRDefault="00AF7484" w:rsidP="00AD1D49">
            <w:pPr>
              <w:autoSpaceDE w:val="0"/>
              <w:autoSpaceDN w:val="0"/>
              <w:adjustRightInd w:val="0"/>
              <w:ind w:right="98"/>
              <w:jc w:val="center"/>
              <w:rPr>
                <w:rFonts w:cs="Arial"/>
                <w:i/>
                <w:sz w:val="20"/>
              </w:rPr>
            </w:pPr>
            <w:r w:rsidRPr="00A55C95">
              <w:rPr>
                <w:rFonts w:cs="Arial"/>
                <w:i/>
                <w:sz w:val="20"/>
              </w:rPr>
              <w:t>610-1</w:t>
            </w:r>
          </w:p>
        </w:tc>
        <w:tc>
          <w:tcPr>
            <w:tcW w:w="1499" w:type="dxa"/>
          </w:tcPr>
          <w:p w:rsidR="00AF7484" w:rsidRPr="00A55C95" w:rsidRDefault="00AF7484" w:rsidP="00AD1D49">
            <w:pPr>
              <w:autoSpaceDE w:val="0"/>
              <w:autoSpaceDN w:val="0"/>
              <w:adjustRightInd w:val="0"/>
              <w:ind w:right="257"/>
              <w:jc w:val="both"/>
              <w:rPr>
                <w:rFonts w:cs="Arial"/>
                <w:i/>
                <w:sz w:val="20"/>
              </w:rPr>
            </w:pPr>
          </w:p>
          <w:p w:rsidR="00AF7484" w:rsidRPr="00A55C95" w:rsidRDefault="00AF7484" w:rsidP="00AD1D49">
            <w:pPr>
              <w:autoSpaceDE w:val="0"/>
              <w:autoSpaceDN w:val="0"/>
              <w:adjustRightInd w:val="0"/>
              <w:ind w:right="257"/>
              <w:jc w:val="both"/>
              <w:rPr>
                <w:rFonts w:cs="Arial"/>
                <w:i/>
                <w:sz w:val="20"/>
              </w:rPr>
            </w:pPr>
          </w:p>
          <w:p w:rsidR="00AF7484" w:rsidRPr="00A55C95" w:rsidRDefault="00AF7484" w:rsidP="00AD1D49">
            <w:pPr>
              <w:autoSpaceDE w:val="0"/>
              <w:autoSpaceDN w:val="0"/>
              <w:adjustRightInd w:val="0"/>
              <w:ind w:right="257"/>
              <w:jc w:val="both"/>
              <w:rPr>
                <w:rFonts w:cs="Arial"/>
                <w:i/>
                <w:sz w:val="20"/>
              </w:rPr>
            </w:pPr>
          </w:p>
          <w:p w:rsidR="00AF7484" w:rsidRPr="00A55C95" w:rsidRDefault="00AF7484" w:rsidP="00AD1D49">
            <w:pPr>
              <w:autoSpaceDE w:val="0"/>
              <w:autoSpaceDN w:val="0"/>
              <w:adjustRightInd w:val="0"/>
              <w:ind w:right="257"/>
              <w:jc w:val="both"/>
              <w:rPr>
                <w:rFonts w:cs="Arial"/>
                <w:i/>
                <w:sz w:val="20"/>
              </w:rPr>
            </w:pPr>
          </w:p>
          <w:p w:rsidR="00AF7484" w:rsidRPr="00A55C95" w:rsidRDefault="00AF7484" w:rsidP="00AD1D49">
            <w:pPr>
              <w:autoSpaceDE w:val="0"/>
              <w:autoSpaceDN w:val="0"/>
              <w:adjustRightInd w:val="0"/>
              <w:ind w:right="257"/>
              <w:jc w:val="both"/>
              <w:rPr>
                <w:rFonts w:cs="Arial"/>
                <w:i/>
                <w:sz w:val="20"/>
              </w:rPr>
            </w:pPr>
          </w:p>
          <w:p w:rsidR="00AF7484" w:rsidRPr="00A55C95" w:rsidRDefault="00AF7484" w:rsidP="00AD1D49">
            <w:pPr>
              <w:autoSpaceDE w:val="0"/>
              <w:autoSpaceDN w:val="0"/>
              <w:adjustRightInd w:val="0"/>
              <w:ind w:right="257"/>
              <w:jc w:val="both"/>
              <w:rPr>
                <w:rFonts w:cs="Arial"/>
                <w:i/>
                <w:sz w:val="20"/>
              </w:rPr>
            </w:pPr>
          </w:p>
          <w:p w:rsidR="00AF7484" w:rsidRPr="00A55C95" w:rsidRDefault="00AF7484" w:rsidP="00AD1D49">
            <w:pPr>
              <w:autoSpaceDE w:val="0"/>
              <w:autoSpaceDN w:val="0"/>
              <w:adjustRightInd w:val="0"/>
              <w:ind w:right="257"/>
              <w:jc w:val="both"/>
              <w:rPr>
                <w:rFonts w:cs="Arial"/>
                <w:i/>
                <w:sz w:val="20"/>
              </w:rPr>
            </w:pPr>
            <w:r w:rsidRPr="00A55C95">
              <w:rPr>
                <w:rFonts w:cs="Arial"/>
                <w:i/>
                <w:sz w:val="20"/>
              </w:rPr>
              <w:t>$1,000,000.00</w:t>
            </w:r>
          </w:p>
        </w:tc>
      </w:tr>
    </w:tbl>
    <w:p w:rsidR="00AF7484" w:rsidRDefault="00AF7484" w:rsidP="00AF7484">
      <w:pPr>
        <w:autoSpaceDE w:val="0"/>
        <w:autoSpaceDN w:val="0"/>
        <w:adjustRightInd w:val="0"/>
        <w:ind w:right="-94"/>
        <w:jc w:val="both"/>
        <w:rPr>
          <w:b/>
          <w:sz w:val="32"/>
          <w:szCs w:val="32"/>
        </w:rPr>
      </w:pPr>
    </w:p>
    <w:tbl>
      <w:tblPr>
        <w:tblStyle w:val="Tablaconcuadrcula"/>
        <w:tblW w:w="0" w:type="auto"/>
        <w:tblLook w:val="04A0" w:firstRow="1" w:lastRow="0" w:firstColumn="1" w:lastColumn="0" w:noHBand="0" w:noVBand="1"/>
      </w:tblPr>
      <w:tblGrid>
        <w:gridCol w:w="1714"/>
        <w:gridCol w:w="2113"/>
        <w:gridCol w:w="2326"/>
        <w:gridCol w:w="1099"/>
        <w:gridCol w:w="1753"/>
      </w:tblGrid>
      <w:tr w:rsidR="00AF7484" w:rsidRPr="00A55C95" w:rsidTr="00AD1D49">
        <w:tc>
          <w:tcPr>
            <w:tcW w:w="1772" w:type="dxa"/>
          </w:tcPr>
          <w:p w:rsidR="00AF7484" w:rsidRPr="00A55C95" w:rsidRDefault="00AF7484" w:rsidP="00AD1D49">
            <w:pPr>
              <w:autoSpaceDE w:val="0"/>
              <w:autoSpaceDN w:val="0"/>
              <w:adjustRightInd w:val="0"/>
              <w:ind w:right="19"/>
              <w:rPr>
                <w:i/>
                <w:sz w:val="20"/>
              </w:rPr>
            </w:pPr>
          </w:p>
          <w:p w:rsidR="00AF7484" w:rsidRPr="00A55C95" w:rsidRDefault="00AF7484" w:rsidP="00AD1D49">
            <w:pPr>
              <w:autoSpaceDE w:val="0"/>
              <w:autoSpaceDN w:val="0"/>
              <w:adjustRightInd w:val="0"/>
              <w:ind w:right="19"/>
              <w:rPr>
                <w:i/>
                <w:sz w:val="20"/>
              </w:rPr>
            </w:pPr>
            <w:r w:rsidRPr="00A55C95">
              <w:rPr>
                <w:i/>
                <w:sz w:val="20"/>
              </w:rPr>
              <w:t>DES-REG-PARQ-29</w:t>
            </w:r>
          </w:p>
        </w:tc>
        <w:tc>
          <w:tcPr>
            <w:tcW w:w="2130" w:type="dxa"/>
          </w:tcPr>
          <w:p w:rsidR="00AF7484" w:rsidRPr="00A55C95" w:rsidRDefault="00AF7484" w:rsidP="00AD1D49">
            <w:pPr>
              <w:autoSpaceDE w:val="0"/>
              <w:autoSpaceDN w:val="0"/>
              <w:adjustRightInd w:val="0"/>
              <w:ind w:right="34"/>
              <w:jc w:val="both"/>
              <w:rPr>
                <w:i/>
                <w:sz w:val="20"/>
              </w:rPr>
            </w:pPr>
            <w:r w:rsidRPr="00A55C95">
              <w:rPr>
                <w:i/>
                <w:sz w:val="20"/>
              </w:rPr>
              <w:t>REMODELACIÓN DE CANCHA DE FUTBOL MARGARITA MAZA DE JUAREZ,</w:t>
            </w:r>
          </w:p>
        </w:tc>
        <w:tc>
          <w:tcPr>
            <w:tcW w:w="2383" w:type="dxa"/>
          </w:tcPr>
          <w:p w:rsidR="00AF7484" w:rsidRPr="00A55C95" w:rsidRDefault="00AF7484" w:rsidP="00AD1D49">
            <w:pPr>
              <w:autoSpaceDE w:val="0"/>
              <w:autoSpaceDN w:val="0"/>
              <w:adjustRightInd w:val="0"/>
              <w:jc w:val="both"/>
              <w:rPr>
                <w:i/>
                <w:sz w:val="20"/>
              </w:rPr>
            </w:pPr>
            <w:r w:rsidRPr="00A55C95">
              <w:rPr>
                <w:i/>
                <w:sz w:val="20"/>
              </w:rPr>
              <w:t>JOSEFA ORTIZ DE DOMINGUEZ: ESQUINA CON CALLE JUAN ALDAMA COL. MARGARITA MAZA DE JUÁREZ</w:t>
            </w:r>
          </w:p>
        </w:tc>
        <w:tc>
          <w:tcPr>
            <w:tcW w:w="1125" w:type="dxa"/>
          </w:tcPr>
          <w:p w:rsidR="00AF7484" w:rsidRPr="00A55C95" w:rsidRDefault="00AF7484" w:rsidP="00AD1D49">
            <w:pPr>
              <w:autoSpaceDE w:val="0"/>
              <w:autoSpaceDN w:val="0"/>
              <w:adjustRightInd w:val="0"/>
              <w:ind w:right="98"/>
              <w:jc w:val="center"/>
              <w:rPr>
                <w:i/>
                <w:sz w:val="20"/>
              </w:rPr>
            </w:pPr>
          </w:p>
          <w:p w:rsidR="00AF7484" w:rsidRPr="00A55C95" w:rsidRDefault="00AF7484" w:rsidP="00AD1D49">
            <w:pPr>
              <w:autoSpaceDE w:val="0"/>
              <w:autoSpaceDN w:val="0"/>
              <w:adjustRightInd w:val="0"/>
              <w:ind w:right="98"/>
              <w:jc w:val="center"/>
              <w:rPr>
                <w:i/>
                <w:sz w:val="20"/>
              </w:rPr>
            </w:pPr>
          </w:p>
          <w:p w:rsidR="00AF7484" w:rsidRPr="00A55C95" w:rsidRDefault="00AF7484" w:rsidP="00AD1D49">
            <w:pPr>
              <w:autoSpaceDE w:val="0"/>
              <w:autoSpaceDN w:val="0"/>
              <w:adjustRightInd w:val="0"/>
              <w:ind w:right="98"/>
              <w:jc w:val="center"/>
              <w:rPr>
                <w:i/>
                <w:sz w:val="20"/>
              </w:rPr>
            </w:pPr>
            <w:r w:rsidRPr="00A55C95">
              <w:rPr>
                <w:i/>
                <w:sz w:val="20"/>
              </w:rPr>
              <w:t>610-1</w:t>
            </w:r>
          </w:p>
        </w:tc>
        <w:tc>
          <w:tcPr>
            <w:tcW w:w="1644" w:type="dxa"/>
          </w:tcPr>
          <w:p w:rsidR="00AF7484" w:rsidRPr="00A55C95" w:rsidRDefault="00AF7484" w:rsidP="00AD1D49">
            <w:pPr>
              <w:autoSpaceDE w:val="0"/>
              <w:autoSpaceDN w:val="0"/>
              <w:adjustRightInd w:val="0"/>
              <w:ind w:right="257"/>
              <w:jc w:val="both"/>
              <w:rPr>
                <w:i/>
                <w:sz w:val="20"/>
              </w:rPr>
            </w:pPr>
          </w:p>
          <w:p w:rsidR="00AF7484" w:rsidRPr="00A55C95" w:rsidRDefault="00AF7484" w:rsidP="00AD1D49">
            <w:pPr>
              <w:autoSpaceDE w:val="0"/>
              <w:autoSpaceDN w:val="0"/>
              <w:adjustRightInd w:val="0"/>
              <w:ind w:right="257"/>
              <w:jc w:val="both"/>
              <w:rPr>
                <w:i/>
                <w:sz w:val="20"/>
              </w:rPr>
            </w:pPr>
          </w:p>
          <w:p w:rsidR="00AF7484" w:rsidRPr="00A55C95" w:rsidRDefault="00AF7484" w:rsidP="00AD1D49">
            <w:pPr>
              <w:autoSpaceDE w:val="0"/>
              <w:autoSpaceDN w:val="0"/>
              <w:adjustRightInd w:val="0"/>
              <w:ind w:right="257"/>
              <w:jc w:val="both"/>
              <w:rPr>
                <w:i/>
                <w:sz w:val="20"/>
              </w:rPr>
            </w:pPr>
          </w:p>
          <w:p w:rsidR="00AF7484" w:rsidRPr="00A55C95" w:rsidRDefault="00AF7484" w:rsidP="00AD1D49">
            <w:pPr>
              <w:autoSpaceDE w:val="0"/>
              <w:autoSpaceDN w:val="0"/>
              <w:adjustRightInd w:val="0"/>
              <w:ind w:right="257"/>
              <w:jc w:val="both"/>
              <w:rPr>
                <w:i/>
                <w:sz w:val="20"/>
              </w:rPr>
            </w:pPr>
            <w:r w:rsidRPr="00A55C95">
              <w:rPr>
                <w:i/>
                <w:sz w:val="20"/>
              </w:rPr>
              <w:t>$7,000,000.00</w:t>
            </w:r>
          </w:p>
        </w:tc>
      </w:tr>
    </w:tbl>
    <w:p w:rsidR="00AF7484" w:rsidRDefault="00AF7484" w:rsidP="00AF7484">
      <w:pPr>
        <w:autoSpaceDE w:val="0"/>
        <w:autoSpaceDN w:val="0"/>
        <w:adjustRightInd w:val="0"/>
        <w:ind w:right="-94"/>
        <w:jc w:val="both"/>
        <w:rPr>
          <w:b/>
          <w:sz w:val="32"/>
          <w:szCs w:val="32"/>
        </w:rPr>
      </w:pPr>
    </w:p>
    <w:p w:rsidR="00A55C95" w:rsidRDefault="00A55C95" w:rsidP="00AF7484">
      <w:pPr>
        <w:autoSpaceDE w:val="0"/>
        <w:autoSpaceDN w:val="0"/>
        <w:adjustRightInd w:val="0"/>
        <w:ind w:right="-94"/>
        <w:jc w:val="both"/>
        <w:rPr>
          <w:b/>
          <w:sz w:val="32"/>
          <w:szCs w:val="32"/>
        </w:rPr>
      </w:pPr>
    </w:p>
    <w:p w:rsidR="00AF7484" w:rsidRPr="00A55C95" w:rsidRDefault="00AF7484" w:rsidP="00A55C95">
      <w:pPr>
        <w:autoSpaceDE w:val="0"/>
        <w:autoSpaceDN w:val="0"/>
        <w:adjustRightInd w:val="0"/>
        <w:spacing w:line="360" w:lineRule="auto"/>
        <w:ind w:right="-94"/>
        <w:jc w:val="both"/>
        <w:rPr>
          <w:i/>
          <w:sz w:val="22"/>
          <w:szCs w:val="22"/>
        </w:rPr>
      </w:pPr>
      <w:r w:rsidRPr="00A55C95">
        <w:rPr>
          <w:b/>
          <w:i/>
          <w:sz w:val="22"/>
          <w:szCs w:val="22"/>
        </w:rPr>
        <w:t>SEGUNDO</w:t>
      </w:r>
      <w:r w:rsidRPr="00A55C95">
        <w:rPr>
          <w:i/>
          <w:sz w:val="22"/>
          <w:szCs w:val="22"/>
        </w:rPr>
        <w:t>.- INSTRÚYASE AL SECRETARIO DEL H. AYUNTAMIENTO A EFECTO DE QUE NOTIFIQUE A LA DIRECCIÓN DE OBRAS PÚBLICAS Y DESARROLLO URBANO, EL CONTENIDO DEL ACUERDO PARA SU DEBIDO  CUMPLIMIENTO.</w:t>
      </w:r>
      <w:r w:rsidR="00A55C95">
        <w:rPr>
          <w:i/>
          <w:sz w:val="22"/>
          <w:szCs w:val="22"/>
        </w:rPr>
        <w:t xml:space="preserve"> </w:t>
      </w:r>
      <w:r w:rsidR="00A55C95" w:rsidRPr="00AF7484">
        <w:rPr>
          <w:rFonts w:cs="Arial"/>
          <w:i/>
          <w:sz w:val="22"/>
          <w:szCs w:val="22"/>
          <w:lang w:val="es-MX"/>
        </w:rPr>
        <w:t xml:space="preserve">- - - - - - - - - - - - - - - - - - - - - </w:t>
      </w:r>
      <w:r w:rsidR="00A55C95" w:rsidRPr="00AF7484">
        <w:rPr>
          <w:rFonts w:cs="Arial"/>
          <w:i/>
          <w:caps/>
          <w:sz w:val="22"/>
          <w:szCs w:val="22"/>
        </w:rPr>
        <w:t xml:space="preserve">- </w:t>
      </w:r>
      <w:r w:rsidR="00A55C95" w:rsidRPr="00AF7484">
        <w:rPr>
          <w:rFonts w:cs="Arial"/>
          <w:i/>
          <w:sz w:val="22"/>
          <w:szCs w:val="22"/>
        </w:rPr>
        <w:t xml:space="preserve">- - - - </w:t>
      </w:r>
      <w:r w:rsidR="00A55C95" w:rsidRPr="00AF7484">
        <w:rPr>
          <w:rFonts w:cs="Arial"/>
          <w:i/>
          <w:sz w:val="22"/>
          <w:szCs w:val="22"/>
          <w:lang w:val="es-MX"/>
        </w:rPr>
        <w:t>- - - - - - - - - - - - - - - - - - - - - -</w:t>
      </w:r>
      <w:r w:rsidR="00A55C95">
        <w:rPr>
          <w:rFonts w:cs="Arial"/>
          <w:i/>
          <w:sz w:val="22"/>
          <w:szCs w:val="22"/>
          <w:lang w:val="es-MX"/>
        </w:rPr>
        <w:t xml:space="preserve"> </w:t>
      </w:r>
      <w:r w:rsidR="00A55C95" w:rsidRPr="00AF7484">
        <w:rPr>
          <w:rFonts w:cs="Arial"/>
          <w:i/>
          <w:sz w:val="22"/>
          <w:szCs w:val="22"/>
          <w:lang w:val="es-MX"/>
        </w:rPr>
        <w:t xml:space="preserve">- - - - - - - - - - - - - - - - - - - - - </w:t>
      </w:r>
      <w:r w:rsidR="00A55C95" w:rsidRPr="00AF7484">
        <w:rPr>
          <w:rFonts w:cs="Arial"/>
          <w:i/>
          <w:caps/>
          <w:sz w:val="22"/>
          <w:szCs w:val="22"/>
        </w:rPr>
        <w:t xml:space="preserve">- </w:t>
      </w:r>
      <w:r w:rsidR="00A55C95" w:rsidRPr="00AF7484">
        <w:rPr>
          <w:rFonts w:cs="Arial"/>
          <w:i/>
          <w:sz w:val="22"/>
          <w:szCs w:val="22"/>
        </w:rPr>
        <w:t xml:space="preserve">- - - - </w:t>
      </w:r>
      <w:r w:rsidR="00A55C95" w:rsidRPr="00AF7484">
        <w:rPr>
          <w:rFonts w:cs="Arial"/>
          <w:i/>
          <w:sz w:val="22"/>
          <w:szCs w:val="22"/>
          <w:lang w:val="es-MX"/>
        </w:rPr>
        <w:t xml:space="preserve">- - - - - </w:t>
      </w:r>
    </w:p>
    <w:p w:rsidR="00AF7484" w:rsidRPr="00A55C95" w:rsidRDefault="00AF7484" w:rsidP="00A55C95">
      <w:pPr>
        <w:autoSpaceDE w:val="0"/>
        <w:autoSpaceDN w:val="0"/>
        <w:adjustRightInd w:val="0"/>
        <w:spacing w:line="360" w:lineRule="auto"/>
        <w:rPr>
          <w:i/>
          <w:sz w:val="22"/>
          <w:szCs w:val="22"/>
        </w:rPr>
      </w:pPr>
    </w:p>
    <w:p w:rsidR="00AF7484" w:rsidRPr="00A55C95" w:rsidRDefault="00AF7484" w:rsidP="00A55C95">
      <w:pPr>
        <w:spacing w:line="360" w:lineRule="auto"/>
        <w:jc w:val="both"/>
        <w:rPr>
          <w:i/>
          <w:sz w:val="22"/>
          <w:szCs w:val="22"/>
        </w:rPr>
      </w:pPr>
      <w:r w:rsidRPr="00A55C95">
        <w:rPr>
          <w:b/>
          <w:i/>
          <w:sz w:val="22"/>
          <w:szCs w:val="22"/>
        </w:rPr>
        <w:t>TERCERO.</w:t>
      </w:r>
      <w:r w:rsidRPr="00A55C95">
        <w:rPr>
          <w:i/>
          <w:sz w:val="22"/>
          <w:szCs w:val="22"/>
        </w:rPr>
        <w:t>- PUBLÍQUESE EN LA GACETA MUNICIPAL.</w:t>
      </w:r>
      <w:r w:rsidR="00A55C95" w:rsidRPr="00A55C95">
        <w:rPr>
          <w:rFonts w:cs="Arial"/>
          <w:i/>
          <w:sz w:val="22"/>
          <w:szCs w:val="22"/>
          <w:lang w:val="es-MX"/>
        </w:rPr>
        <w:t xml:space="preserve"> </w:t>
      </w:r>
      <w:r w:rsidR="00A55C95" w:rsidRPr="00AF7484">
        <w:rPr>
          <w:rFonts w:cs="Arial"/>
          <w:i/>
          <w:sz w:val="22"/>
          <w:szCs w:val="22"/>
          <w:lang w:val="es-MX"/>
        </w:rPr>
        <w:t>- - - - - - - - - - - - - - - - -</w:t>
      </w:r>
      <w:r w:rsidR="00A55C95">
        <w:rPr>
          <w:rFonts w:cs="Arial"/>
          <w:i/>
          <w:sz w:val="22"/>
          <w:szCs w:val="22"/>
          <w:lang w:val="es-MX"/>
        </w:rPr>
        <w:t xml:space="preserve"> </w:t>
      </w:r>
      <w:r w:rsidR="00A55C95" w:rsidRPr="00AF7484">
        <w:rPr>
          <w:rFonts w:cs="Arial"/>
          <w:i/>
          <w:sz w:val="22"/>
          <w:szCs w:val="22"/>
          <w:lang w:val="es-MX"/>
        </w:rPr>
        <w:t xml:space="preserve">- - - - - - - - - - - - - - - - - - - - - </w:t>
      </w:r>
      <w:r w:rsidR="00A55C95" w:rsidRPr="00AF7484">
        <w:rPr>
          <w:rFonts w:cs="Arial"/>
          <w:i/>
          <w:caps/>
          <w:sz w:val="22"/>
          <w:szCs w:val="22"/>
        </w:rPr>
        <w:t xml:space="preserve">- </w:t>
      </w:r>
      <w:r w:rsidR="00A55C95" w:rsidRPr="00AF7484">
        <w:rPr>
          <w:rFonts w:cs="Arial"/>
          <w:i/>
          <w:sz w:val="22"/>
          <w:szCs w:val="22"/>
        </w:rPr>
        <w:t xml:space="preserve">- - - - </w:t>
      </w:r>
      <w:r w:rsidR="00A55C95" w:rsidRPr="00AF7484">
        <w:rPr>
          <w:rFonts w:cs="Arial"/>
          <w:i/>
          <w:sz w:val="22"/>
          <w:szCs w:val="22"/>
          <w:lang w:val="es-MX"/>
        </w:rPr>
        <w:t>- - - - - - - - - - - - - - - - - - - - - -</w:t>
      </w:r>
      <w:r w:rsidR="00A55C95">
        <w:rPr>
          <w:rFonts w:cs="Arial"/>
          <w:i/>
          <w:sz w:val="22"/>
          <w:szCs w:val="22"/>
          <w:lang w:val="es-MX"/>
        </w:rPr>
        <w:t xml:space="preserve"> </w:t>
      </w:r>
      <w:r w:rsidR="00A55C95" w:rsidRPr="00AF7484">
        <w:rPr>
          <w:rFonts w:cs="Arial"/>
          <w:i/>
          <w:sz w:val="22"/>
          <w:szCs w:val="22"/>
          <w:lang w:val="es-MX"/>
        </w:rPr>
        <w:t xml:space="preserve">- - - - - - - - - - - - - - - - - - - - - </w:t>
      </w:r>
      <w:r w:rsidR="00A55C95" w:rsidRPr="00AF7484">
        <w:rPr>
          <w:rFonts w:cs="Arial"/>
          <w:i/>
          <w:caps/>
          <w:sz w:val="22"/>
          <w:szCs w:val="22"/>
        </w:rPr>
        <w:t xml:space="preserve">- </w:t>
      </w:r>
      <w:r w:rsidR="00A55C95" w:rsidRPr="00AF7484">
        <w:rPr>
          <w:rFonts w:cs="Arial"/>
          <w:i/>
          <w:sz w:val="22"/>
          <w:szCs w:val="22"/>
        </w:rPr>
        <w:t xml:space="preserve">- </w:t>
      </w:r>
    </w:p>
    <w:p w:rsidR="00AF7484" w:rsidRDefault="00AF7484" w:rsidP="00027361">
      <w:pPr>
        <w:spacing w:line="348" w:lineRule="auto"/>
        <w:contextualSpacing/>
        <w:jc w:val="both"/>
        <w:rPr>
          <w:rFonts w:cs="Arial"/>
          <w:szCs w:val="24"/>
        </w:rPr>
      </w:pPr>
    </w:p>
    <w:p w:rsidR="00027361" w:rsidRDefault="000B17BD" w:rsidP="00027361">
      <w:pPr>
        <w:spacing w:line="348" w:lineRule="auto"/>
        <w:contextualSpacing/>
        <w:jc w:val="both"/>
        <w:rPr>
          <w:rFonts w:cs="Arial"/>
          <w:szCs w:val="24"/>
          <w:lang w:val="es-MX"/>
        </w:rPr>
      </w:pPr>
      <w:r>
        <w:rPr>
          <w:rFonts w:cs="Arial"/>
          <w:szCs w:val="24"/>
        </w:rPr>
        <w:t>C</w:t>
      </w:r>
      <w:r w:rsidR="00027361">
        <w:rPr>
          <w:rFonts w:cs="Arial"/>
          <w:szCs w:val="24"/>
        </w:rPr>
        <w:t>ontinuando con el uso de la palabra, el Lic. Sergio Hernández Olvera, Secretario del H. Ayuntamiento,</w:t>
      </w:r>
      <w:r w:rsidR="00027361" w:rsidRPr="00A52022">
        <w:rPr>
          <w:rFonts w:cs="Arial"/>
          <w:szCs w:val="24"/>
        </w:rPr>
        <w:t xml:space="preserve"> preguntó a los presentes si tenían algún comentario respecto a </w:t>
      </w:r>
      <w:r w:rsidR="00027361">
        <w:rPr>
          <w:rFonts w:cs="Arial"/>
          <w:szCs w:val="24"/>
        </w:rPr>
        <w:t>los puntos de acuerdo presentados</w:t>
      </w:r>
      <w:r w:rsidR="00027361" w:rsidRPr="00A52022">
        <w:rPr>
          <w:rFonts w:cs="Arial"/>
          <w:szCs w:val="24"/>
        </w:rPr>
        <w:t xml:space="preserve">. </w:t>
      </w:r>
      <w:r w:rsidR="00027361" w:rsidRPr="00A52022">
        <w:rPr>
          <w:rFonts w:cs="Arial"/>
          <w:szCs w:val="24"/>
          <w:lang w:val="es-MX"/>
        </w:rPr>
        <w:t xml:space="preserve">- - - - - - - - - - - - - - - - - - - - - - - - - - - - - - - - - - - - - - - - - - - - - - - - - - - - - - - - - - - - - - - - - - - - - - - - - - - - - - - - - - - - - - - - - - - - - - - - - </w:t>
      </w:r>
      <w:r w:rsidR="00027361">
        <w:rPr>
          <w:rFonts w:cs="Arial"/>
          <w:szCs w:val="24"/>
          <w:lang w:val="es-MX"/>
        </w:rPr>
        <w:t xml:space="preserve">- - - - - </w:t>
      </w:r>
      <w:r w:rsidR="00027361" w:rsidRPr="00A52022">
        <w:rPr>
          <w:rFonts w:cs="Arial"/>
          <w:szCs w:val="24"/>
          <w:lang w:val="es-MX"/>
        </w:rPr>
        <w:t xml:space="preserve">- - - - - - - - - - - - - - - - - - - - - - - - - - - - - - - - - - - - - - - - - - - </w:t>
      </w:r>
    </w:p>
    <w:p w:rsidR="00595640" w:rsidRDefault="00027361" w:rsidP="00595640">
      <w:pPr>
        <w:tabs>
          <w:tab w:val="left" w:pos="9720"/>
        </w:tabs>
        <w:spacing w:line="360" w:lineRule="auto"/>
        <w:jc w:val="both"/>
        <w:rPr>
          <w:lang w:val="es-MX"/>
        </w:rPr>
      </w:pPr>
      <w:r>
        <w:rPr>
          <w:rFonts w:cs="Arial"/>
          <w:szCs w:val="24"/>
          <w:lang w:val="es-MX"/>
        </w:rPr>
        <w:t xml:space="preserve">No habiendo </w:t>
      </w:r>
      <w:r w:rsidRPr="008E3BB5">
        <w:rPr>
          <w:rFonts w:cs="Arial"/>
          <w:szCs w:val="24"/>
          <w:lang w:val="es-MX"/>
        </w:rPr>
        <w:t xml:space="preserve">comentarios, </w:t>
      </w:r>
      <w:r>
        <w:rPr>
          <w:rFonts w:cs="Arial"/>
          <w:szCs w:val="24"/>
          <w:lang w:val="es-MX"/>
        </w:rPr>
        <w:t xml:space="preserve">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 los acuerdos presentados, </w:t>
      </w:r>
      <w:r w:rsidRPr="003139CB">
        <w:rPr>
          <w:lang w:val="es-MX"/>
        </w:rPr>
        <w:t>se sirvieran m</w:t>
      </w:r>
      <w:r>
        <w:rPr>
          <w:lang w:val="es-MX"/>
        </w:rPr>
        <w:t xml:space="preserve">anifestarlo levantando su mano, haciendo constar que por </w:t>
      </w:r>
      <w:r>
        <w:rPr>
          <w:b/>
          <w:lang w:val="es-MX"/>
        </w:rPr>
        <w:t xml:space="preserve">unanimidad </w:t>
      </w:r>
      <w:r w:rsidRPr="0005653A">
        <w:rPr>
          <w:b/>
          <w:lang w:val="es-MX"/>
        </w:rPr>
        <w:t>de votos</w:t>
      </w:r>
      <w:r w:rsidRPr="00C81B19">
        <w:rPr>
          <w:b/>
          <w:lang w:val="es-MX"/>
        </w:rPr>
        <w:t xml:space="preserve"> </w:t>
      </w:r>
      <w:r>
        <w:rPr>
          <w:lang w:val="es-MX"/>
        </w:rPr>
        <w:t xml:space="preserve">se aprueban los siguientes:  - - - </w:t>
      </w:r>
      <w:r w:rsidR="00595640" w:rsidRPr="00A52022">
        <w:rPr>
          <w:rFonts w:cs="Arial"/>
          <w:szCs w:val="24"/>
          <w:lang w:val="es-MX"/>
        </w:rPr>
        <w:t>- - - - - - - - - - - - - - - - - - - - - - - - - - - - - - - - - - - - - - - - - - - - - - - - - - - - - - - - - - - -</w:t>
      </w:r>
    </w:p>
    <w:p w:rsidR="00027361" w:rsidRPr="00B171AD" w:rsidRDefault="00027361" w:rsidP="00027361">
      <w:pPr>
        <w:spacing w:line="360" w:lineRule="auto"/>
        <w:jc w:val="both"/>
        <w:rPr>
          <w:rFonts w:cs="Arial"/>
          <w:caps/>
          <w:sz w:val="26"/>
          <w:szCs w:val="26"/>
          <w:lang w:val="es-MX"/>
        </w:rPr>
      </w:pPr>
      <w:r w:rsidRPr="00DB74F4">
        <w:rPr>
          <w:rFonts w:cs="Arial"/>
        </w:rPr>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w:t>
      </w:r>
      <w:r w:rsidRPr="007D170F">
        <w:rPr>
          <w:rFonts w:cs="Arial"/>
        </w:rPr>
        <w:t xml:space="preserve"> </w:t>
      </w:r>
      <w:r>
        <w:rPr>
          <w:rFonts w:cs="Arial"/>
          <w:b/>
        </w:rPr>
        <w:t xml:space="preserve">A C U E R D O S </w:t>
      </w:r>
      <w:r w:rsidRPr="007D170F">
        <w:rPr>
          <w:rFonts w:cs="Arial"/>
        </w:rPr>
        <w:t xml:space="preserve">- - - - - - - - - - - - - - - - - - - - - - - </w:t>
      </w:r>
      <w:r>
        <w:rPr>
          <w:rFonts w:cs="Arial"/>
        </w:rPr>
        <w:t xml:space="preserve">- - - - - - - - - - - - - - - </w:t>
      </w:r>
      <w:r w:rsidRPr="007D170F">
        <w:rPr>
          <w:rFonts w:cs="Arial"/>
        </w:rPr>
        <w:t>- - - - - - - - - - - - - - - - - - - - - - - - - - - - - - - - - - - - - - - - - - - - -</w:t>
      </w:r>
    </w:p>
    <w:p w:rsidR="00A55C95" w:rsidRPr="00A55C95" w:rsidRDefault="00A55C95" w:rsidP="00A55C95">
      <w:pPr>
        <w:spacing w:line="360" w:lineRule="auto"/>
        <w:jc w:val="both"/>
        <w:rPr>
          <w:rFonts w:cs="Arial"/>
          <w:caps/>
          <w:szCs w:val="24"/>
        </w:rPr>
      </w:pPr>
      <w:r w:rsidRPr="00A55C95">
        <w:rPr>
          <w:rFonts w:cs="Arial"/>
          <w:b/>
          <w:szCs w:val="24"/>
        </w:rPr>
        <w:t>PRIMERO</w:t>
      </w:r>
      <w:r w:rsidRPr="00A55C95">
        <w:rPr>
          <w:rFonts w:cs="Arial"/>
          <w:szCs w:val="24"/>
        </w:rPr>
        <w:t xml:space="preserve">.- EL HONORABLE AYUNTAMIENTO CONSTITUCIONAL DE ATIZAPÁN DE ZARAGOZA, ESTADO DE MÉXICO, AUTORIZA </w:t>
      </w:r>
      <w:r w:rsidRPr="00A55C95">
        <w:rPr>
          <w:rFonts w:cs="Arial"/>
          <w:caps/>
          <w:szCs w:val="24"/>
        </w:rPr>
        <w:t xml:space="preserve">LA FE DE ERRATAS A LA MODIFICACIÓN AL PROGRAMA DE OBRAS (POA 2015), </w:t>
      </w:r>
      <w:r w:rsidRPr="00A55C95">
        <w:rPr>
          <w:rFonts w:cs="Arial"/>
          <w:caps/>
          <w:szCs w:val="24"/>
        </w:rPr>
        <w:lastRenderedPageBreak/>
        <w:t xml:space="preserve">AUTORIZADO EN LA CENTÉSIMA CUARTA SESIÓN ORDINARIA DE CABILDO, DE FECHA 04 DE JUNIO DEL AÑO 2015. </w:t>
      </w:r>
      <w:r w:rsidRPr="00A55C95">
        <w:rPr>
          <w:rFonts w:cs="Arial"/>
          <w:szCs w:val="24"/>
          <w:lang w:val="es-MX"/>
        </w:rPr>
        <w:t xml:space="preserve">- - - - - - - - - - - - - - - - - - - - - - </w:t>
      </w:r>
      <w:r w:rsidRPr="00A55C95">
        <w:rPr>
          <w:rFonts w:cs="Arial"/>
          <w:caps/>
          <w:szCs w:val="24"/>
        </w:rPr>
        <w:t xml:space="preserve">- </w:t>
      </w:r>
      <w:r w:rsidRPr="00A55C95">
        <w:rPr>
          <w:rFonts w:cs="Arial"/>
          <w:szCs w:val="24"/>
        </w:rPr>
        <w:t xml:space="preserve">- - - - </w:t>
      </w:r>
      <w:r w:rsidRPr="00A55C95">
        <w:rPr>
          <w:rFonts w:cs="Arial"/>
          <w:szCs w:val="24"/>
          <w:lang w:val="es-MX"/>
        </w:rPr>
        <w:t xml:space="preserve">- - - - - - - - - - - - - - - - - - - - - - - - - - - - - - - - - - - - - - - - - - - - - - - </w:t>
      </w:r>
      <w:r w:rsidRPr="00A55C95">
        <w:rPr>
          <w:rFonts w:cs="Arial"/>
          <w:caps/>
          <w:szCs w:val="24"/>
        </w:rPr>
        <w:t xml:space="preserve">- </w:t>
      </w:r>
      <w:r w:rsidRPr="00A55C95">
        <w:rPr>
          <w:rFonts w:cs="Arial"/>
          <w:szCs w:val="24"/>
        </w:rPr>
        <w:t xml:space="preserve">- - - - </w:t>
      </w:r>
      <w:r w:rsidRPr="00A55C95">
        <w:rPr>
          <w:rFonts w:cs="Arial"/>
          <w:szCs w:val="24"/>
          <w:lang w:val="es-MX"/>
        </w:rPr>
        <w:t xml:space="preserve">- - - </w:t>
      </w:r>
      <w:r w:rsidRPr="00A55C95">
        <w:rPr>
          <w:rFonts w:cs="Arial"/>
          <w:caps/>
          <w:szCs w:val="24"/>
        </w:rPr>
        <w:t xml:space="preserve">- </w:t>
      </w:r>
      <w:r w:rsidRPr="00A55C95">
        <w:rPr>
          <w:rFonts w:cs="Arial"/>
          <w:szCs w:val="24"/>
        </w:rPr>
        <w:t xml:space="preserve">- - - - </w:t>
      </w:r>
      <w:r w:rsidRPr="00A55C95">
        <w:rPr>
          <w:rFonts w:cs="Arial"/>
          <w:szCs w:val="24"/>
          <w:lang w:val="es-MX"/>
        </w:rPr>
        <w:t xml:space="preserve">- - - - - - - - - - - - - - - - - - - - - - - - - - - - - - - - - - - - - - - - - - - - - - - </w:t>
      </w:r>
      <w:r w:rsidRPr="00A55C95">
        <w:rPr>
          <w:rFonts w:cs="Arial"/>
          <w:caps/>
          <w:szCs w:val="24"/>
        </w:rPr>
        <w:t xml:space="preserve">- </w:t>
      </w:r>
      <w:r w:rsidRPr="00A55C95">
        <w:rPr>
          <w:rFonts w:cs="Arial"/>
          <w:szCs w:val="24"/>
        </w:rPr>
        <w:t xml:space="preserve">- - - - </w:t>
      </w:r>
      <w:r w:rsidRPr="00A55C95">
        <w:rPr>
          <w:rFonts w:cs="Arial"/>
          <w:szCs w:val="24"/>
          <w:lang w:val="es-MX"/>
        </w:rPr>
        <w:t>- -</w:t>
      </w:r>
    </w:p>
    <w:p w:rsidR="00A55C95" w:rsidRPr="00A55C95" w:rsidRDefault="00A55C95" w:rsidP="00A55C95">
      <w:pPr>
        <w:spacing w:line="360" w:lineRule="auto"/>
        <w:jc w:val="both"/>
        <w:rPr>
          <w:rFonts w:cs="Arial"/>
          <w:b/>
          <w:caps/>
          <w:szCs w:val="24"/>
          <w:u w:val="single"/>
        </w:rPr>
      </w:pPr>
      <w:r w:rsidRPr="00A55C95">
        <w:rPr>
          <w:rFonts w:cs="Arial"/>
          <w:b/>
          <w:caps/>
          <w:szCs w:val="24"/>
          <w:u w:val="single"/>
        </w:rPr>
        <w:t>DICE:</w:t>
      </w:r>
    </w:p>
    <w:p w:rsidR="00A55C95" w:rsidRDefault="00A55C95" w:rsidP="00A55C95">
      <w:pPr>
        <w:ind w:right="-284"/>
        <w:jc w:val="both"/>
        <w:rPr>
          <w:rFonts w:cs="Arial"/>
          <w:b/>
          <w:caps/>
          <w:sz w:val="32"/>
          <w:szCs w:val="32"/>
        </w:rPr>
      </w:pPr>
    </w:p>
    <w:tbl>
      <w:tblPr>
        <w:tblStyle w:val="Tablaconcuadrcula"/>
        <w:tblW w:w="0" w:type="auto"/>
        <w:tblLook w:val="04A0" w:firstRow="1" w:lastRow="0" w:firstColumn="1" w:lastColumn="0" w:noHBand="0" w:noVBand="1"/>
      </w:tblPr>
      <w:tblGrid>
        <w:gridCol w:w="1710"/>
        <w:gridCol w:w="2121"/>
        <w:gridCol w:w="2320"/>
        <w:gridCol w:w="1101"/>
        <w:gridCol w:w="1753"/>
      </w:tblGrid>
      <w:tr w:rsidR="00A55C95" w:rsidRPr="00CD2830" w:rsidTr="00AD1D49">
        <w:tc>
          <w:tcPr>
            <w:tcW w:w="8978" w:type="dxa"/>
            <w:gridSpan w:val="5"/>
          </w:tcPr>
          <w:p w:rsidR="00A55C95" w:rsidRPr="00CD2830" w:rsidRDefault="00A55C95" w:rsidP="00AD1D49">
            <w:pPr>
              <w:ind w:right="-284"/>
              <w:jc w:val="both"/>
              <w:rPr>
                <w:rFonts w:cs="Arial"/>
                <w:b/>
                <w:caps/>
                <w:sz w:val="20"/>
              </w:rPr>
            </w:pPr>
            <w:r w:rsidRPr="00CD2830">
              <w:rPr>
                <w:rFonts w:cs="Arial"/>
                <w:b/>
                <w:caps/>
                <w:sz w:val="20"/>
              </w:rPr>
              <w:t>AMPLIACIONES PARA PROYECTOS DE DESARROLLO REGIONAL     $78,183,438.00</w:t>
            </w:r>
          </w:p>
        </w:tc>
      </w:tr>
      <w:tr w:rsidR="00A55C95" w:rsidRPr="00CD2830" w:rsidTr="00AD1D49">
        <w:tc>
          <w:tcPr>
            <w:tcW w:w="1795" w:type="dxa"/>
          </w:tcPr>
          <w:p w:rsidR="00A55C95" w:rsidRPr="00CD2830" w:rsidRDefault="00A55C95" w:rsidP="00AD1D49">
            <w:pPr>
              <w:autoSpaceDE w:val="0"/>
              <w:autoSpaceDN w:val="0"/>
              <w:adjustRightInd w:val="0"/>
              <w:ind w:right="19"/>
              <w:rPr>
                <w:sz w:val="20"/>
              </w:rPr>
            </w:pPr>
          </w:p>
          <w:p w:rsidR="00A55C95" w:rsidRPr="00CD2830" w:rsidRDefault="00A55C95" w:rsidP="00AD1D49">
            <w:pPr>
              <w:autoSpaceDE w:val="0"/>
              <w:autoSpaceDN w:val="0"/>
              <w:adjustRightInd w:val="0"/>
              <w:ind w:right="19"/>
              <w:rPr>
                <w:sz w:val="20"/>
              </w:rPr>
            </w:pPr>
          </w:p>
          <w:p w:rsidR="00A55C95" w:rsidRPr="00CD2830" w:rsidRDefault="00A55C95" w:rsidP="00AD1D49">
            <w:pPr>
              <w:autoSpaceDE w:val="0"/>
              <w:autoSpaceDN w:val="0"/>
              <w:adjustRightInd w:val="0"/>
              <w:ind w:right="19"/>
              <w:rPr>
                <w:sz w:val="20"/>
              </w:rPr>
            </w:pPr>
            <w:r w:rsidRPr="00CD2830">
              <w:rPr>
                <w:sz w:val="20"/>
              </w:rPr>
              <w:t>DES-REG-ESC-08</w:t>
            </w:r>
          </w:p>
        </w:tc>
        <w:tc>
          <w:tcPr>
            <w:tcW w:w="2141" w:type="dxa"/>
          </w:tcPr>
          <w:p w:rsidR="00A55C95" w:rsidRPr="00CD2830" w:rsidRDefault="00A55C95" w:rsidP="00AD1D49">
            <w:pPr>
              <w:autoSpaceDE w:val="0"/>
              <w:autoSpaceDN w:val="0"/>
              <w:adjustRightInd w:val="0"/>
              <w:ind w:right="34"/>
              <w:jc w:val="both"/>
              <w:rPr>
                <w:sz w:val="20"/>
              </w:rPr>
            </w:pPr>
            <w:r w:rsidRPr="00CD2830">
              <w:rPr>
                <w:sz w:val="20"/>
              </w:rPr>
              <w:t>CONSTRUCCIÓN DE ARCOTECHO, EN ESCUELA PRIMARIA GENERAL IGNACIO ZARAGOZA, MATUTINO, EN EL MUNICIPIO DE ATIZAPÁN DE ZARAGOZA, MÉXICO</w:t>
            </w:r>
          </w:p>
        </w:tc>
        <w:tc>
          <w:tcPr>
            <w:tcW w:w="2409" w:type="dxa"/>
          </w:tcPr>
          <w:p w:rsidR="00A55C95" w:rsidRPr="00CD2830" w:rsidRDefault="00A55C95" w:rsidP="00AD1D49">
            <w:pPr>
              <w:autoSpaceDE w:val="0"/>
              <w:autoSpaceDN w:val="0"/>
              <w:adjustRightInd w:val="0"/>
              <w:jc w:val="both"/>
              <w:rPr>
                <w:sz w:val="20"/>
              </w:rPr>
            </w:pPr>
            <w:r w:rsidRPr="00CD2830">
              <w:rPr>
                <w:sz w:val="20"/>
              </w:rPr>
              <w:t>TULTITLAN SUR 25, FRACC. LOMAS DE ATIZAPÁN</w:t>
            </w:r>
          </w:p>
        </w:tc>
        <w:tc>
          <w:tcPr>
            <w:tcW w:w="1134" w:type="dxa"/>
          </w:tcPr>
          <w:p w:rsidR="00A55C95" w:rsidRPr="00CD2830" w:rsidRDefault="00A55C95" w:rsidP="00AD1D49">
            <w:pPr>
              <w:autoSpaceDE w:val="0"/>
              <w:autoSpaceDN w:val="0"/>
              <w:adjustRightInd w:val="0"/>
              <w:ind w:right="98"/>
              <w:jc w:val="center"/>
              <w:rPr>
                <w:sz w:val="20"/>
              </w:rPr>
            </w:pPr>
          </w:p>
          <w:p w:rsidR="00A55C95" w:rsidRPr="00CD2830" w:rsidRDefault="00A55C95" w:rsidP="00AD1D49">
            <w:pPr>
              <w:autoSpaceDE w:val="0"/>
              <w:autoSpaceDN w:val="0"/>
              <w:adjustRightInd w:val="0"/>
              <w:ind w:right="98"/>
              <w:jc w:val="center"/>
              <w:rPr>
                <w:sz w:val="20"/>
              </w:rPr>
            </w:pPr>
          </w:p>
          <w:p w:rsidR="00A55C95" w:rsidRPr="00CD2830" w:rsidRDefault="00A55C95" w:rsidP="00AD1D49">
            <w:pPr>
              <w:autoSpaceDE w:val="0"/>
              <w:autoSpaceDN w:val="0"/>
              <w:adjustRightInd w:val="0"/>
              <w:ind w:right="98"/>
              <w:jc w:val="center"/>
              <w:rPr>
                <w:sz w:val="20"/>
              </w:rPr>
            </w:pPr>
          </w:p>
          <w:p w:rsidR="00A55C95" w:rsidRPr="00CD2830" w:rsidRDefault="00A55C95" w:rsidP="00AD1D49">
            <w:pPr>
              <w:autoSpaceDE w:val="0"/>
              <w:autoSpaceDN w:val="0"/>
              <w:adjustRightInd w:val="0"/>
              <w:ind w:right="98"/>
              <w:jc w:val="center"/>
              <w:rPr>
                <w:sz w:val="20"/>
              </w:rPr>
            </w:pPr>
          </w:p>
          <w:p w:rsidR="00A55C95" w:rsidRPr="00CD2830" w:rsidRDefault="00A55C95" w:rsidP="00AD1D49">
            <w:pPr>
              <w:autoSpaceDE w:val="0"/>
              <w:autoSpaceDN w:val="0"/>
              <w:adjustRightInd w:val="0"/>
              <w:ind w:right="98"/>
              <w:jc w:val="center"/>
              <w:rPr>
                <w:sz w:val="20"/>
              </w:rPr>
            </w:pPr>
            <w:r w:rsidRPr="00CD2830">
              <w:rPr>
                <w:sz w:val="20"/>
              </w:rPr>
              <w:t>610-1</w:t>
            </w:r>
          </w:p>
        </w:tc>
        <w:tc>
          <w:tcPr>
            <w:tcW w:w="1499" w:type="dxa"/>
          </w:tcPr>
          <w:p w:rsidR="00A55C95" w:rsidRPr="00CD2830" w:rsidRDefault="00A55C95" w:rsidP="00AD1D49">
            <w:pPr>
              <w:autoSpaceDE w:val="0"/>
              <w:autoSpaceDN w:val="0"/>
              <w:adjustRightInd w:val="0"/>
              <w:ind w:right="257"/>
              <w:jc w:val="both"/>
              <w:rPr>
                <w:sz w:val="20"/>
              </w:rPr>
            </w:pPr>
          </w:p>
          <w:p w:rsidR="00A55C95" w:rsidRPr="00CD2830" w:rsidRDefault="00A55C95" w:rsidP="00AD1D49">
            <w:pPr>
              <w:autoSpaceDE w:val="0"/>
              <w:autoSpaceDN w:val="0"/>
              <w:adjustRightInd w:val="0"/>
              <w:ind w:right="257"/>
              <w:jc w:val="both"/>
              <w:rPr>
                <w:sz w:val="20"/>
              </w:rPr>
            </w:pPr>
          </w:p>
          <w:p w:rsidR="00A55C95" w:rsidRPr="00CD2830" w:rsidRDefault="00A55C95" w:rsidP="00AD1D49">
            <w:pPr>
              <w:autoSpaceDE w:val="0"/>
              <w:autoSpaceDN w:val="0"/>
              <w:adjustRightInd w:val="0"/>
              <w:ind w:right="257"/>
              <w:jc w:val="both"/>
              <w:rPr>
                <w:sz w:val="20"/>
              </w:rPr>
            </w:pPr>
          </w:p>
          <w:p w:rsidR="00A55C95" w:rsidRPr="00CD2830" w:rsidRDefault="00A55C95" w:rsidP="00AD1D49">
            <w:pPr>
              <w:autoSpaceDE w:val="0"/>
              <w:autoSpaceDN w:val="0"/>
              <w:adjustRightInd w:val="0"/>
              <w:ind w:right="257"/>
              <w:jc w:val="both"/>
              <w:rPr>
                <w:sz w:val="20"/>
              </w:rPr>
            </w:pPr>
          </w:p>
          <w:p w:rsidR="00A55C95" w:rsidRPr="00CD2830" w:rsidRDefault="00A55C95" w:rsidP="00AD1D49">
            <w:pPr>
              <w:autoSpaceDE w:val="0"/>
              <w:autoSpaceDN w:val="0"/>
              <w:adjustRightInd w:val="0"/>
              <w:ind w:right="257"/>
              <w:jc w:val="both"/>
              <w:rPr>
                <w:sz w:val="20"/>
              </w:rPr>
            </w:pPr>
            <w:r w:rsidRPr="00CD2830">
              <w:rPr>
                <w:sz w:val="20"/>
              </w:rPr>
              <w:t>$1,000,000.00</w:t>
            </w:r>
          </w:p>
        </w:tc>
      </w:tr>
    </w:tbl>
    <w:p w:rsidR="00A55C95" w:rsidRDefault="00A55C95" w:rsidP="00A55C95">
      <w:pPr>
        <w:autoSpaceDE w:val="0"/>
        <w:autoSpaceDN w:val="0"/>
        <w:adjustRightInd w:val="0"/>
        <w:ind w:right="-94"/>
        <w:jc w:val="both"/>
        <w:rPr>
          <w:b/>
          <w:sz w:val="32"/>
          <w:szCs w:val="32"/>
        </w:rPr>
      </w:pPr>
    </w:p>
    <w:tbl>
      <w:tblPr>
        <w:tblStyle w:val="Tablaconcuadrcula"/>
        <w:tblW w:w="0" w:type="auto"/>
        <w:tblLook w:val="04A0" w:firstRow="1" w:lastRow="0" w:firstColumn="1" w:lastColumn="0" w:noHBand="0" w:noVBand="1"/>
      </w:tblPr>
      <w:tblGrid>
        <w:gridCol w:w="1754"/>
        <w:gridCol w:w="2125"/>
        <w:gridCol w:w="2366"/>
        <w:gridCol w:w="1117"/>
        <w:gridCol w:w="1643"/>
      </w:tblGrid>
      <w:tr w:rsidR="00A55C95" w:rsidRPr="00CD2830" w:rsidTr="00AD1D49">
        <w:tc>
          <w:tcPr>
            <w:tcW w:w="1772" w:type="dxa"/>
          </w:tcPr>
          <w:p w:rsidR="00A55C95" w:rsidRPr="00CD2830" w:rsidRDefault="00A55C95" w:rsidP="00AD1D49">
            <w:pPr>
              <w:autoSpaceDE w:val="0"/>
              <w:autoSpaceDN w:val="0"/>
              <w:adjustRightInd w:val="0"/>
              <w:ind w:right="19"/>
              <w:rPr>
                <w:sz w:val="20"/>
              </w:rPr>
            </w:pPr>
          </w:p>
          <w:p w:rsidR="00A55C95" w:rsidRPr="00CD2830" w:rsidRDefault="00A55C95" w:rsidP="00AD1D49">
            <w:pPr>
              <w:autoSpaceDE w:val="0"/>
              <w:autoSpaceDN w:val="0"/>
              <w:adjustRightInd w:val="0"/>
              <w:ind w:right="19"/>
              <w:rPr>
                <w:sz w:val="20"/>
              </w:rPr>
            </w:pPr>
            <w:r w:rsidRPr="00CD2830">
              <w:rPr>
                <w:sz w:val="20"/>
              </w:rPr>
              <w:t>DES-REG-PARQ-29</w:t>
            </w:r>
          </w:p>
        </w:tc>
        <w:tc>
          <w:tcPr>
            <w:tcW w:w="2130" w:type="dxa"/>
          </w:tcPr>
          <w:p w:rsidR="00A55C95" w:rsidRPr="00CD2830" w:rsidRDefault="00A55C95" w:rsidP="00AD1D49">
            <w:pPr>
              <w:autoSpaceDE w:val="0"/>
              <w:autoSpaceDN w:val="0"/>
              <w:adjustRightInd w:val="0"/>
              <w:ind w:right="34"/>
              <w:jc w:val="both"/>
              <w:rPr>
                <w:sz w:val="20"/>
              </w:rPr>
            </w:pPr>
            <w:r w:rsidRPr="00CD2830">
              <w:rPr>
                <w:sz w:val="20"/>
              </w:rPr>
              <w:t>REMODELACIÓN DE CANCHA DE FUTBOL MARGARITA MAZA DE JUAREZ,</w:t>
            </w:r>
          </w:p>
        </w:tc>
        <w:tc>
          <w:tcPr>
            <w:tcW w:w="2383" w:type="dxa"/>
          </w:tcPr>
          <w:p w:rsidR="00A55C95" w:rsidRPr="00CD2830" w:rsidRDefault="00A55C95" w:rsidP="00AD1D49">
            <w:pPr>
              <w:autoSpaceDE w:val="0"/>
              <w:autoSpaceDN w:val="0"/>
              <w:adjustRightInd w:val="0"/>
              <w:jc w:val="both"/>
              <w:rPr>
                <w:sz w:val="20"/>
              </w:rPr>
            </w:pPr>
            <w:r w:rsidRPr="00CD2830">
              <w:rPr>
                <w:sz w:val="20"/>
              </w:rPr>
              <w:t>JOSEFA ORTIZ DE DOMINGUEZ: ESQUINA CON CALLE JUAN ALDAMA COL. MARGARITA MAZA DE JUÁREZ</w:t>
            </w:r>
          </w:p>
        </w:tc>
        <w:tc>
          <w:tcPr>
            <w:tcW w:w="1125" w:type="dxa"/>
          </w:tcPr>
          <w:p w:rsidR="00A55C95" w:rsidRPr="00CD2830" w:rsidRDefault="00A55C95" w:rsidP="00AD1D49">
            <w:pPr>
              <w:autoSpaceDE w:val="0"/>
              <w:autoSpaceDN w:val="0"/>
              <w:adjustRightInd w:val="0"/>
              <w:ind w:right="98"/>
              <w:jc w:val="center"/>
              <w:rPr>
                <w:sz w:val="20"/>
              </w:rPr>
            </w:pPr>
          </w:p>
          <w:p w:rsidR="00A55C95" w:rsidRPr="00CD2830" w:rsidRDefault="00A55C95" w:rsidP="00AD1D49">
            <w:pPr>
              <w:autoSpaceDE w:val="0"/>
              <w:autoSpaceDN w:val="0"/>
              <w:adjustRightInd w:val="0"/>
              <w:ind w:right="98"/>
              <w:jc w:val="center"/>
              <w:rPr>
                <w:sz w:val="20"/>
              </w:rPr>
            </w:pPr>
          </w:p>
          <w:p w:rsidR="00A55C95" w:rsidRPr="00CD2830" w:rsidRDefault="00A55C95" w:rsidP="00AD1D49">
            <w:pPr>
              <w:autoSpaceDE w:val="0"/>
              <w:autoSpaceDN w:val="0"/>
              <w:adjustRightInd w:val="0"/>
              <w:ind w:right="98"/>
              <w:jc w:val="center"/>
              <w:rPr>
                <w:sz w:val="20"/>
              </w:rPr>
            </w:pPr>
            <w:r w:rsidRPr="00CD2830">
              <w:rPr>
                <w:sz w:val="20"/>
              </w:rPr>
              <w:t>610-1</w:t>
            </w:r>
          </w:p>
        </w:tc>
        <w:tc>
          <w:tcPr>
            <w:tcW w:w="1644" w:type="dxa"/>
          </w:tcPr>
          <w:p w:rsidR="00A55C95" w:rsidRPr="00CD2830" w:rsidRDefault="00A55C95" w:rsidP="00AD1D49">
            <w:pPr>
              <w:autoSpaceDE w:val="0"/>
              <w:autoSpaceDN w:val="0"/>
              <w:adjustRightInd w:val="0"/>
              <w:ind w:right="257"/>
              <w:jc w:val="both"/>
              <w:rPr>
                <w:sz w:val="20"/>
              </w:rPr>
            </w:pPr>
          </w:p>
          <w:p w:rsidR="00A55C95" w:rsidRPr="00CD2830" w:rsidRDefault="00A55C95" w:rsidP="00AD1D49">
            <w:pPr>
              <w:autoSpaceDE w:val="0"/>
              <w:autoSpaceDN w:val="0"/>
              <w:adjustRightInd w:val="0"/>
              <w:ind w:right="257"/>
              <w:jc w:val="both"/>
              <w:rPr>
                <w:sz w:val="20"/>
              </w:rPr>
            </w:pPr>
          </w:p>
          <w:p w:rsidR="00A55C95" w:rsidRPr="00CD2830" w:rsidRDefault="00A55C95" w:rsidP="00AD1D49">
            <w:pPr>
              <w:autoSpaceDE w:val="0"/>
              <w:autoSpaceDN w:val="0"/>
              <w:adjustRightInd w:val="0"/>
              <w:ind w:right="257"/>
              <w:jc w:val="both"/>
              <w:rPr>
                <w:sz w:val="20"/>
              </w:rPr>
            </w:pPr>
          </w:p>
          <w:p w:rsidR="00A55C95" w:rsidRPr="00CD2830" w:rsidRDefault="00A55C95" w:rsidP="00AD1D49">
            <w:pPr>
              <w:autoSpaceDE w:val="0"/>
              <w:autoSpaceDN w:val="0"/>
              <w:adjustRightInd w:val="0"/>
              <w:ind w:right="257"/>
              <w:jc w:val="both"/>
              <w:rPr>
                <w:sz w:val="20"/>
              </w:rPr>
            </w:pPr>
          </w:p>
          <w:p w:rsidR="00A55C95" w:rsidRPr="00CD2830" w:rsidRDefault="00A55C95" w:rsidP="00AD1D49">
            <w:pPr>
              <w:autoSpaceDE w:val="0"/>
              <w:autoSpaceDN w:val="0"/>
              <w:adjustRightInd w:val="0"/>
              <w:ind w:right="257"/>
              <w:jc w:val="both"/>
              <w:rPr>
                <w:sz w:val="20"/>
              </w:rPr>
            </w:pPr>
            <w:r w:rsidRPr="00CD2830">
              <w:rPr>
                <w:sz w:val="20"/>
              </w:rPr>
              <w:t>$700,000.00</w:t>
            </w:r>
          </w:p>
        </w:tc>
      </w:tr>
    </w:tbl>
    <w:p w:rsidR="00A55C95" w:rsidRDefault="00A55C95" w:rsidP="00A55C95">
      <w:pPr>
        <w:ind w:right="-284"/>
        <w:jc w:val="both"/>
        <w:rPr>
          <w:rFonts w:cs="Arial"/>
          <w:b/>
          <w:caps/>
          <w:sz w:val="32"/>
          <w:szCs w:val="32"/>
        </w:rPr>
      </w:pPr>
    </w:p>
    <w:p w:rsidR="00A55C95" w:rsidRDefault="00A55C95" w:rsidP="00A55C95">
      <w:pPr>
        <w:ind w:right="-284"/>
        <w:jc w:val="both"/>
        <w:rPr>
          <w:rFonts w:cs="Arial"/>
          <w:b/>
          <w:caps/>
          <w:sz w:val="32"/>
          <w:szCs w:val="32"/>
        </w:rPr>
      </w:pPr>
    </w:p>
    <w:p w:rsidR="00A55C95" w:rsidRDefault="00A55C95" w:rsidP="00A55C95">
      <w:pPr>
        <w:ind w:right="-284"/>
        <w:jc w:val="both"/>
        <w:rPr>
          <w:rFonts w:cs="Arial"/>
          <w:b/>
          <w:caps/>
          <w:szCs w:val="24"/>
          <w:u w:val="single"/>
        </w:rPr>
      </w:pPr>
      <w:r w:rsidRPr="00CD2830">
        <w:rPr>
          <w:rFonts w:cs="Arial"/>
          <w:b/>
          <w:caps/>
          <w:szCs w:val="24"/>
          <w:u w:val="single"/>
        </w:rPr>
        <w:t>DEBE DECIR:</w:t>
      </w:r>
    </w:p>
    <w:p w:rsidR="00A007C1" w:rsidRPr="00CD2830" w:rsidRDefault="00A007C1" w:rsidP="00A55C95">
      <w:pPr>
        <w:ind w:right="-284"/>
        <w:jc w:val="both"/>
        <w:rPr>
          <w:rFonts w:cs="Arial"/>
          <w:b/>
          <w:caps/>
          <w:szCs w:val="24"/>
          <w:u w:val="single"/>
        </w:rPr>
      </w:pPr>
    </w:p>
    <w:p w:rsidR="00A55C95" w:rsidRDefault="00A55C95" w:rsidP="00A55C95">
      <w:pPr>
        <w:ind w:right="-284"/>
        <w:jc w:val="both"/>
        <w:rPr>
          <w:rFonts w:cs="Arial"/>
          <w:b/>
          <w:caps/>
          <w:sz w:val="32"/>
          <w:szCs w:val="32"/>
        </w:rPr>
      </w:pPr>
    </w:p>
    <w:tbl>
      <w:tblPr>
        <w:tblStyle w:val="Tablaconcuadrcula"/>
        <w:tblW w:w="0" w:type="auto"/>
        <w:tblLook w:val="04A0" w:firstRow="1" w:lastRow="0" w:firstColumn="1" w:lastColumn="0" w:noHBand="0" w:noVBand="1"/>
      </w:tblPr>
      <w:tblGrid>
        <w:gridCol w:w="1713"/>
        <w:gridCol w:w="2121"/>
        <w:gridCol w:w="2316"/>
        <w:gridCol w:w="1102"/>
        <w:gridCol w:w="1753"/>
      </w:tblGrid>
      <w:tr w:rsidR="00A55C95" w:rsidRPr="00CD2830" w:rsidTr="00AD1D49">
        <w:tc>
          <w:tcPr>
            <w:tcW w:w="8978" w:type="dxa"/>
            <w:gridSpan w:val="5"/>
          </w:tcPr>
          <w:p w:rsidR="00A55C95" w:rsidRPr="00CD2830" w:rsidRDefault="00A55C95" w:rsidP="00AD1D49">
            <w:pPr>
              <w:ind w:right="-284"/>
              <w:jc w:val="both"/>
              <w:rPr>
                <w:rFonts w:cs="Arial"/>
                <w:b/>
                <w:caps/>
                <w:sz w:val="20"/>
              </w:rPr>
            </w:pPr>
            <w:r w:rsidRPr="00CD2830">
              <w:rPr>
                <w:rFonts w:cs="Arial"/>
                <w:b/>
                <w:caps/>
                <w:sz w:val="20"/>
              </w:rPr>
              <w:t>AMPLIACIONES PARA PROYECTOS DE DESARROLLO REGIONAL     $78,183,438.00</w:t>
            </w:r>
          </w:p>
        </w:tc>
      </w:tr>
      <w:tr w:rsidR="00A55C95" w:rsidRPr="00CD2830" w:rsidTr="00AD1D49">
        <w:tc>
          <w:tcPr>
            <w:tcW w:w="1795" w:type="dxa"/>
          </w:tcPr>
          <w:p w:rsidR="00A55C95" w:rsidRPr="00CD2830" w:rsidRDefault="00A55C95" w:rsidP="00AD1D49">
            <w:pPr>
              <w:autoSpaceDE w:val="0"/>
              <w:autoSpaceDN w:val="0"/>
              <w:adjustRightInd w:val="0"/>
              <w:ind w:right="19"/>
              <w:rPr>
                <w:rFonts w:cs="Arial"/>
                <w:sz w:val="20"/>
              </w:rPr>
            </w:pPr>
          </w:p>
          <w:p w:rsidR="00A55C95" w:rsidRPr="00CD2830" w:rsidRDefault="00A55C95" w:rsidP="00AD1D49">
            <w:pPr>
              <w:autoSpaceDE w:val="0"/>
              <w:autoSpaceDN w:val="0"/>
              <w:adjustRightInd w:val="0"/>
              <w:ind w:right="19"/>
              <w:rPr>
                <w:rFonts w:cs="Arial"/>
                <w:sz w:val="20"/>
              </w:rPr>
            </w:pPr>
          </w:p>
          <w:p w:rsidR="00A55C95" w:rsidRPr="00CD2830" w:rsidRDefault="00A55C95" w:rsidP="00AD1D49">
            <w:pPr>
              <w:autoSpaceDE w:val="0"/>
              <w:autoSpaceDN w:val="0"/>
              <w:adjustRightInd w:val="0"/>
              <w:ind w:right="19"/>
              <w:rPr>
                <w:rFonts w:cs="Arial"/>
                <w:sz w:val="20"/>
              </w:rPr>
            </w:pPr>
            <w:r w:rsidRPr="00CD2830">
              <w:rPr>
                <w:rFonts w:cs="Arial"/>
                <w:sz w:val="20"/>
              </w:rPr>
              <w:t>DES-REG-ESC-08</w:t>
            </w:r>
          </w:p>
        </w:tc>
        <w:tc>
          <w:tcPr>
            <w:tcW w:w="2141" w:type="dxa"/>
          </w:tcPr>
          <w:p w:rsidR="00A55C95" w:rsidRPr="00CD2830" w:rsidRDefault="00A55C95" w:rsidP="00AD1D49">
            <w:pPr>
              <w:autoSpaceDE w:val="0"/>
              <w:autoSpaceDN w:val="0"/>
              <w:adjustRightInd w:val="0"/>
              <w:ind w:right="34"/>
              <w:jc w:val="both"/>
              <w:rPr>
                <w:rFonts w:cs="Arial"/>
                <w:sz w:val="20"/>
              </w:rPr>
            </w:pPr>
            <w:r w:rsidRPr="00CD2830">
              <w:rPr>
                <w:rFonts w:cs="Arial"/>
                <w:sz w:val="20"/>
              </w:rPr>
              <w:t>CONSTRUCCIÓN DE ARCOTECHO, EN ESCUELA PRIMARIA GENERAL IGNACIO ZARAGOZA, MATUTINO, EN EL MUNICIPIO DE ATIZAPÁN DE ZARAGOZA, MÉXICO</w:t>
            </w:r>
          </w:p>
        </w:tc>
        <w:tc>
          <w:tcPr>
            <w:tcW w:w="2409" w:type="dxa"/>
          </w:tcPr>
          <w:p w:rsidR="00A55C95" w:rsidRPr="00CD2830" w:rsidRDefault="00A55C95" w:rsidP="00AD1D49">
            <w:pPr>
              <w:autoSpaceDE w:val="0"/>
              <w:autoSpaceDN w:val="0"/>
              <w:adjustRightInd w:val="0"/>
              <w:jc w:val="both"/>
              <w:rPr>
                <w:rFonts w:cs="Arial"/>
                <w:sz w:val="20"/>
              </w:rPr>
            </w:pPr>
            <w:r w:rsidRPr="00CD2830">
              <w:rPr>
                <w:rFonts w:cs="Arial"/>
                <w:sz w:val="20"/>
              </w:rPr>
              <w:t>ADOLFO LÓPEZ MATEOS NO. 1 LOMAS DE ATIZAPÁN</w:t>
            </w:r>
          </w:p>
        </w:tc>
        <w:tc>
          <w:tcPr>
            <w:tcW w:w="1134" w:type="dxa"/>
          </w:tcPr>
          <w:p w:rsidR="00A55C95" w:rsidRPr="00CD2830" w:rsidRDefault="00A55C95" w:rsidP="00AD1D49">
            <w:pPr>
              <w:autoSpaceDE w:val="0"/>
              <w:autoSpaceDN w:val="0"/>
              <w:adjustRightInd w:val="0"/>
              <w:ind w:right="98"/>
              <w:jc w:val="center"/>
              <w:rPr>
                <w:rFonts w:cs="Arial"/>
                <w:sz w:val="20"/>
              </w:rPr>
            </w:pPr>
          </w:p>
          <w:p w:rsidR="00A55C95" w:rsidRPr="00CD2830" w:rsidRDefault="00A55C95" w:rsidP="00AD1D49">
            <w:pPr>
              <w:autoSpaceDE w:val="0"/>
              <w:autoSpaceDN w:val="0"/>
              <w:adjustRightInd w:val="0"/>
              <w:ind w:right="98"/>
              <w:jc w:val="center"/>
              <w:rPr>
                <w:rFonts w:cs="Arial"/>
                <w:sz w:val="20"/>
              </w:rPr>
            </w:pPr>
          </w:p>
          <w:p w:rsidR="00A55C95" w:rsidRPr="00CD2830" w:rsidRDefault="00A55C95" w:rsidP="00AD1D49">
            <w:pPr>
              <w:autoSpaceDE w:val="0"/>
              <w:autoSpaceDN w:val="0"/>
              <w:adjustRightInd w:val="0"/>
              <w:ind w:right="98"/>
              <w:jc w:val="center"/>
              <w:rPr>
                <w:rFonts w:cs="Arial"/>
                <w:sz w:val="20"/>
              </w:rPr>
            </w:pPr>
          </w:p>
          <w:p w:rsidR="00A55C95" w:rsidRPr="00CD2830" w:rsidRDefault="00A55C95" w:rsidP="00AD1D49">
            <w:pPr>
              <w:autoSpaceDE w:val="0"/>
              <w:autoSpaceDN w:val="0"/>
              <w:adjustRightInd w:val="0"/>
              <w:ind w:right="98"/>
              <w:jc w:val="center"/>
              <w:rPr>
                <w:rFonts w:cs="Arial"/>
                <w:sz w:val="20"/>
              </w:rPr>
            </w:pPr>
          </w:p>
          <w:p w:rsidR="00A55C95" w:rsidRPr="00CD2830" w:rsidRDefault="00A55C95" w:rsidP="00AD1D49">
            <w:pPr>
              <w:autoSpaceDE w:val="0"/>
              <w:autoSpaceDN w:val="0"/>
              <w:adjustRightInd w:val="0"/>
              <w:ind w:right="98"/>
              <w:jc w:val="center"/>
              <w:rPr>
                <w:rFonts w:cs="Arial"/>
                <w:sz w:val="20"/>
              </w:rPr>
            </w:pPr>
            <w:r w:rsidRPr="00CD2830">
              <w:rPr>
                <w:rFonts w:cs="Arial"/>
                <w:sz w:val="20"/>
              </w:rPr>
              <w:t>610-1</w:t>
            </w:r>
          </w:p>
        </w:tc>
        <w:tc>
          <w:tcPr>
            <w:tcW w:w="1499" w:type="dxa"/>
          </w:tcPr>
          <w:p w:rsidR="00A55C95" w:rsidRPr="00CD2830" w:rsidRDefault="00A55C95" w:rsidP="00AD1D49">
            <w:pPr>
              <w:autoSpaceDE w:val="0"/>
              <w:autoSpaceDN w:val="0"/>
              <w:adjustRightInd w:val="0"/>
              <w:ind w:right="257"/>
              <w:jc w:val="both"/>
              <w:rPr>
                <w:rFonts w:cs="Arial"/>
                <w:sz w:val="20"/>
              </w:rPr>
            </w:pPr>
          </w:p>
          <w:p w:rsidR="00A55C95" w:rsidRPr="00CD2830" w:rsidRDefault="00A55C95" w:rsidP="00AD1D49">
            <w:pPr>
              <w:autoSpaceDE w:val="0"/>
              <w:autoSpaceDN w:val="0"/>
              <w:adjustRightInd w:val="0"/>
              <w:ind w:right="257"/>
              <w:jc w:val="both"/>
              <w:rPr>
                <w:rFonts w:cs="Arial"/>
                <w:sz w:val="20"/>
              </w:rPr>
            </w:pPr>
          </w:p>
          <w:p w:rsidR="00A55C95" w:rsidRPr="00CD2830" w:rsidRDefault="00A55C95" w:rsidP="00AD1D49">
            <w:pPr>
              <w:autoSpaceDE w:val="0"/>
              <w:autoSpaceDN w:val="0"/>
              <w:adjustRightInd w:val="0"/>
              <w:ind w:right="257"/>
              <w:jc w:val="both"/>
              <w:rPr>
                <w:rFonts w:cs="Arial"/>
                <w:sz w:val="20"/>
              </w:rPr>
            </w:pPr>
          </w:p>
          <w:p w:rsidR="00A55C95" w:rsidRPr="00CD2830" w:rsidRDefault="00A55C95" w:rsidP="00AD1D49">
            <w:pPr>
              <w:autoSpaceDE w:val="0"/>
              <w:autoSpaceDN w:val="0"/>
              <w:adjustRightInd w:val="0"/>
              <w:ind w:right="257"/>
              <w:jc w:val="both"/>
              <w:rPr>
                <w:rFonts w:cs="Arial"/>
                <w:sz w:val="20"/>
              </w:rPr>
            </w:pPr>
          </w:p>
          <w:p w:rsidR="00A55C95" w:rsidRPr="00CD2830" w:rsidRDefault="00A55C95" w:rsidP="00AD1D49">
            <w:pPr>
              <w:autoSpaceDE w:val="0"/>
              <w:autoSpaceDN w:val="0"/>
              <w:adjustRightInd w:val="0"/>
              <w:ind w:right="257"/>
              <w:jc w:val="both"/>
              <w:rPr>
                <w:rFonts w:cs="Arial"/>
                <w:sz w:val="20"/>
              </w:rPr>
            </w:pPr>
          </w:p>
          <w:p w:rsidR="00A55C95" w:rsidRPr="00CD2830" w:rsidRDefault="00A55C95" w:rsidP="00AD1D49">
            <w:pPr>
              <w:autoSpaceDE w:val="0"/>
              <w:autoSpaceDN w:val="0"/>
              <w:adjustRightInd w:val="0"/>
              <w:ind w:right="257"/>
              <w:jc w:val="both"/>
              <w:rPr>
                <w:rFonts w:cs="Arial"/>
                <w:sz w:val="20"/>
              </w:rPr>
            </w:pPr>
          </w:p>
          <w:p w:rsidR="00A55C95" w:rsidRPr="00CD2830" w:rsidRDefault="00A55C95" w:rsidP="00AD1D49">
            <w:pPr>
              <w:autoSpaceDE w:val="0"/>
              <w:autoSpaceDN w:val="0"/>
              <w:adjustRightInd w:val="0"/>
              <w:ind w:right="257"/>
              <w:jc w:val="both"/>
              <w:rPr>
                <w:rFonts w:cs="Arial"/>
                <w:sz w:val="20"/>
              </w:rPr>
            </w:pPr>
            <w:r w:rsidRPr="00CD2830">
              <w:rPr>
                <w:rFonts w:cs="Arial"/>
                <w:sz w:val="20"/>
              </w:rPr>
              <w:t>$1,000,000.00</w:t>
            </w:r>
          </w:p>
        </w:tc>
      </w:tr>
    </w:tbl>
    <w:p w:rsidR="00A55C95" w:rsidRDefault="00A55C95" w:rsidP="00A55C95">
      <w:pPr>
        <w:autoSpaceDE w:val="0"/>
        <w:autoSpaceDN w:val="0"/>
        <w:adjustRightInd w:val="0"/>
        <w:ind w:right="-94"/>
        <w:jc w:val="both"/>
        <w:rPr>
          <w:b/>
          <w:sz w:val="32"/>
          <w:szCs w:val="32"/>
        </w:rPr>
      </w:pPr>
    </w:p>
    <w:tbl>
      <w:tblPr>
        <w:tblStyle w:val="Tablaconcuadrcula"/>
        <w:tblW w:w="0" w:type="auto"/>
        <w:tblLook w:val="04A0" w:firstRow="1" w:lastRow="0" w:firstColumn="1" w:lastColumn="0" w:noHBand="0" w:noVBand="1"/>
      </w:tblPr>
      <w:tblGrid>
        <w:gridCol w:w="1714"/>
        <w:gridCol w:w="2113"/>
        <w:gridCol w:w="2326"/>
        <w:gridCol w:w="1099"/>
        <w:gridCol w:w="1753"/>
      </w:tblGrid>
      <w:tr w:rsidR="00A55C95" w:rsidRPr="00CD2830" w:rsidTr="00AD1D49">
        <w:tc>
          <w:tcPr>
            <w:tcW w:w="1772" w:type="dxa"/>
          </w:tcPr>
          <w:p w:rsidR="00A55C95" w:rsidRPr="00CD2830" w:rsidRDefault="00A55C95" w:rsidP="00AD1D49">
            <w:pPr>
              <w:autoSpaceDE w:val="0"/>
              <w:autoSpaceDN w:val="0"/>
              <w:adjustRightInd w:val="0"/>
              <w:ind w:right="19"/>
              <w:rPr>
                <w:sz w:val="20"/>
              </w:rPr>
            </w:pPr>
          </w:p>
          <w:p w:rsidR="00A55C95" w:rsidRPr="00CD2830" w:rsidRDefault="00A55C95" w:rsidP="00AD1D49">
            <w:pPr>
              <w:autoSpaceDE w:val="0"/>
              <w:autoSpaceDN w:val="0"/>
              <w:adjustRightInd w:val="0"/>
              <w:ind w:right="19"/>
              <w:rPr>
                <w:sz w:val="20"/>
              </w:rPr>
            </w:pPr>
            <w:r w:rsidRPr="00CD2830">
              <w:rPr>
                <w:sz w:val="20"/>
              </w:rPr>
              <w:t>DES-REG-PARQ-29</w:t>
            </w:r>
          </w:p>
        </w:tc>
        <w:tc>
          <w:tcPr>
            <w:tcW w:w="2130" w:type="dxa"/>
          </w:tcPr>
          <w:p w:rsidR="00A55C95" w:rsidRPr="00CD2830" w:rsidRDefault="00A55C95" w:rsidP="00AD1D49">
            <w:pPr>
              <w:autoSpaceDE w:val="0"/>
              <w:autoSpaceDN w:val="0"/>
              <w:adjustRightInd w:val="0"/>
              <w:ind w:right="34"/>
              <w:jc w:val="both"/>
              <w:rPr>
                <w:sz w:val="20"/>
              </w:rPr>
            </w:pPr>
            <w:r w:rsidRPr="00CD2830">
              <w:rPr>
                <w:sz w:val="20"/>
              </w:rPr>
              <w:t>REMODELACIÓN DE CANCHA DE FUTBOL MARGARITA MAZA DE JUAREZ,</w:t>
            </w:r>
          </w:p>
        </w:tc>
        <w:tc>
          <w:tcPr>
            <w:tcW w:w="2383" w:type="dxa"/>
          </w:tcPr>
          <w:p w:rsidR="00A55C95" w:rsidRPr="00CD2830" w:rsidRDefault="00A55C95" w:rsidP="00AD1D49">
            <w:pPr>
              <w:autoSpaceDE w:val="0"/>
              <w:autoSpaceDN w:val="0"/>
              <w:adjustRightInd w:val="0"/>
              <w:jc w:val="both"/>
              <w:rPr>
                <w:sz w:val="20"/>
              </w:rPr>
            </w:pPr>
            <w:r w:rsidRPr="00CD2830">
              <w:rPr>
                <w:sz w:val="20"/>
              </w:rPr>
              <w:t>JOSEFA ORTIZ DE DOMINGUEZ: ESQUINA CON CALLE JUAN ALDAMA COL. MARGARITA MAZA DE JUÁREZ</w:t>
            </w:r>
          </w:p>
        </w:tc>
        <w:tc>
          <w:tcPr>
            <w:tcW w:w="1125" w:type="dxa"/>
          </w:tcPr>
          <w:p w:rsidR="00A55C95" w:rsidRPr="00CD2830" w:rsidRDefault="00A55C95" w:rsidP="00AD1D49">
            <w:pPr>
              <w:autoSpaceDE w:val="0"/>
              <w:autoSpaceDN w:val="0"/>
              <w:adjustRightInd w:val="0"/>
              <w:ind w:right="98"/>
              <w:jc w:val="center"/>
              <w:rPr>
                <w:sz w:val="20"/>
              </w:rPr>
            </w:pPr>
          </w:p>
          <w:p w:rsidR="00A55C95" w:rsidRPr="00CD2830" w:rsidRDefault="00A55C95" w:rsidP="00AD1D49">
            <w:pPr>
              <w:autoSpaceDE w:val="0"/>
              <w:autoSpaceDN w:val="0"/>
              <w:adjustRightInd w:val="0"/>
              <w:ind w:right="98"/>
              <w:jc w:val="center"/>
              <w:rPr>
                <w:sz w:val="20"/>
              </w:rPr>
            </w:pPr>
          </w:p>
          <w:p w:rsidR="00A55C95" w:rsidRPr="00CD2830" w:rsidRDefault="00A55C95" w:rsidP="00AD1D49">
            <w:pPr>
              <w:autoSpaceDE w:val="0"/>
              <w:autoSpaceDN w:val="0"/>
              <w:adjustRightInd w:val="0"/>
              <w:ind w:right="98"/>
              <w:jc w:val="center"/>
              <w:rPr>
                <w:sz w:val="20"/>
              </w:rPr>
            </w:pPr>
            <w:r w:rsidRPr="00CD2830">
              <w:rPr>
                <w:sz w:val="20"/>
              </w:rPr>
              <w:t>610-1</w:t>
            </w:r>
          </w:p>
        </w:tc>
        <w:tc>
          <w:tcPr>
            <w:tcW w:w="1644" w:type="dxa"/>
          </w:tcPr>
          <w:p w:rsidR="00A55C95" w:rsidRPr="00CD2830" w:rsidRDefault="00A55C95" w:rsidP="00AD1D49">
            <w:pPr>
              <w:autoSpaceDE w:val="0"/>
              <w:autoSpaceDN w:val="0"/>
              <w:adjustRightInd w:val="0"/>
              <w:ind w:right="257"/>
              <w:jc w:val="both"/>
              <w:rPr>
                <w:sz w:val="20"/>
              </w:rPr>
            </w:pPr>
          </w:p>
          <w:p w:rsidR="00A55C95" w:rsidRPr="00CD2830" w:rsidRDefault="00A55C95" w:rsidP="00AD1D49">
            <w:pPr>
              <w:autoSpaceDE w:val="0"/>
              <w:autoSpaceDN w:val="0"/>
              <w:adjustRightInd w:val="0"/>
              <w:ind w:right="257"/>
              <w:jc w:val="both"/>
              <w:rPr>
                <w:sz w:val="20"/>
              </w:rPr>
            </w:pPr>
          </w:p>
          <w:p w:rsidR="00A55C95" w:rsidRPr="00CD2830" w:rsidRDefault="00A55C95" w:rsidP="00AD1D49">
            <w:pPr>
              <w:autoSpaceDE w:val="0"/>
              <w:autoSpaceDN w:val="0"/>
              <w:adjustRightInd w:val="0"/>
              <w:ind w:right="257"/>
              <w:jc w:val="both"/>
              <w:rPr>
                <w:sz w:val="20"/>
              </w:rPr>
            </w:pPr>
          </w:p>
          <w:p w:rsidR="00A55C95" w:rsidRPr="00CD2830" w:rsidRDefault="00A55C95" w:rsidP="00AD1D49">
            <w:pPr>
              <w:autoSpaceDE w:val="0"/>
              <w:autoSpaceDN w:val="0"/>
              <w:adjustRightInd w:val="0"/>
              <w:ind w:right="257"/>
              <w:jc w:val="both"/>
              <w:rPr>
                <w:sz w:val="20"/>
              </w:rPr>
            </w:pPr>
            <w:r w:rsidRPr="00CD2830">
              <w:rPr>
                <w:sz w:val="20"/>
              </w:rPr>
              <w:t>$7,000,000.00</w:t>
            </w:r>
          </w:p>
        </w:tc>
      </w:tr>
    </w:tbl>
    <w:p w:rsidR="00A55C95" w:rsidRDefault="00A55C95" w:rsidP="00A55C95">
      <w:pPr>
        <w:autoSpaceDE w:val="0"/>
        <w:autoSpaceDN w:val="0"/>
        <w:adjustRightInd w:val="0"/>
        <w:ind w:right="-94"/>
        <w:jc w:val="both"/>
        <w:rPr>
          <w:b/>
          <w:sz w:val="32"/>
          <w:szCs w:val="32"/>
        </w:rPr>
      </w:pPr>
    </w:p>
    <w:p w:rsidR="00C91155" w:rsidRDefault="00C91155" w:rsidP="00A55C95">
      <w:pPr>
        <w:autoSpaceDE w:val="0"/>
        <w:autoSpaceDN w:val="0"/>
        <w:adjustRightInd w:val="0"/>
        <w:spacing w:line="360" w:lineRule="auto"/>
        <w:ind w:right="-94"/>
        <w:jc w:val="both"/>
        <w:rPr>
          <w:b/>
          <w:szCs w:val="24"/>
        </w:rPr>
      </w:pPr>
    </w:p>
    <w:p w:rsidR="00A55C95" w:rsidRPr="00A55C95" w:rsidRDefault="00A55C95" w:rsidP="00A55C95">
      <w:pPr>
        <w:autoSpaceDE w:val="0"/>
        <w:autoSpaceDN w:val="0"/>
        <w:adjustRightInd w:val="0"/>
        <w:spacing w:line="360" w:lineRule="auto"/>
        <w:ind w:right="-94"/>
        <w:jc w:val="both"/>
        <w:rPr>
          <w:szCs w:val="24"/>
        </w:rPr>
      </w:pPr>
      <w:r w:rsidRPr="00A55C95">
        <w:rPr>
          <w:b/>
          <w:szCs w:val="24"/>
        </w:rPr>
        <w:t>SEGUNDO</w:t>
      </w:r>
      <w:r w:rsidRPr="00A55C95">
        <w:rPr>
          <w:szCs w:val="24"/>
        </w:rPr>
        <w:t xml:space="preserve">.- INSTRÚYASE AL SECRETARIO DEL H. AYUNTAMIENTO A EFECTO DE QUE NOTIFIQUE A LA DIRECCIÓN DE OBRAS PÚBLICAS Y DESARROLLO URBANO, EL CONTENIDO DEL ACUERDO PARA SU DEBIDO  CUMPLIMIENTO. </w:t>
      </w:r>
      <w:r w:rsidRPr="00A55C95">
        <w:rPr>
          <w:rFonts w:cs="Arial"/>
          <w:szCs w:val="24"/>
          <w:lang w:val="es-MX"/>
        </w:rPr>
        <w:t xml:space="preserve">- - - - - - - - - - - - - - - - - - - - - </w:t>
      </w:r>
      <w:r w:rsidRPr="00A55C95">
        <w:rPr>
          <w:rFonts w:cs="Arial"/>
          <w:caps/>
          <w:szCs w:val="24"/>
        </w:rPr>
        <w:t xml:space="preserve">- </w:t>
      </w:r>
      <w:r w:rsidRPr="00A55C95">
        <w:rPr>
          <w:rFonts w:cs="Arial"/>
          <w:szCs w:val="24"/>
        </w:rPr>
        <w:t xml:space="preserve">- - - - </w:t>
      </w:r>
      <w:r w:rsidRPr="00A55C95">
        <w:rPr>
          <w:rFonts w:cs="Arial"/>
          <w:szCs w:val="24"/>
          <w:lang w:val="es-MX"/>
        </w:rPr>
        <w:t xml:space="preserve">- - - - - - - - - - - - - - - - - - - - - - - - - - - - - - - - - - - - - - - - - - </w:t>
      </w:r>
      <w:r w:rsidRPr="00A55C95">
        <w:rPr>
          <w:rFonts w:cs="Arial"/>
          <w:caps/>
          <w:szCs w:val="24"/>
        </w:rPr>
        <w:t xml:space="preserve">- </w:t>
      </w:r>
      <w:r w:rsidRPr="00A55C95">
        <w:rPr>
          <w:rFonts w:cs="Arial"/>
          <w:szCs w:val="24"/>
        </w:rPr>
        <w:t xml:space="preserve">- - - - </w:t>
      </w:r>
      <w:r w:rsidRPr="00A55C95">
        <w:rPr>
          <w:rFonts w:cs="Arial"/>
          <w:szCs w:val="24"/>
          <w:lang w:val="es-MX"/>
        </w:rPr>
        <w:t>- - - - - - - - - - - - - - - - - - - - - - - - - - - - - - - - - -</w:t>
      </w:r>
      <w:r>
        <w:rPr>
          <w:rFonts w:cs="Arial"/>
          <w:szCs w:val="24"/>
          <w:lang w:val="es-MX"/>
        </w:rPr>
        <w:t xml:space="preserve"> </w:t>
      </w:r>
      <w:r w:rsidRPr="00A55C95">
        <w:rPr>
          <w:rFonts w:cs="Arial"/>
          <w:szCs w:val="24"/>
          <w:lang w:val="es-MX"/>
        </w:rPr>
        <w:t>-</w:t>
      </w:r>
    </w:p>
    <w:p w:rsidR="000B17BD" w:rsidRPr="00A55C95" w:rsidRDefault="00A55C95" w:rsidP="00027361">
      <w:pPr>
        <w:spacing w:line="360" w:lineRule="auto"/>
        <w:jc w:val="both"/>
        <w:rPr>
          <w:rFonts w:cs="Arial"/>
          <w:szCs w:val="24"/>
        </w:rPr>
      </w:pPr>
      <w:r w:rsidRPr="00A55C95">
        <w:rPr>
          <w:b/>
          <w:szCs w:val="24"/>
        </w:rPr>
        <w:lastRenderedPageBreak/>
        <w:t>TERCERO.</w:t>
      </w:r>
      <w:r w:rsidRPr="00A55C95">
        <w:rPr>
          <w:szCs w:val="24"/>
        </w:rPr>
        <w:t>- PUBLÍQUESE EN LA GACETA MUNICIPAL.</w:t>
      </w:r>
      <w:r w:rsidRPr="00A55C95">
        <w:rPr>
          <w:rFonts w:cs="Arial"/>
          <w:szCs w:val="24"/>
          <w:lang w:val="es-MX"/>
        </w:rPr>
        <w:t xml:space="preserve"> - - - - - - - - - - - - - - - - -</w:t>
      </w:r>
      <w:r>
        <w:rPr>
          <w:rFonts w:cs="Arial"/>
          <w:szCs w:val="24"/>
          <w:lang w:val="es-MX"/>
        </w:rPr>
        <w:t xml:space="preserve"> -</w:t>
      </w:r>
      <w:r w:rsidRPr="00A55C95">
        <w:rPr>
          <w:rFonts w:cs="Arial"/>
          <w:szCs w:val="24"/>
          <w:lang w:val="es-MX"/>
        </w:rPr>
        <w:t xml:space="preserve"> - - - - - - - - - - - - - - - - - - - - - </w:t>
      </w:r>
      <w:r w:rsidRPr="00A55C95">
        <w:rPr>
          <w:rFonts w:cs="Arial"/>
          <w:caps/>
          <w:szCs w:val="24"/>
        </w:rPr>
        <w:t xml:space="preserve">- </w:t>
      </w:r>
      <w:r w:rsidRPr="00A55C95">
        <w:rPr>
          <w:rFonts w:cs="Arial"/>
          <w:szCs w:val="24"/>
        </w:rPr>
        <w:t xml:space="preserve">- - - - </w:t>
      </w:r>
      <w:r w:rsidRPr="00A55C95">
        <w:rPr>
          <w:rFonts w:cs="Arial"/>
          <w:szCs w:val="24"/>
          <w:lang w:val="es-MX"/>
        </w:rPr>
        <w:t xml:space="preserve">- - - - - - - - - - - - - - - - - - - - - - - - - - - - - - - - - - - - - - - - - - - - - - - - - - - - - - - </w:t>
      </w:r>
      <w:r w:rsidRPr="00A55C95">
        <w:rPr>
          <w:rFonts w:cs="Arial"/>
          <w:caps/>
          <w:szCs w:val="24"/>
        </w:rPr>
        <w:t xml:space="preserve">- </w:t>
      </w:r>
      <w:r w:rsidRPr="00A55C95">
        <w:rPr>
          <w:rFonts w:cs="Arial"/>
          <w:szCs w:val="24"/>
        </w:rPr>
        <w:t xml:space="preserve">- - - - </w:t>
      </w:r>
      <w:r w:rsidRPr="00A55C95">
        <w:rPr>
          <w:rFonts w:cs="Arial"/>
          <w:szCs w:val="24"/>
          <w:lang w:val="es-MX"/>
        </w:rPr>
        <w:t xml:space="preserve">- - - - - - - - - - - - - - - - - - - - - - </w:t>
      </w:r>
      <w:r>
        <w:rPr>
          <w:rFonts w:cs="Arial"/>
          <w:szCs w:val="24"/>
          <w:lang w:val="es-MX"/>
        </w:rPr>
        <w:t xml:space="preserve">- - - - - - - - - - - </w:t>
      </w:r>
    </w:p>
    <w:p w:rsidR="00027361" w:rsidRDefault="00027361" w:rsidP="00397E83">
      <w:pPr>
        <w:spacing w:line="348" w:lineRule="auto"/>
        <w:contextualSpacing/>
        <w:jc w:val="both"/>
        <w:rPr>
          <w:b/>
          <w:sz w:val="28"/>
          <w:szCs w:val="28"/>
          <w:lang w:val="es-MX"/>
        </w:rPr>
      </w:pPr>
      <w:r>
        <w:rPr>
          <w:rFonts w:cs="Arial"/>
          <w:szCs w:val="24"/>
          <w:lang w:val="es-MX"/>
        </w:rPr>
        <w:t xml:space="preserve">Agotado este punto, </w:t>
      </w:r>
      <w:r w:rsidRPr="007A4EBA">
        <w:rPr>
          <w:rFonts w:cs="Arial"/>
          <w:szCs w:val="24"/>
        </w:rPr>
        <w:t xml:space="preserve">el </w:t>
      </w:r>
      <w:r>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 xml:space="preserve">Sergio Hernández Olvera, Secretario  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w:t>
      </w:r>
      <w:r w:rsidR="000B17BD" w:rsidRPr="000B17BD">
        <w:rPr>
          <w:rFonts w:cs="Arial"/>
          <w:szCs w:val="24"/>
        </w:rPr>
        <w:t xml:space="preserve"> </w:t>
      </w:r>
    </w:p>
    <w:p w:rsidR="00BF0D61" w:rsidRDefault="00782B97" w:rsidP="00BF0D61">
      <w:pPr>
        <w:tabs>
          <w:tab w:val="left" w:pos="9720"/>
        </w:tabs>
        <w:spacing w:line="360" w:lineRule="auto"/>
        <w:jc w:val="both"/>
        <w:rPr>
          <w:rFonts w:cs="Arial"/>
        </w:rPr>
      </w:pPr>
      <w:r>
        <w:rPr>
          <w:b/>
          <w:sz w:val="28"/>
          <w:szCs w:val="28"/>
          <w:lang w:val="es-MX"/>
        </w:rPr>
        <w:t>SEXTO</w:t>
      </w:r>
      <w:r w:rsidR="00557011">
        <w:rPr>
          <w:b/>
          <w:sz w:val="28"/>
          <w:szCs w:val="28"/>
          <w:lang w:val="es-MX"/>
        </w:rPr>
        <w:t>.-</w:t>
      </w:r>
      <w:r w:rsidR="004633A3" w:rsidRPr="002E0015">
        <w:rPr>
          <w:b/>
          <w:lang w:val="es-MX"/>
        </w:rPr>
        <w:t xml:space="preserve"> </w:t>
      </w:r>
      <w:r w:rsidR="004633A3" w:rsidRPr="002E0015">
        <w:rPr>
          <w:lang w:val="es-MX"/>
        </w:rPr>
        <w:t xml:space="preserve">En el desahogo del </w:t>
      </w:r>
      <w:r>
        <w:rPr>
          <w:lang w:val="es-MX"/>
        </w:rPr>
        <w:t xml:space="preserve">sexto </w:t>
      </w:r>
      <w:r w:rsidR="004633A3" w:rsidRPr="002E0015">
        <w:rPr>
          <w:lang w:val="es-MX"/>
        </w:rPr>
        <w:t xml:space="preserve">punto del orden del día, </w:t>
      </w:r>
      <w:r w:rsidR="004633A3" w:rsidRPr="002E0015">
        <w:t xml:space="preserve">el Lic. </w:t>
      </w:r>
      <w:r w:rsidR="008C1D70" w:rsidRPr="002E0015">
        <w:rPr>
          <w:rFonts w:cs="Arial"/>
          <w:szCs w:val="24"/>
        </w:rPr>
        <w:t>Sergio</w:t>
      </w:r>
      <w:r w:rsidR="008C1D70">
        <w:rPr>
          <w:rFonts w:cs="Arial"/>
          <w:szCs w:val="24"/>
        </w:rPr>
        <w:t xml:space="preserve"> Hernández Olvera, </w:t>
      </w:r>
      <w:r w:rsidR="002B05A5">
        <w:rPr>
          <w:rFonts w:cs="Arial"/>
          <w:szCs w:val="24"/>
        </w:rPr>
        <w:t>Secretario</w:t>
      </w:r>
      <w:r w:rsidR="008C1D70" w:rsidRPr="007A4EBA">
        <w:rPr>
          <w:rFonts w:cs="Arial"/>
          <w:szCs w:val="24"/>
        </w:rPr>
        <w:t xml:space="preserve"> del H. Ayuntamiento,</w:t>
      </w:r>
      <w:r w:rsidR="008C1D70">
        <w:rPr>
          <w:rFonts w:cs="Arial"/>
          <w:szCs w:val="24"/>
        </w:rPr>
        <w:t xml:space="preserve"> </w:t>
      </w:r>
      <w:r w:rsidR="004633A3">
        <w:rPr>
          <w:rFonts w:cs="Arial"/>
          <w:szCs w:val="24"/>
        </w:rPr>
        <w:t xml:space="preserve">refirió que este punto correspondía a la presentación de propuestas de trámites de procedimiento, en términos de lo dispuesto por los artículos 44 y 45 del Reglamento de Cabildo del Honorable Ayuntamiento de Atizapán de Zaragoza, relativo a los siguientes asuntos: </w:t>
      </w:r>
      <w:r w:rsidR="004633A3" w:rsidRPr="007A4EBA">
        <w:rPr>
          <w:rFonts w:cs="Arial"/>
          <w:szCs w:val="24"/>
          <w:lang w:val="es-MX"/>
        </w:rPr>
        <w:t>- - - - - -</w:t>
      </w:r>
      <w:r w:rsidR="003C0DFA">
        <w:rPr>
          <w:rFonts w:cs="Arial"/>
          <w:szCs w:val="24"/>
          <w:lang w:val="es-MX"/>
        </w:rPr>
        <w:t xml:space="preserve"> </w:t>
      </w:r>
      <w:r w:rsidR="003C0DFA" w:rsidRPr="007A4EBA">
        <w:rPr>
          <w:rFonts w:cs="Arial"/>
          <w:szCs w:val="24"/>
          <w:lang w:val="es-MX"/>
        </w:rPr>
        <w:t>- - - - - - - - - - - - - - - - -</w:t>
      </w:r>
      <w:r w:rsidR="003C0DFA">
        <w:rPr>
          <w:rFonts w:cs="Arial"/>
          <w:szCs w:val="24"/>
          <w:lang w:val="es-MX"/>
        </w:rPr>
        <w:t xml:space="preserve"> - - - - - - - - - - - - - - - - - - - - - - - - - - - - - -</w:t>
      </w:r>
      <w:r w:rsidR="00B6721E">
        <w:rPr>
          <w:rFonts w:cs="Arial"/>
          <w:szCs w:val="24"/>
          <w:lang w:val="es-MX"/>
        </w:rPr>
        <w:t xml:space="preserve"> - - - - - - - - - - - - - - - - - - - - - - - - - - - - - - </w:t>
      </w:r>
      <w:r w:rsidR="00B6721E" w:rsidRPr="00300782">
        <w:rPr>
          <w:rFonts w:cs="Arial"/>
          <w:szCs w:val="24"/>
          <w:lang w:val="es-MX"/>
        </w:rPr>
        <w:t>- - - - - - - - - - - -</w:t>
      </w:r>
      <w:r w:rsidR="00B6721E">
        <w:rPr>
          <w:rFonts w:cs="Arial"/>
          <w:szCs w:val="24"/>
          <w:lang w:val="es-MX"/>
        </w:rPr>
        <w:t xml:space="preserve"> </w:t>
      </w:r>
      <w:r w:rsidR="00B6721E" w:rsidRPr="007A4EBA">
        <w:rPr>
          <w:rFonts w:cs="Arial"/>
          <w:szCs w:val="24"/>
          <w:lang w:val="es-MX"/>
        </w:rPr>
        <w:t>- - - - - - - - - - - - - - - - -</w:t>
      </w:r>
      <w:r w:rsidR="00B6721E">
        <w:rPr>
          <w:rFonts w:cs="Arial"/>
          <w:szCs w:val="24"/>
          <w:lang w:val="es-MX"/>
        </w:rPr>
        <w:t xml:space="preserve"> -</w:t>
      </w:r>
      <w:r w:rsidR="00BF0D61">
        <w:rPr>
          <w:rFonts w:cs="Arial"/>
          <w:szCs w:val="24"/>
          <w:lang w:val="es-MX"/>
        </w:rPr>
        <w:t xml:space="preserve"> </w:t>
      </w:r>
      <w:r w:rsidR="00BF0D61">
        <w:rPr>
          <w:rFonts w:cs="Arial"/>
        </w:rPr>
        <w:t xml:space="preserve">- - </w:t>
      </w:r>
      <w:r w:rsidR="00BF0D61" w:rsidRPr="00DB74F4">
        <w:rPr>
          <w:rFonts w:cs="Arial"/>
        </w:rPr>
        <w:t>- - - - - - - - - - - -</w:t>
      </w:r>
      <w:r w:rsidR="00BF0D61">
        <w:rPr>
          <w:rFonts w:cs="Arial"/>
        </w:rPr>
        <w:t xml:space="preserve"> - - -</w:t>
      </w:r>
      <w:r w:rsidR="00BF0D61" w:rsidRPr="00DB74F4">
        <w:rPr>
          <w:rFonts w:cs="Arial"/>
        </w:rPr>
        <w:t xml:space="preserve"> - - - - - - - - - - - - - - - - - - - - - - - - - - - - - - - - - - </w:t>
      </w:r>
      <w:r w:rsidR="00BF0D61">
        <w:rPr>
          <w:rFonts w:cs="Arial"/>
        </w:rPr>
        <w:t xml:space="preserve">- - - - - - - - - </w:t>
      </w:r>
    </w:p>
    <w:p w:rsidR="00C91155" w:rsidRDefault="005C657B" w:rsidP="00C91155">
      <w:pPr>
        <w:tabs>
          <w:tab w:val="left" w:pos="9720"/>
        </w:tabs>
        <w:spacing w:line="360" w:lineRule="auto"/>
        <w:ind w:right="-1"/>
        <w:jc w:val="both"/>
        <w:rPr>
          <w:rFonts w:cs="Arial"/>
          <w:b/>
          <w:bCs/>
          <w:color w:val="000000"/>
          <w:sz w:val="26"/>
          <w:szCs w:val="26"/>
          <w:lang w:eastAsia="es-MX"/>
        </w:rPr>
      </w:pPr>
      <w:r w:rsidRPr="00EE39F8">
        <w:rPr>
          <w:rFonts w:cs="Arial"/>
          <w:b/>
          <w:caps/>
          <w:sz w:val="26"/>
          <w:szCs w:val="26"/>
        </w:rPr>
        <w:t xml:space="preserve">6.1.- </w:t>
      </w:r>
      <w:r w:rsidRPr="00EE39F8">
        <w:rPr>
          <w:rFonts w:cs="Arial"/>
          <w:b/>
          <w:color w:val="000000"/>
          <w:sz w:val="26"/>
          <w:szCs w:val="26"/>
        </w:rPr>
        <w:t xml:space="preserve">Acuerdo por el que el Honorable Ayuntamiento Constitucional de Atizapán de Zaragoza, Estado de México, </w:t>
      </w:r>
      <w:r w:rsidRPr="00EE39F8">
        <w:rPr>
          <w:rFonts w:cs="Arial"/>
          <w:b/>
          <w:sz w:val="26"/>
          <w:szCs w:val="26"/>
        </w:rPr>
        <w:t xml:space="preserve">envía a las Comisiones Edilicias de Hacienda y de Cultura, Educación, Deporte y Recreación,  para estudio, análisis y </w:t>
      </w:r>
      <w:proofErr w:type="spellStart"/>
      <w:r w:rsidRPr="00EE39F8">
        <w:rPr>
          <w:rFonts w:cs="Arial"/>
          <w:b/>
          <w:sz w:val="26"/>
          <w:szCs w:val="26"/>
        </w:rPr>
        <w:t>dictaminación</w:t>
      </w:r>
      <w:proofErr w:type="spellEnd"/>
      <w:r w:rsidRPr="00EE39F8">
        <w:rPr>
          <w:rFonts w:cs="Arial"/>
          <w:b/>
          <w:sz w:val="26"/>
          <w:szCs w:val="26"/>
        </w:rPr>
        <w:t xml:space="preserve"> de manera conjunta; la solicitud presentada por el C. Iván Cano García (boxeador), vecino del Conjunto Urbano Ex-Hacienda del Pedregal, para que se le otorgue un apoyo económico por la cantidad de $20,000.00 (veinte mil pesos 00/100 m.n.), para que asista el próximo día 10 de octubre a contender por el título absoluto del Consejo Mundial de Boxeo, en Caracas Venezuela. </w:t>
      </w:r>
      <w:r w:rsidRPr="00EE39F8">
        <w:rPr>
          <w:rFonts w:cs="Arial"/>
          <w:b/>
          <w:bCs/>
          <w:color w:val="000000"/>
          <w:sz w:val="26"/>
          <w:szCs w:val="26"/>
          <w:lang w:eastAsia="es-MX"/>
        </w:rPr>
        <w:t>(Expediente SHA/131/CABILDO/2015).</w:t>
      </w:r>
      <w:r w:rsidR="00EE39F8">
        <w:rPr>
          <w:rFonts w:cs="Arial"/>
          <w:b/>
          <w:bCs/>
          <w:color w:val="000000"/>
          <w:sz w:val="26"/>
          <w:szCs w:val="26"/>
          <w:lang w:eastAsia="es-MX"/>
        </w:rPr>
        <w:t xml:space="preserve"> </w:t>
      </w:r>
      <w:r w:rsidR="00EE39F8" w:rsidRPr="00AE30BC">
        <w:rPr>
          <w:rFonts w:cs="Arial"/>
          <w:b/>
          <w:sz w:val="26"/>
          <w:szCs w:val="26"/>
          <w:lang w:val="es-MX"/>
        </w:rPr>
        <w:t xml:space="preserve">- - - - - - - - - - - - - - - - - - - - - - - - - </w:t>
      </w:r>
      <w:r w:rsidR="00EE39F8" w:rsidRPr="00AE30BC">
        <w:rPr>
          <w:rFonts w:cs="Arial"/>
          <w:b/>
          <w:sz w:val="26"/>
          <w:szCs w:val="26"/>
        </w:rPr>
        <w:t xml:space="preserve">- - - - - - - - - - - - - - - - - - - - - - - - - </w:t>
      </w:r>
      <w:r w:rsidR="00EE39F8">
        <w:rPr>
          <w:rFonts w:cs="Arial"/>
          <w:b/>
          <w:sz w:val="26"/>
          <w:szCs w:val="26"/>
        </w:rPr>
        <w:t xml:space="preserve">- </w:t>
      </w:r>
      <w:r w:rsidR="00EE39F8" w:rsidRPr="00AE30BC">
        <w:rPr>
          <w:rFonts w:cs="Arial"/>
          <w:b/>
          <w:sz w:val="26"/>
          <w:szCs w:val="26"/>
        </w:rPr>
        <w:t xml:space="preserve">- - - - - </w:t>
      </w:r>
      <w:r w:rsidR="00EE39F8" w:rsidRPr="00AE30BC">
        <w:rPr>
          <w:rFonts w:cs="Arial"/>
          <w:b/>
          <w:sz w:val="26"/>
          <w:szCs w:val="26"/>
          <w:lang w:val="es-MX"/>
        </w:rPr>
        <w:t>- - - - - - - - - - -</w:t>
      </w:r>
      <w:r w:rsidR="00EE39F8">
        <w:rPr>
          <w:rFonts w:cs="Arial"/>
          <w:b/>
          <w:sz w:val="26"/>
          <w:szCs w:val="26"/>
          <w:lang w:val="es-MX"/>
        </w:rPr>
        <w:t xml:space="preserve"> -</w:t>
      </w:r>
      <w:r w:rsidR="00EE39F8" w:rsidRPr="00AE30BC">
        <w:rPr>
          <w:rFonts w:cs="Arial"/>
          <w:b/>
          <w:sz w:val="26"/>
          <w:szCs w:val="26"/>
          <w:lang w:val="es-MX"/>
        </w:rPr>
        <w:t xml:space="preserve"> - - - - - - - - - - - - - - - - - - - - - - - - - </w:t>
      </w:r>
      <w:r w:rsidR="00EE39F8" w:rsidRPr="00AE30BC">
        <w:rPr>
          <w:rFonts w:cs="Arial"/>
          <w:b/>
          <w:sz w:val="26"/>
          <w:szCs w:val="26"/>
        </w:rPr>
        <w:t xml:space="preserve">- - - - - - - - - - - - - - - - - - - - - - - - - </w:t>
      </w:r>
      <w:r w:rsidR="00EE39F8">
        <w:rPr>
          <w:rFonts w:cs="Arial"/>
          <w:b/>
          <w:sz w:val="26"/>
          <w:szCs w:val="26"/>
        </w:rPr>
        <w:t xml:space="preserve">- </w:t>
      </w:r>
      <w:r w:rsidR="00EE39F8" w:rsidRPr="00AE30BC">
        <w:rPr>
          <w:rFonts w:cs="Arial"/>
          <w:b/>
          <w:sz w:val="26"/>
          <w:szCs w:val="26"/>
        </w:rPr>
        <w:t xml:space="preserve">- - - </w:t>
      </w:r>
      <w:r w:rsidR="00EE39F8" w:rsidRPr="00AE30BC">
        <w:rPr>
          <w:rFonts w:cs="Arial"/>
          <w:b/>
          <w:sz w:val="26"/>
          <w:szCs w:val="26"/>
          <w:lang w:val="es-MX"/>
        </w:rPr>
        <w:t>- - - - - - - - - - - - -</w:t>
      </w:r>
      <w:r w:rsidR="00C91155">
        <w:rPr>
          <w:rFonts w:cs="Arial"/>
          <w:b/>
          <w:sz w:val="26"/>
          <w:szCs w:val="26"/>
          <w:lang w:val="es-MX"/>
        </w:rPr>
        <w:t xml:space="preserve"> </w:t>
      </w:r>
    </w:p>
    <w:p w:rsidR="00EE39F8" w:rsidRDefault="00EE39F8" w:rsidP="00A007C1">
      <w:pPr>
        <w:tabs>
          <w:tab w:val="left" w:pos="9720"/>
        </w:tabs>
        <w:spacing w:line="360" w:lineRule="auto"/>
        <w:ind w:right="-1"/>
        <w:jc w:val="both"/>
        <w:rPr>
          <w:rFonts w:cs="Arial"/>
          <w:szCs w:val="24"/>
          <w:lang w:val="es-MX"/>
        </w:rPr>
      </w:pPr>
      <w:r w:rsidRPr="00AE30BC">
        <w:rPr>
          <w:rFonts w:cs="Arial"/>
          <w:b/>
          <w:sz w:val="26"/>
          <w:szCs w:val="26"/>
          <w:lang w:val="es-MX"/>
        </w:rPr>
        <w:t xml:space="preserve"> </w:t>
      </w: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EE39F8" w:rsidRDefault="00EE39F8" w:rsidP="00EE39F8">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EE39F8" w:rsidRDefault="00EE39F8" w:rsidP="00EE39F8">
      <w:pPr>
        <w:tabs>
          <w:tab w:val="left" w:pos="9720"/>
        </w:tabs>
        <w:spacing w:line="360" w:lineRule="auto"/>
        <w:jc w:val="both"/>
        <w:rPr>
          <w:rFonts w:cs="Arial"/>
        </w:rPr>
      </w:pPr>
      <w:r w:rsidRPr="00A52022">
        <w:rPr>
          <w:rFonts w:cs="Arial"/>
          <w:szCs w:val="24"/>
          <w:lang w:val="es-MX"/>
        </w:rPr>
        <w:t>- - - - - - - - - - - - - - - - - - - - - - - - - - - - - - - - - - - - - - - - - - - - - - - - - - - - - - - - - - - -</w:t>
      </w:r>
    </w:p>
    <w:p w:rsidR="008E18A9" w:rsidRDefault="008E18A9" w:rsidP="008E18A9">
      <w:pPr>
        <w:tabs>
          <w:tab w:val="left" w:pos="9720"/>
        </w:tabs>
        <w:spacing w:line="360" w:lineRule="auto"/>
        <w:jc w:val="both"/>
        <w:rPr>
          <w:rFonts w:cs="Arial"/>
        </w:rPr>
      </w:pPr>
      <w:r w:rsidRPr="00A52022">
        <w:rPr>
          <w:rFonts w:cs="Arial"/>
          <w:szCs w:val="24"/>
          <w:lang w:val="es-MX"/>
        </w:rPr>
        <w:lastRenderedPageBreak/>
        <w:t>- - - - - - - - - - - - - - - - - - - - - - - - - - - - - - - - - - - - - - - - - - - - - - - - - - - - - - - - - - - -</w:t>
      </w:r>
    </w:p>
    <w:p w:rsidR="00EE39F8" w:rsidRDefault="00EE39F8" w:rsidP="00EE39F8">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EE39F8" w:rsidRPr="0010726A" w:rsidRDefault="00EE39F8" w:rsidP="00397E83">
      <w:pPr>
        <w:tabs>
          <w:tab w:val="left" w:pos="9720"/>
        </w:tabs>
        <w:spacing w:line="360" w:lineRule="auto"/>
        <w:ind w:right="-1"/>
        <w:jc w:val="both"/>
        <w:rPr>
          <w:rFonts w:cs="Arial"/>
          <w:szCs w:val="24"/>
        </w:rPr>
      </w:pPr>
      <w:r w:rsidRPr="00AE30BC">
        <w:rPr>
          <w:b/>
          <w:szCs w:val="24"/>
          <w:lang w:val="es-MX"/>
        </w:rPr>
        <w:t xml:space="preserve">ÚNICO.- </w:t>
      </w:r>
      <w:r w:rsidRPr="00AE30BC">
        <w:rPr>
          <w:szCs w:val="24"/>
          <w:lang w:val="es-MX"/>
        </w:rPr>
        <w:t xml:space="preserve">Se aprueba turnar </w:t>
      </w:r>
      <w:r w:rsidR="00397E83" w:rsidRPr="00397E83">
        <w:rPr>
          <w:rFonts w:cs="Arial"/>
          <w:szCs w:val="24"/>
        </w:rPr>
        <w:t xml:space="preserve">a las Comisiones Edilicias de Hacienda y de Cultura, Educación, Deporte y Recreación, para estudio, análisis y </w:t>
      </w:r>
      <w:proofErr w:type="spellStart"/>
      <w:r w:rsidR="00397E83" w:rsidRPr="00397E83">
        <w:rPr>
          <w:rFonts w:cs="Arial"/>
          <w:szCs w:val="24"/>
        </w:rPr>
        <w:t>dictaminación</w:t>
      </w:r>
      <w:proofErr w:type="spellEnd"/>
      <w:r w:rsidR="00397E83" w:rsidRPr="00397E83">
        <w:rPr>
          <w:rFonts w:cs="Arial"/>
          <w:szCs w:val="24"/>
        </w:rPr>
        <w:t xml:space="preserve"> de manera conjunta; la solicitud presentada por el C. Iván Cano García (boxeador), vecino del Conjunto Urbano Ex-Hacienda del Pedregal, para que se le otorgue un apoyo económico por la cantidad de $20,000.00 (veinte mil pesos 00/100 m.n.), para que asista el próximo día 10 de octubre a contender por el título absoluto del Consejo Mundial de Boxeo, en Caracas Venezuela.</w:t>
      </w:r>
      <w:r w:rsidR="00397E83" w:rsidRPr="00397E83">
        <w:rPr>
          <w:rFonts w:cs="Arial"/>
          <w:b/>
          <w:szCs w:val="24"/>
        </w:rPr>
        <w:t xml:space="preserve"> </w:t>
      </w:r>
      <w:r w:rsidR="00397E83" w:rsidRPr="00397E83">
        <w:rPr>
          <w:rFonts w:cs="Arial"/>
          <w:b/>
          <w:bCs/>
          <w:color w:val="000000"/>
          <w:szCs w:val="24"/>
          <w:lang w:eastAsia="es-MX"/>
        </w:rPr>
        <w:t>(Expediente SHA/131/CABILDO/2015).</w:t>
      </w:r>
      <w:r w:rsidR="00397E83">
        <w:rPr>
          <w:rFonts w:cs="Arial"/>
          <w:b/>
          <w:bCs/>
          <w:color w:val="000000"/>
          <w:sz w:val="26"/>
          <w:szCs w:val="26"/>
          <w:lang w:eastAsia="es-MX"/>
        </w:rPr>
        <w:t xml:space="preserve"> </w:t>
      </w:r>
      <w:r w:rsidRPr="00787B48">
        <w:rPr>
          <w:rFonts w:cs="Arial"/>
          <w:szCs w:val="24"/>
          <w:lang w:val="es-MX"/>
        </w:rPr>
        <w:t xml:space="preserve">- - - - - - - - - - - - - - - - - - - - - - - - - - - - - - - - - - - - - - - - - - - - - - - - - - - - - - - - - - - - - - - - - - - - - - - - - - - - - - - - - - - - - - - - - - - - - - - - - - - - </w:t>
      </w:r>
      <w:r w:rsidR="00397E83" w:rsidRPr="00787B48">
        <w:rPr>
          <w:rFonts w:cs="Arial"/>
          <w:szCs w:val="24"/>
          <w:lang w:val="es-MX"/>
        </w:rPr>
        <w:t xml:space="preserve">- - - - - - - - - - - - - - - - - - - - - - - - - - - - - - - - - - - - - - - - - - - - - - - - - - - - - - - - - - - - </w:t>
      </w: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EE39F8" w:rsidRDefault="00EE39F8" w:rsidP="00EE39F8">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EE39F8" w:rsidRDefault="00EE39F8" w:rsidP="00EE39F8">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5C657B" w:rsidRPr="00EE39F8" w:rsidRDefault="005C657B" w:rsidP="00EE39F8">
      <w:pPr>
        <w:tabs>
          <w:tab w:val="left" w:pos="9720"/>
        </w:tabs>
        <w:spacing w:line="360" w:lineRule="auto"/>
        <w:ind w:right="-1"/>
        <w:jc w:val="both"/>
        <w:rPr>
          <w:rFonts w:cs="Arial"/>
          <w:b/>
          <w:bCs/>
          <w:color w:val="000000"/>
          <w:sz w:val="26"/>
          <w:szCs w:val="26"/>
          <w:lang w:eastAsia="es-MX"/>
        </w:rPr>
      </w:pPr>
      <w:r w:rsidRPr="00EE39F8">
        <w:rPr>
          <w:rFonts w:cs="Arial"/>
          <w:b/>
          <w:caps/>
          <w:sz w:val="26"/>
          <w:szCs w:val="26"/>
        </w:rPr>
        <w:t xml:space="preserve">6.2.- </w:t>
      </w:r>
      <w:r w:rsidRPr="00EE39F8">
        <w:rPr>
          <w:rFonts w:cs="Arial"/>
          <w:b/>
          <w:color w:val="000000"/>
          <w:sz w:val="26"/>
          <w:szCs w:val="26"/>
        </w:rPr>
        <w:t xml:space="preserve">Acuerdo por el que el Honorable Ayuntamiento Constitucional de Atizapán de Zaragoza, Estado de México, </w:t>
      </w:r>
      <w:r w:rsidRPr="00EE39F8">
        <w:rPr>
          <w:rFonts w:cs="Arial"/>
          <w:b/>
          <w:sz w:val="26"/>
          <w:szCs w:val="26"/>
        </w:rPr>
        <w:t xml:space="preserve">envía a las Comisiones Edilicias de Patrimonio y Desarrollo Urbano y Tenencia de la Tierra, para estudio, análisis y </w:t>
      </w:r>
      <w:proofErr w:type="spellStart"/>
      <w:r w:rsidRPr="00EE39F8">
        <w:rPr>
          <w:rFonts w:cs="Arial"/>
          <w:b/>
          <w:sz w:val="26"/>
          <w:szCs w:val="26"/>
        </w:rPr>
        <w:t>dictaminación</w:t>
      </w:r>
      <w:proofErr w:type="spellEnd"/>
      <w:r w:rsidRPr="00EE39F8">
        <w:rPr>
          <w:rFonts w:cs="Arial"/>
          <w:b/>
          <w:sz w:val="26"/>
          <w:szCs w:val="26"/>
        </w:rPr>
        <w:t xml:space="preserve"> de manera conjunta; la solicitud presentada por la Ing. Arq. Nina Hermosillo Miranda, Directora de Obras Públicas y Desarrollo Urbano, quien solicita la autorización de una Unidad Médica, en la Colonia Ampliación Lomas de Guadalupe de este Municipio. </w:t>
      </w:r>
      <w:r w:rsidRPr="00EE39F8">
        <w:rPr>
          <w:rFonts w:cs="Arial"/>
          <w:b/>
          <w:bCs/>
          <w:color w:val="000000"/>
          <w:sz w:val="26"/>
          <w:szCs w:val="26"/>
          <w:lang w:eastAsia="es-MX"/>
        </w:rPr>
        <w:t>(Expediente SHA/132/CABILDO/2015).</w:t>
      </w:r>
      <w:r w:rsidR="00EE39F8">
        <w:rPr>
          <w:rFonts w:cs="Arial"/>
          <w:b/>
          <w:bCs/>
          <w:color w:val="000000"/>
          <w:sz w:val="26"/>
          <w:szCs w:val="26"/>
          <w:lang w:eastAsia="es-MX"/>
        </w:rPr>
        <w:t xml:space="preserve"> </w:t>
      </w:r>
      <w:r w:rsidR="00EE39F8" w:rsidRPr="00AE30BC">
        <w:rPr>
          <w:rFonts w:cs="Arial"/>
          <w:b/>
          <w:sz w:val="26"/>
          <w:szCs w:val="26"/>
          <w:lang w:val="es-MX"/>
        </w:rPr>
        <w:t xml:space="preserve">- - - - - - - - - - - - - </w:t>
      </w:r>
    </w:p>
    <w:p w:rsidR="00EE39F8" w:rsidRDefault="00EE39F8" w:rsidP="00EE39F8">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EE39F8" w:rsidRDefault="00EE39F8" w:rsidP="00EE39F8">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EE39F8" w:rsidRDefault="00EE39F8" w:rsidP="00EE39F8">
      <w:pPr>
        <w:tabs>
          <w:tab w:val="left" w:pos="9720"/>
        </w:tabs>
        <w:spacing w:line="360" w:lineRule="auto"/>
        <w:jc w:val="both"/>
        <w:rPr>
          <w:rFonts w:cs="Arial"/>
        </w:rPr>
      </w:pPr>
      <w:r w:rsidRPr="00A52022">
        <w:rPr>
          <w:rFonts w:cs="Arial"/>
          <w:szCs w:val="24"/>
          <w:lang w:val="es-MX"/>
        </w:rPr>
        <w:lastRenderedPageBreak/>
        <w:t>- - - - - - - - - - - - - - - - - - - - - - - - - - - - - - - - - - - - - - - - - - - - - - - - - - - - - - - - - - - -</w:t>
      </w:r>
    </w:p>
    <w:p w:rsidR="00EE39F8" w:rsidRDefault="00EE39F8" w:rsidP="00EE39F8">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EE39F8" w:rsidRPr="00787B48" w:rsidRDefault="00EE39F8" w:rsidP="00EE39F8">
      <w:pPr>
        <w:tabs>
          <w:tab w:val="left" w:pos="9720"/>
        </w:tabs>
        <w:spacing w:line="360" w:lineRule="auto"/>
        <w:ind w:right="-1"/>
        <w:jc w:val="both"/>
        <w:rPr>
          <w:rFonts w:cs="Arial"/>
          <w:b/>
          <w:bCs/>
          <w:color w:val="000000"/>
          <w:szCs w:val="24"/>
          <w:lang w:eastAsia="es-MX"/>
        </w:rPr>
      </w:pPr>
      <w:r w:rsidRPr="00AE30BC">
        <w:rPr>
          <w:b/>
          <w:szCs w:val="24"/>
          <w:lang w:val="es-MX"/>
        </w:rPr>
        <w:t xml:space="preserve">ÚNICO.- </w:t>
      </w:r>
      <w:r w:rsidRPr="00AE30BC">
        <w:rPr>
          <w:szCs w:val="24"/>
          <w:lang w:val="es-MX"/>
        </w:rPr>
        <w:t>Se aprueba turnar</w:t>
      </w:r>
      <w:r w:rsidR="00397E83">
        <w:rPr>
          <w:szCs w:val="24"/>
          <w:lang w:val="es-MX"/>
        </w:rPr>
        <w:t xml:space="preserve"> </w:t>
      </w:r>
      <w:r w:rsidR="00397E83" w:rsidRPr="00397E83">
        <w:rPr>
          <w:rFonts w:cs="Arial"/>
          <w:szCs w:val="24"/>
        </w:rPr>
        <w:t xml:space="preserve">a las Comisiones Edilicias de Patrimonio y Desarrollo Urbano y Tenencia de la Tierra, para estudio, análisis y </w:t>
      </w:r>
      <w:proofErr w:type="spellStart"/>
      <w:r w:rsidR="00397E83" w:rsidRPr="00397E83">
        <w:rPr>
          <w:rFonts w:cs="Arial"/>
          <w:szCs w:val="24"/>
        </w:rPr>
        <w:t>dictaminación</w:t>
      </w:r>
      <w:proofErr w:type="spellEnd"/>
      <w:r w:rsidR="00397E83" w:rsidRPr="00397E83">
        <w:rPr>
          <w:rFonts w:cs="Arial"/>
          <w:szCs w:val="24"/>
        </w:rPr>
        <w:t xml:space="preserve"> de manera conjunta; la solicitud presentada por la Ing. Arq. Nina Hermosillo Miranda, Directora de Obras Públicas y Desarrollo Urbano, quien solicita la autorización de una Unidad Médica, en la Colonia Ampliación Lomas de Guadalupe de este Municipio. </w:t>
      </w:r>
      <w:r w:rsidR="00397E83" w:rsidRPr="00397E83">
        <w:rPr>
          <w:rFonts w:cs="Arial"/>
          <w:b/>
          <w:bCs/>
          <w:color w:val="000000"/>
          <w:szCs w:val="24"/>
          <w:lang w:eastAsia="es-MX"/>
        </w:rPr>
        <w:t>(Expediente SHA/132/CABILDO/2015).</w:t>
      </w:r>
      <w:r w:rsidR="00397E83">
        <w:rPr>
          <w:rFonts w:cs="Arial"/>
          <w:b/>
          <w:bCs/>
          <w:color w:val="000000"/>
          <w:sz w:val="26"/>
          <w:szCs w:val="26"/>
          <w:lang w:eastAsia="es-MX"/>
        </w:rPr>
        <w:t xml:space="preserve"> </w:t>
      </w:r>
      <w:r w:rsidRPr="00AE30BC">
        <w:rPr>
          <w:szCs w:val="24"/>
          <w:lang w:val="es-MX"/>
        </w:rPr>
        <w:t xml:space="preserve"> </w:t>
      </w:r>
      <w:r w:rsidRPr="00787B48">
        <w:rPr>
          <w:rFonts w:cs="Arial"/>
          <w:szCs w:val="24"/>
          <w:lang w:val="es-MX"/>
        </w:rPr>
        <w:t xml:space="preserve">- - - - - - - - - - - - - - - - - - - - - - - - - - - - - - - - - - - - - - - - - - - - - - - - - - - - - - - - - - - - - - - - - - - - - - - - - - - - - - - - - - - - - - - - - - - - - - - - - - - - - - - - - - - - - - - - - - - - - - - - - - - - - - - - - - - - - - - - - - - - - - </w:t>
      </w:r>
    </w:p>
    <w:p w:rsidR="00EE39F8" w:rsidRPr="0010726A" w:rsidRDefault="00EE39F8" w:rsidP="00EE39F8">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EE39F8" w:rsidRDefault="00EE39F8" w:rsidP="00EE39F8">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EE39F8" w:rsidRDefault="00EE39F8" w:rsidP="00EE39F8">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5C657B" w:rsidRPr="00EE39F8" w:rsidRDefault="005C657B" w:rsidP="00EE39F8">
      <w:pPr>
        <w:tabs>
          <w:tab w:val="left" w:pos="9720"/>
        </w:tabs>
        <w:spacing w:line="360" w:lineRule="auto"/>
        <w:ind w:right="-1"/>
        <w:jc w:val="both"/>
        <w:rPr>
          <w:rFonts w:cs="Arial"/>
          <w:b/>
          <w:bCs/>
          <w:color w:val="000000"/>
          <w:sz w:val="26"/>
          <w:szCs w:val="26"/>
          <w:lang w:eastAsia="es-MX"/>
        </w:rPr>
      </w:pPr>
      <w:r w:rsidRPr="00EE39F8">
        <w:rPr>
          <w:rFonts w:cs="Arial"/>
          <w:b/>
          <w:caps/>
          <w:sz w:val="26"/>
          <w:szCs w:val="26"/>
        </w:rPr>
        <w:t xml:space="preserve">6.3.- </w:t>
      </w:r>
      <w:r w:rsidRPr="00EE39F8">
        <w:rPr>
          <w:rFonts w:cs="Arial"/>
          <w:b/>
          <w:color w:val="000000"/>
          <w:sz w:val="26"/>
          <w:szCs w:val="26"/>
        </w:rPr>
        <w:t xml:space="preserve">Acuerdo por el que el Honorable Ayuntamiento Constitucional de Atizapán de Zaragoza, Estado de México, </w:t>
      </w:r>
      <w:r w:rsidRPr="00EE39F8">
        <w:rPr>
          <w:rFonts w:cs="Arial"/>
          <w:b/>
          <w:sz w:val="26"/>
          <w:szCs w:val="26"/>
        </w:rPr>
        <w:t xml:space="preserve">envía a la Comisión Edilicia de Patrimonio, para estudio, análisis y </w:t>
      </w:r>
      <w:proofErr w:type="spellStart"/>
      <w:r w:rsidRPr="00EE39F8">
        <w:rPr>
          <w:rFonts w:cs="Arial"/>
          <w:b/>
          <w:sz w:val="26"/>
          <w:szCs w:val="26"/>
        </w:rPr>
        <w:t>dictaminación</w:t>
      </w:r>
      <w:proofErr w:type="spellEnd"/>
      <w:r w:rsidRPr="00EE39F8">
        <w:rPr>
          <w:rFonts w:cs="Arial"/>
          <w:b/>
          <w:sz w:val="26"/>
          <w:szCs w:val="26"/>
        </w:rPr>
        <w:t xml:space="preserve">, la solicitud presentada por la Lic. Laura Olimpia </w:t>
      </w:r>
      <w:proofErr w:type="spellStart"/>
      <w:r w:rsidRPr="00EE39F8">
        <w:rPr>
          <w:rFonts w:cs="Arial"/>
          <w:b/>
          <w:sz w:val="26"/>
          <w:szCs w:val="26"/>
        </w:rPr>
        <w:t>Rivadeneyra</w:t>
      </w:r>
      <w:proofErr w:type="spellEnd"/>
      <w:r w:rsidRPr="00EE39F8">
        <w:rPr>
          <w:rFonts w:cs="Arial"/>
          <w:b/>
          <w:sz w:val="26"/>
          <w:szCs w:val="26"/>
        </w:rPr>
        <w:t xml:space="preserve"> Hernández, Subdirectora de Patrimonio Municipal, para que se autorice la baja patrimonial y contable por siniestro, de un automóvil marca Ford Fiesta </w:t>
      </w:r>
      <w:proofErr w:type="spellStart"/>
      <w:r w:rsidRPr="00EE39F8">
        <w:rPr>
          <w:rFonts w:cs="Arial"/>
          <w:b/>
          <w:sz w:val="26"/>
          <w:szCs w:val="26"/>
        </w:rPr>
        <w:t>Ikon</w:t>
      </w:r>
      <w:proofErr w:type="spellEnd"/>
      <w:r w:rsidRPr="00EE39F8">
        <w:rPr>
          <w:rFonts w:cs="Arial"/>
          <w:b/>
          <w:sz w:val="26"/>
          <w:szCs w:val="26"/>
        </w:rPr>
        <w:t xml:space="preserve">, modelo 2011, serie 9BFBP1AN4B8140857, número económico UPC-408, con número de inventario ATI 100 Q00 29592.  </w:t>
      </w:r>
      <w:r w:rsidRPr="00EE39F8">
        <w:rPr>
          <w:rFonts w:cs="Arial"/>
          <w:b/>
          <w:bCs/>
          <w:color w:val="000000"/>
          <w:sz w:val="26"/>
          <w:szCs w:val="26"/>
          <w:lang w:eastAsia="es-MX"/>
        </w:rPr>
        <w:t>(Expediente SHA/133/CABILDO/2015).</w:t>
      </w:r>
      <w:r w:rsidR="00EE39F8">
        <w:rPr>
          <w:rFonts w:cs="Arial"/>
          <w:b/>
          <w:bCs/>
          <w:color w:val="000000"/>
          <w:sz w:val="26"/>
          <w:szCs w:val="26"/>
          <w:lang w:eastAsia="es-MX"/>
        </w:rPr>
        <w:t xml:space="preserve"> </w:t>
      </w:r>
      <w:r w:rsidR="00EE39F8" w:rsidRPr="00AE30BC">
        <w:rPr>
          <w:rFonts w:cs="Arial"/>
          <w:b/>
          <w:sz w:val="26"/>
          <w:szCs w:val="26"/>
          <w:lang w:val="es-MX"/>
        </w:rPr>
        <w:t xml:space="preserve">- - - - - - - - - - - - - - - - - - - - - - - - - </w:t>
      </w:r>
      <w:r w:rsidR="00EE39F8" w:rsidRPr="00AE30BC">
        <w:rPr>
          <w:rFonts w:cs="Arial"/>
          <w:b/>
          <w:sz w:val="26"/>
          <w:szCs w:val="26"/>
        </w:rPr>
        <w:t xml:space="preserve">- - - - - - - - - - - - - - - - - - - - - - - - - </w:t>
      </w:r>
      <w:r w:rsidR="00EE39F8">
        <w:rPr>
          <w:rFonts w:cs="Arial"/>
          <w:b/>
          <w:sz w:val="26"/>
          <w:szCs w:val="26"/>
        </w:rPr>
        <w:t xml:space="preserve">- </w:t>
      </w:r>
      <w:r w:rsidR="00EE39F8" w:rsidRPr="00AE30BC">
        <w:rPr>
          <w:rFonts w:cs="Arial"/>
          <w:b/>
          <w:sz w:val="26"/>
          <w:szCs w:val="26"/>
        </w:rPr>
        <w:t xml:space="preserve">- - - - - </w:t>
      </w:r>
      <w:r w:rsidR="00EE39F8" w:rsidRPr="00AE30BC">
        <w:rPr>
          <w:rFonts w:cs="Arial"/>
          <w:b/>
          <w:sz w:val="26"/>
          <w:szCs w:val="26"/>
          <w:lang w:val="es-MX"/>
        </w:rPr>
        <w:t>- - - - - - - - - - -</w:t>
      </w:r>
      <w:r w:rsidR="00EE39F8">
        <w:rPr>
          <w:rFonts w:cs="Arial"/>
          <w:b/>
          <w:sz w:val="26"/>
          <w:szCs w:val="26"/>
          <w:lang w:val="es-MX"/>
        </w:rPr>
        <w:t xml:space="preserve"> -</w:t>
      </w:r>
      <w:r w:rsidR="00EE39F8" w:rsidRPr="00AE30BC">
        <w:rPr>
          <w:rFonts w:cs="Arial"/>
          <w:b/>
          <w:sz w:val="26"/>
          <w:szCs w:val="26"/>
          <w:lang w:val="es-MX"/>
        </w:rPr>
        <w:t xml:space="preserve"> - - - - - - - - - - - - </w:t>
      </w:r>
    </w:p>
    <w:p w:rsidR="00EE39F8" w:rsidRDefault="00EE39F8" w:rsidP="00EE39F8">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EE39F8" w:rsidRDefault="00EE39F8" w:rsidP="00EE39F8">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EE39F8" w:rsidRDefault="00EE39F8" w:rsidP="00EE39F8">
      <w:pPr>
        <w:tabs>
          <w:tab w:val="left" w:pos="9720"/>
        </w:tabs>
        <w:spacing w:line="360" w:lineRule="auto"/>
        <w:jc w:val="both"/>
        <w:rPr>
          <w:rFonts w:cs="Arial"/>
        </w:rPr>
      </w:pPr>
      <w:r w:rsidRPr="00A52022">
        <w:rPr>
          <w:rFonts w:cs="Arial"/>
          <w:szCs w:val="24"/>
          <w:lang w:val="es-MX"/>
        </w:rPr>
        <w:lastRenderedPageBreak/>
        <w:t>- - - - - - - - - - - - - - - - - - - - - - - - - - - - - - - - - - - - - - - - - - - - - - - - - - - - - - - - - - - -</w:t>
      </w:r>
    </w:p>
    <w:p w:rsidR="00EE39F8" w:rsidRDefault="00EE39F8" w:rsidP="00EE39F8">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EE39F8" w:rsidRPr="0010726A" w:rsidRDefault="00EE39F8" w:rsidP="00397E83">
      <w:pPr>
        <w:tabs>
          <w:tab w:val="left" w:pos="9720"/>
        </w:tabs>
        <w:spacing w:line="360" w:lineRule="auto"/>
        <w:ind w:right="-1"/>
        <w:jc w:val="both"/>
        <w:rPr>
          <w:rFonts w:cs="Arial"/>
          <w:szCs w:val="24"/>
        </w:rPr>
      </w:pPr>
      <w:r w:rsidRPr="00AE30BC">
        <w:rPr>
          <w:b/>
          <w:szCs w:val="24"/>
          <w:lang w:val="es-MX"/>
        </w:rPr>
        <w:t xml:space="preserve">ÚNICO.- </w:t>
      </w:r>
      <w:r w:rsidRPr="00AE30BC">
        <w:rPr>
          <w:szCs w:val="24"/>
          <w:lang w:val="es-MX"/>
        </w:rPr>
        <w:t xml:space="preserve">Se aprueba turnar </w:t>
      </w:r>
      <w:r w:rsidR="00397E83" w:rsidRPr="00397E83">
        <w:rPr>
          <w:rFonts w:cs="Arial"/>
          <w:szCs w:val="24"/>
        </w:rPr>
        <w:t xml:space="preserve">a la Comisión Edilicia de Patrimonio, para estudio, análisis y </w:t>
      </w:r>
      <w:proofErr w:type="spellStart"/>
      <w:r w:rsidR="00397E83" w:rsidRPr="00397E83">
        <w:rPr>
          <w:rFonts w:cs="Arial"/>
          <w:szCs w:val="24"/>
        </w:rPr>
        <w:t>dictaminación</w:t>
      </w:r>
      <w:proofErr w:type="spellEnd"/>
      <w:r w:rsidR="00397E83" w:rsidRPr="00397E83">
        <w:rPr>
          <w:rFonts w:cs="Arial"/>
          <w:szCs w:val="24"/>
        </w:rPr>
        <w:t xml:space="preserve">, la solicitud presentada por la Lic. Laura Olimpia </w:t>
      </w:r>
      <w:proofErr w:type="spellStart"/>
      <w:r w:rsidR="00397E83" w:rsidRPr="00397E83">
        <w:rPr>
          <w:rFonts w:cs="Arial"/>
          <w:szCs w:val="24"/>
        </w:rPr>
        <w:t>Rivadeneyra</w:t>
      </w:r>
      <w:proofErr w:type="spellEnd"/>
      <w:r w:rsidR="00397E83" w:rsidRPr="00397E83">
        <w:rPr>
          <w:rFonts w:cs="Arial"/>
          <w:szCs w:val="24"/>
        </w:rPr>
        <w:t xml:space="preserve"> Hernández, Subdirectora de Patrimonio Municipal, para que se autorice la baja patrimonial y contable por siniestro, de un automóvil marca Ford Fiesta </w:t>
      </w:r>
      <w:proofErr w:type="spellStart"/>
      <w:r w:rsidR="00397E83" w:rsidRPr="00397E83">
        <w:rPr>
          <w:rFonts w:cs="Arial"/>
          <w:szCs w:val="24"/>
        </w:rPr>
        <w:t>Ikon</w:t>
      </w:r>
      <w:proofErr w:type="spellEnd"/>
      <w:r w:rsidR="00397E83" w:rsidRPr="00397E83">
        <w:rPr>
          <w:rFonts w:cs="Arial"/>
          <w:szCs w:val="24"/>
        </w:rPr>
        <w:t xml:space="preserve">, modelo 2011, serie 9BFBP1AN4B8140857, número económico UPC-408, con número de inventario ATI 100 Q00 29592.  </w:t>
      </w:r>
      <w:r w:rsidR="00397E83" w:rsidRPr="00397E83">
        <w:rPr>
          <w:rFonts w:cs="Arial"/>
          <w:b/>
          <w:bCs/>
          <w:color w:val="000000"/>
          <w:szCs w:val="24"/>
          <w:lang w:eastAsia="es-MX"/>
        </w:rPr>
        <w:t>(Expediente SHA/133/CABILDO/2015).</w:t>
      </w:r>
      <w:r w:rsidR="00397E83" w:rsidRPr="00397E83">
        <w:rPr>
          <w:rFonts w:cs="Arial"/>
          <w:b/>
          <w:bCs/>
          <w:color w:val="000000"/>
          <w:sz w:val="26"/>
          <w:szCs w:val="26"/>
          <w:lang w:eastAsia="es-MX"/>
        </w:rPr>
        <w:t xml:space="preserve"> </w:t>
      </w:r>
      <w:r w:rsidRPr="00787B48">
        <w:rPr>
          <w:rFonts w:cs="Arial"/>
          <w:szCs w:val="24"/>
          <w:lang w:val="es-MX"/>
        </w:rPr>
        <w:t xml:space="preserve">- - - - - - - - - - - - - - - - - - - - - - - - - - - - - - - - - - - - - - - - - - - - - - - - - - - - - - - - - - - - - - - - - - - - - - - - - - - - - - - - - - - - - - - - - - - - - - - - - - - - </w:t>
      </w:r>
      <w:r w:rsidR="00397E83" w:rsidRPr="00787B48">
        <w:rPr>
          <w:rFonts w:cs="Arial"/>
          <w:szCs w:val="24"/>
          <w:lang w:val="es-MX"/>
        </w:rPr>
        <w:t xml:space="preserve">- - - - - - - - - - - - - - - - - - - - - - - - - - - - - - - - - - - - - - - - - - - - - - - - - - - - - - - - - - - - </w:t>
      </w: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EE39F8" w:rsidRDefault="00EE39F8" w:rsidP="00EE39F8">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EE39F8" w:rsidRDefault="00EE39F8" w:rsidP="00EE39F8">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5C657B" w:rsidRPr="00EE39F8" w:rsidRDefault="005C657B" w:rsidP="00EE39F8">
      <w:pPr>
        <w:tabs>
          <w:tab w:val="left" w:pos="9720"/>
        </w:tabs>
        <w:spacing w:line="360" w:lineRule="auto"/>
        <w:ind w:right="-1"/>
        <w:jc w:val="both"/>
        <w:rPr>
          <w:rFonts w:cs="Arial"/>
          <w:b/>
          <w:bCs/>
          <w:color w:val="000000"/>
          <w:sz w:val="26"/>
          <w:szCs w:val="26"/>
          <w:lang w:eastAsia="es-MX"/>
        </w:rPr>
      </w:pPr>
      <w:r w:rsidRPr="00EE39F8">
        <w:rPr>
          <w:rFonts w:cs="Arial"/>
          <w:b/>
          <w:caps/>
          <w:sz w:val="26"/>
          <w:szCs w:val="26"/>
        </w:rPr>
        <w:t xml:space="preserve">6.4.- </w:t>
      </w:r>
      <w:r w:rsidRPr="00EE39F8">
        <w:rPr>
          <w:rFonts w:cs="Arial"/>
          <w:b/>
          <w:color w:val="000000"/>
          <w:sz w:val="26"/>
          <w:szCs w:val="26"/>
        </w:rPr>
        <w:t xml:space="preserve">Acuerdo por el que el Honorable Ayuntamiento Constitucional de Atizapán de Zaragoza, Estado de México, </w:t>
      </w:r>
      <w:r w:rsidRPr="00EE39F8">
        <w:rPr>
          <w:rFonts w:cs="Arial"/>
          <w:b/>
          <w:sz w:val="26"/>
          <w:szCs w:val="26"/>
        </w:rPr>
        <w:t xml:space="preserve">envía a la Comisión Edilicia de Patrimonio,  para estudio, análisis y </w:t>
      </w:r>
      <w:proofErr w:type="spellStart"/>
      <w:r w:rsidRPr="00EE39F8">
        <w:rPr>
          <w:rFonts w:cs="Arial"/>
          <w:b/>
          <w:sz w:val="26"/>
          <w:szCs w:val="26"/>
        </w:rPr>
        <w:t>dictaminación</w:t>
      </w:r>
      <w:proofErr w:type="spellEnd"/>
      <w:r w:rsidRPr="00EE39F8">
        <w:rPr>
          <w:rFonts w:cs="Arial"/>
          <w:b/>
          <w:sz w:val="26"/>
          <w:szCs w:val="26"/>
        </w:rPr>
        <w:t xml:space="preserve">, la solicitud presentada por la Lic. Laura Olimpia </w:t>
      </w:r>
      <w:proofErr w:type="spellStart"/>
      <w:r w:rsidRPr="00EE39F8">
        <w:rPr>
          <w:rFonts w:cs="Arial"/>
          <w:b/>
          <w:sz w:val="26"/>
          <w:szCs w:val="26"/>
        </w:rPr>
        <w:t>Rivadeneyra</w:t>
      </w:r>
      <w:proofErr w:type="spellEnd"/>
      <w:r w:rsidRPr="00EE39F8">
        <w:rPr>
          <w:rFonts w:cs="Arial"/>
          <w:b/>
          <w:sz w:val="26"/>
          <w:szCs w:val="26"/>
        </w:rPr>
        <w:t xml:space="preserve"> Hernández, Subdirectora de Patrimonio Municipal, para que se autorice la baja patrimonial y contable por robo de un Revolver marca </w:t>
      </w:r>
      <w:r w:rsidR="00397E83">
        <w:rPr>
          <w:rFonts w:cs="Arial"/>
          <w:b/>
          <w:sz w:val="26"/>
          <w:szCs w:val="26"/>
        </w:rPr>
        <w:t xml:space="preserve">                     </w:t>
      </w:r>
      <w:r w:rsidRPr="00EE39F8">
        <w:rPr>
          <w:rFonts w:cs="Arial"/>
          <w:b/>
          <w:sz w:val="26"/>
          <w:szCs w:val="26"/>
        </w:rPr>
        <w:t xml:space="preserve">Smith &amp; </w:t>
      </w:r>
      <w:proofErr w:type="spellStart"/>
      <w:r w:rsidRPr="00EE39F8">
        <w:rPr>
          <w:rFonts w:cs="Arial"/>
          <w:b/>
          <w:sz w:val="26"/>
          <w:szCs w:val="26"/>
        </w:rPr>
        <w:t>Wesson</w:t>
      </w:r>
      <w:proofErr w:type="spellEnd"/>
      <w:r w:rsidRPr="00EE39F8">
        <w:rPr>
          <w:rFonts w:cs="Arial"/>
          <w:b/>
          <w:sz w:val="26"/>
          <w:szCs w:val="26"/>
        </w:rPr>
        <w:t xml:space="preserve">, modelo 10, con serie CDB6796, con número de inventario ATI 0 100 Q00 12978. </w:t>
      </w:r>
      <w:r w:rsidRPr="00EE39F8">
        <w:rPr>
          <w:rFonts w:cs="Arial"/>
          <w:b/>
          <w:bCs/>
          <w:color w:val="000000"/>
          <w:sz w:val="26"/>
          <w:szCs w:val="26"/>
          <w:lang w:eastAsia="es-MX"/>
        </w:rPr>
        <w:t>(Expediente SHA/134/CABILDO/2015).</w:t>
      </w:r>
      <w:r w:rsidR="00EE39F8">
        <w:rPr>
          <w:rFonts w:cs="Arial"/>
          <w:b/>
          <w:bCs/>
          <w:color w:val="000000"/>
          <w:sz w:val="26"/>
          <w:szCs w:val="26"/>
          <w:lang w:eastAsia="es-MX"/>
        </w:rPr>
        <w:t xml:space="preserve"> </w:t>
      </w:r>
      <w:r w:rsidR="00EE39F8" w:rsidRPr="00AE30BC">
        <w:rPr>
          <w:rFonts w:cs="Arial"/>
          <w:b/>
          <w:sz w:val="26"/>
          <w:szCs w:val="26"/>
          <w:lang w:val="es-MX"/>
        </w:rPr>
        <w:t xml:space="preserve">- - - - - - - - - - - - - - - - - - - - - - - - - </w:t>
      </w:r>
      <w:r w:rsidR="00EE39F8" w:rsidRPr="00AE30BC">
        <w:rPr>
          <w:rFonts w:cs="Arial"/>
          <w:b/>
          <w:sz w:val="26"/>
          <w:szCs w:val="26"/>
        </w:rPr>
        <w:t xml:space="preserve">- - - - - - - - - - - - - - - - - - - - - - - - - </w:t>
      </w:r>
      <w:r w:rsidR="00EE39F8">
        <w:rPr>
          <w:rFonts w:cs="Arial"/>
          <w:b/>
          <w:sz w:val="26"/>
          <w:szCs w:val="26"/>
        </w:rPr>
        <w:t xml:space="preserve">- </w:t>
      </w:r>
      <w:r w:rsidR="00EE39F8" w:rsidRPr="00AE30BC">
        <w:rPr>
          <w:rFonts w:cs="Arial"/>
          <w:b/>
          <w:sz w:val="26"/>
          <w:szCs w:val="26"/>
        </w:rPr>
        <w:t xml:space="preserve">- - - - - </w:t>
      </w:r>
    </w:p>
    <w:p w:rsidR="00EE39F8" w:rsidRDefault="00EE39F8" w:rsidP="00EE39F8">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EE39F8" w:rsidRDefault="00EE39F8" w:rsidP="00EE39F8">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EE39F8" w:rsidRDefault="00EE39F8" w:rsidP="00EE39F8">
      <w:pPr>
        <w:tabs>
          <w:tab w:val="left" w:pos="9720"/>
        </w:tabs>
        <w:spacing w:line="360" w:lineRule="auto"/>
        <w:jc w:val="both"/>
        <w:rPr>
          <w:rFonts w:cs="Arial"/>
        </w:rPr>
      </w:pPr>
      <w:r w:rsidRPr="00A52022">
        <w:rPr>
          <w:rFonts w:cs="Arial"/>
          <w:szCs w:val="24"/>
          <w:lang w:val="es-MX"/>
        </w:rPr>
        <w:lastRenderedPageBreak/>
        <w:t>- - - - - - - - - - - - - - - - - - - - - - - - - - - - - - - - - - - - - - - - - - - - - - - - - - - - - - - - - - - -</w:t>
      </w:r>
    </w:p>
    <w:p w:rsidR="00EE39F8" w:rsidRDefault="00EE39F8" w:rsidP="00EE39F8">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EE39F8" w:rsidRPr="00787B48" w:rsidRDefault="00EE39F8" w:rsidP="00EE39F8">
      <w:pPr>
        <w:tabs>
          <w:tab w:val="left" w:pos="9720"/>
        </w:tabs>
        <w:spacing w:line="360" w:lineRule="auto"/>
        <w:ind w:right="-1"/>
        <w:jc w:val="both"/>
        <w:rPr>
          <w:rFonts w:cs="Arial"/>
          <w:b/>
          <w:bCs/>
          <w:color w:val="000000"/>
          <w:szCs w:val="24"/>
          <w:lang w:eastAsia="es-MX"/>
        </w:rPr>
      </w:pPr>
      <w:r w:rsidRPr="00AE30BC">
        <w:rPr>
          <w:b/>
          <w:szCs w:val="24"/>
          <w:lang w:val="es-MX"/>
        </w:rPr>
        <w:t xml:space="preserve">ÚNICO.- </w:t>
      </w:r>
      <w:r w:rsidRPr="00AE30BC">
        <w:rPr>
          <w:szCs w:val="24"/>
          <w:lang w:val="es-MX"/>
        </w:rPr>
        <w:t xml:space="preserve">Se aprueba turnar </w:t>
      </w:r>
      <w:r w:rsidR="00397E83" w:rsidRPr="00397E83">
        <w:rPr>
          <w:rFonts w:cs="Arial"/>
          <w:szCs w:val="24"/>
        </w:rPr>
        <w:t xml:space="preserve">a la Comisión Edilicia de Patrimonio,  para estudio, análisis y </w:t>
      </w:r>
      <w:proofErr w:type="spellStart"/>
      <w:r w:rsidR="00397E83" w:rsidRPr="00397E83">
        <w:rPr>
          <w:rFonts w:cs="Arial"/>
          <w:szCs w:val="24"/>
        </w:rPr>
        <w:t>dictaminación</w:t>
      </w:r>
      <w:proofErr w:type="spellEnd"/>
      <w:r w:rsidR="00397E83" w:rsidRPr="00397E83">
        <w:rPr>
          <w:rFonts w:cs="Arial"/>
          <w:szCs w:val="24"/>
        </w:rPr>
        <w:t xml:space="preserve">, la solicitud presentada por la Lic. Laura Olimpia </w:t>
      </w:r>
      <w:proofErr w:type="spellStart"/>
      <w:r w:rsidR="00397E83" w:rsidRPr="00397E83">
        <w:rPr>
          <w:rFonts w:cs="Arial"/>
          <w:szCs w:val="24"/>
        </w:rPr>
        <w:t>Rivadeneyra</w:t>
      </w:r>
      <w:proofErr w:type="spellEnd"/>
      <w:r w:rsidR="00397E83" w:rsidRPr="00397E83">
        <w:rPr>
          <w:rFonts w:cs="Arial"/>
          <w:szCs w:val="24"/>
        </w:rPr>
        <w:t xml:space="preserve"> Hernández, Subdirectora de Patrimonio Municipal, para que se autorice la baja patrimonial y contable por robo de un Revolver marca </w:t>
      </w:r>
      <w:r w:rsidR="00397E83">
        <w:rPr>
          <w:rFonts w:cs="Arial"/>
          <w:szCs w:val="24"/>
        </w:rPr>
        <w:t xml:space="preserve">                 </w:t>
      </w:r>
      <w:r w:rsidR="00397E83" w:rsidRPr="00397E83">
        <w:rPr>
          <w:rFonts w:cs="Arial"/>
          <w:szCs w:val="24"/>
        </w:rPr>
        <w:t xml:space="preserve">Smith &amp; </w:t>
      </w:r>
      <w:proofErr w:type="spellStart"/>
      <w:r w:rsidR="00397E83" w:rsidRPr="00397E83">
        <w:rPr>
          <w:rFonts w:cs="Arial"/>
          <w:szCs w:val="24"/>
        </w:rPr>
        <w:t>Wesson</w:t>
      </w:r>
      <w:proofErr w:type="spellEnd"/>
      <w:r w:rsidR="00397E83" w:rsidRPr="00397E83">
        <w:rPr>
          <w:rFonts w:cs="Arial"/>
          <w:szCs w:val="24"/>
        </w:rPr>
        <w:t xml:space="preserve">, modelo 10, con serie CDB6796, con número de inventario </w:t>
      </w:r>
      <w:r w:rsidR="00397E83">
        <w:rPr>
          <w:rFonts w:cs="Arial"/>
          <w:szCs w:val="24"/>
        </w:rPr>
        <w:t xml:space="preserve">             </w:t>
      </w:r>
      <w:r w:rsidR="00397E83" w:rsidRPr="00397E83">
        <w:rPr>
          <w:rFonts w:cs="Arial"/>
          <w:szCs w:val="24"/>
        </w:rPr>
        <w:t xml:space="preserve">ATI 0 100 Q00 12978. </w:t>
      </w:r>
      <w:r w:rsidR="00397E83" w:rsidRPr="00397E83">
        <w:rPr>
          <w:rFonts w:cs="Arial"/>
          <w:b/>
          <w:bCs/>
          <w:color w:val="000000"/>
          <w:szCs w:val="24"/>
          <w:lang w:eastAsia="es-MX"/>
        </w:rPr>
        <w:t>(Expediente SHA/134/CABILDO/2015).</w:t>
      </w:r>
      <w:r w:rsidR="00397E83" w:rsidRPr="00397E83">
        <w:rPr>
          <w:rFonts w:cs="Arial"/>
          <w:bCs/>
          <w:color w:val="000000"/>
          <w:szCs w:val="24"/>
          <w:lang w:eastAsia="es-MX"/>
        </w:rPr>
        <w:t xml:space="preserve"> </w:t>
      </w:r>
      <w:r w:rsidRPr="00787B48">
        <w:rPr>
          <w:rFonts w:cs="Arial"/>
          <w:szCs w:val="24"/>
          <w:lang w:val="es-MX"/>
        </w:rPr>
        <w:t xml:space="preserve">- - - - - - - - - - - - - - - - - - - - - - - - - - - - - - - - - - - - - - - - - - - - - - - - - - - - - - - - - - - - - - - - - - - - - - - - - - - - - - - - - - - - - - - - - - - - - - - - - - - - - - - - - - - - - - - - - - - - - - - - - - - - - - - - - - - - - - </w:t>
      </w:r>
    </w:p>
    <w:p w:rsidR="00EE39F8" w:rsidRPr="0010726A" w:rsidRDefault="00EE39F8" w:rsidP="00EE39F8">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EE39F8" w:rsidRDefault="00EE39F8" w:rsidP="00EE39F8">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EE39F8" w:rsidRDefault="00EE39F8" w:rsidP="00EE39F8">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5C657B" w:rsidRPr="00EE39F8" w:rsidRDefault="005C657B" w:rsidP="00EE39F8">
      <w:pPr>
        <w:tabs>
          <w:tab w:val="left" w:pos="9720"/>
        </w:tabs>
        <w:spacing w:line="360" w:lineRule="auto"/>
        <w:ind w:right="-1"/>
        <w:jc w:val="both"/>
        <w:rPr>
          <w:rFonts w:cs="Arial"/>
          <w:b/>
          <w:bCs/>
          <w:color w:val="000000"/>
          <w:sz w:val="26"/>
          <w:szCs w:val="26"/>
          <w:lang w:eastAsia="es-MX"/>
        </w:rPr>
      </w:pPr>
      <w:r w:rsidRPr="00EE39F8">
        <w:rPr>
          <w:rFonts w:cs="Arial"/>
          <w:b/>
          <w:caps/>
          <w:sz w:val="26"/>
          <w:szCs w:val="26"/>
        </w:rPr>
        <w:t xml:space="preserve">6.5.- </w:t>
      </w:r>
      <w:r w:rsidRPr="00EE39F8">
        <w:rPr>
          <w:rFonts w:cs="Arial"/>
          <w:b/>
          <w:color w:val="000000"/>
          <w:sz w:val="26"/>
          <w:szCs w:val="26"/>
        </w:rPr>
        <w:t xml:space="preserve">Acuerdo por el que el Honorable Ayuntamiento Constitucional de Atizapán de Zaragoza, Estado de México, </w:t>
      </w:r>
      <w:r w:rsidRPr="00EE39F8">
        <w:rPr>
          <w:rFonts w:cs="Arial"/>
          <w:b/>
          <w:sz w:val="26"/>
          <w:szCs w:val="26"/>
        </w:rPr>
        <w:t xml:space="preserve">envía a la Comisión Edilicia de Patrimonio,  para estudio, análisis y </w:t>
      </w:r>
      <w:proofErr w:type="spellStart"/>
      <w:r w:rsidRPr="00EE39F8">
        <w:rPr>
          <w:rFonts w:cs="Arial"/>
          <w:b/>
          <w:sz w:val="26"/>
          <w:szCs w:val="26"/>
        </w:rPr>
        <w:t>dictaminación</w:t>
      </w:r>
      <w:proofErr w:type="spellEnd"/>
      <w:r w:rsidRPr="00EE39F8">
        <w:rPr>
          <w:rFonts w:cs="Arial"/>
          <w:b/>
          <w:sz w:val="26"/>
          <w:szCs w:val="26"/>
        </w:rPr>
        <w:t xml:space="preserve">, la solicitud presentada por la Lic. Laura Olimpia </w:t>
      </w:r>
      <w:proofErr w:type="spellStart"/>
      <w:r w:rsidRPr="00EE39F8">
        <w:rPr>
          <w:rFonts w:cs="Arial"/>
          <w:b/>
          <w:sz w:val="26"/>
          <w:szCs w:val="26"/>
        </w:rPr>
        <w:t>Rivadeneyra</w:t>
      </w:r>
      <w:proofErr w:type="spellEnd"/>
      <w:r w:rsidRPr="00EE39F8">
        <w:rPr>
          <w:rFonts w:cs="Arial"/>
          <w:b/>
          <w:sz w:val="26"/>
          <w:szCs w:val="26"/>
        </w:rPr>
        <w:t xml:space="preserve"> Hernández, Subdirectora de Patrimonio Municipal, para que se autorice la baja patrimonial y contable por concepto de robo o siniestro, de un Camión marca Internacional, modelo 2001, número de motor 470HM2U1273133, placas KR-50072, serie 3 HTNAAAR41N013514, número económico PCE-32, con número de inventario ATI 0 100 105 14105.</w:t>
      </w:r>
      <w:r w:rsidRPr="00EE39F8">
        <w:rPr>
          <w:rFonts w:cs="Arial"/>
          <w:b/>
          <w:bCs/>
          <w:color w:val="000000"/>
          <w:sz w:val="26"/>
          <w:szCs w:val="26"/>
          <w:lang w:eastAsia="es-MX"/>
        </w:rPr>
        <w:t xml:space="preserve"> (Expediente SHA/135/CABILDO/2015).</w:t>
      </w:r>
      <w:r w:rsidR="00EE39F8">
        <w:rPr>
          <w:rFonts w:cs="Arial"/>
          <w:b/>
          <w:bCs/>
          <w:color w:val="000000"/>
          <w:sz w:val="26"/>
          <w:szCs w:val="26"/>
          <w:lang w:eastAsia="es-MX"/>
        </w:rPr>
        <w:t xml:space="preserve"> </w:t>
      </w:r>
      <w:r w:rsidR="00EE39F8" w:rsidRPr="00AE30BC">
        <w:rPr>
          <w:rFonts w:cs="Arial"/>
          <w:b/>
          <w:sz w:val="26"/>
          <w:szCs w:val="26"/>
          <w:lang w:val="es-MX"/>
        </w:rPr>
        <w:t xml:space="preserve">- - - - - - - - - - - - - - - - - - - - - - - - - </w:t>
      </w:r>
      <w:r w:rsidR="00EE39F8" w:rsidRPr="00AE30BC">
        <w:rPr>
          <w:rFonts w:cs="Arial"/>
          <w:b/>
          <w:sz w:val="26"/>
          <w:szCs w:val="26"/>
        </w:rPr>
        <w:t xml:space="preserve">- - - - - - - - - - </w:t>
      </w:r>
    </w:p>
    <w:p w:rsidR="00EE39F8" w:rsidRDefault="00EE39F8" w:rsidP="00EE39F8">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EE39F8" w:rsidRDefault="00EE39F8" w:rsidP="00EE39F8">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EE39F8" w:rsidRDefault="00EE39F8" w:rsidP="00EE39F8">
      <w:pPr>
        <w:tabs>
          <w:tab w:val="left" w:pos="9720"/>
        </w:tabs>
        <w:spacing w:line="360" w:lineRule="auto"/>
        <w:jc w:val="both"/>
        <w:rPr>
          <w:rFonts w:cs="Arial"/>
        </w:rPr>
      </w:pPr>
      <w:r w:rsidRPr="00A52022">
        <w:rPr>
          <w:rFonts w:cs="Arial"/>
          <w:szCs w:val="24"/>
          <w:lang w:val="es-MX"/>
        </w:rPr>
        <w:lastRenderedPageBreak/>
        <w:t>- - - - - - - - - - - - - - - - - - - - - - - - - - - - - - - - - - - - - - - - - - - - - - - - - - - - - - - - - - - -</w:t>
      </w:r>
    </w:p>
    <w:p w:rsidR="00EE39F8" w:rsidRDefault="00EE39F8" w:rsidP="00EE39F8">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EE39F8" w:rsidRPr="0010726A" w:rsidRDefault="00EE39F8" w:rsidP="00397E83">
      <w:pPr>
        <w:tabs>
          <w:tab w:val="left" w:pos="9720"/>
        </w:tabs>
        <w:spacing w:line="360" w:lineRule="auto"/>
        <w:ind w:right="-1"/>
        <w:jc w:val="both"/>
        <w:rPr>
          <w:rFonts w:cs="Arial"/>
          <w:szCs w:val="24"/>
        </w:rPr>
      </w:pPr>
      <w:r w:rsidRPr="00AE30BC">
        <w:rPr>
          <w:b/>
          <w:szCs w:val="24"/>
          <w:lang w:val="es-MX"/>
        </w:rPr>
        <w:t xml:space="preserve">ÚNICO.- </w:t>
      </w:r>
      <w:r w:rsidRPr="00AE30BC">
        <w:rPr>
          <w:szCs w:val="24"/>
          <w:lang w:val="es-MX"/>
        </w:rPr>
        <w:t xml:space="preserve">Se aprueba turnar </w:t>
      </w:r>
      <w:r w:rsidR="00397E83" w:rsidRPr="00397E83">
        <w:rPr>
          <w:rFonts w:cs="Arial"/>
          <w:szCs w:val="24"/>
        </w:rPr>
        <w:t xml:space="preserve">a la Comisión Edilicia de Patrimonio,  para estudio, análisis y </w:t>
      </w:r>
      <w:proofErr w:type="spellStart"/>
      <w:r w:rsidR="00397E83" w:rsidRPr="00397E83">
        <w:rPr>
          <w:rFonts w:cs="Arial"/>
          <w:szCs w:val="24"/>
        </w:rPr>
        <w:t>dictaminación</w:t>
      </w:r>
      <w:proofErr w:type="spellEnd"/>
      <w:r w:rsidR="00397E83" w:rsidRPr="00397E83">
        <w:rPr>
          <w:rFonts w:cs="Arial"/>
          <w:szCs w:val="24"/>
        </w:rPr>
        <w:t xml:space="preserve">, la solicitud presentada por la Lic. Laura Olimpia </w:t>
      </w:r>
      <w:proofErr w:type="spellStart"/>
      <w:r w:rsidR="00397E83" w:rsidRPr="00397E83">
        <w:rPr>
          <w:rFonts w:cs="Arial"/>
          <w:szCs w:val="24"/>
        </w:rPr>
        <w:t>Rivadeneyra</w:t>
      </w:r>
      <w:proofErr w:type="spellEnd"/>
      <w:r w:rsidR="00397E83" w:rsidRPr="00397E83">
        <w:rPr>
          <w:rFonts w:cs="Arial"/>
          <w:szCs w:val="24"/>
        </w:rPr>
        <w:t xml:space="preserve"> Hernández, Subdirectora de Patrimonio Municipal, para que se autorice la baja patrimonial y contable por concepto de robo o siniestro, de un Camión marca Internacional, modelo 2001, número de motor 470HM2U1273133, placas KR-50072, serie 3 HTNAAAR41N013514, número económico PCE-32, con número de inventario ATI 0 100 105 14105.</w:t>
      </w:r>
      <w:r w:rsidR="00397E83" w:rsidRPr="00397E83">
        <w:rPr>
          <w:rFonts w:cs="Arial"/>
          <w:bCs/>
          <w:color w:val="000000"/>
          <w:szCs w:val="24"/>
          <w:lang w:eastAsia="es-MX"/>
        </w:rPr>
        <w:t xml:space="preserve"> </w:t>
      </w:r>
      <w:r w:rsidR="00397E83" w:rsidRPr="00397E83">
        <w:rPr>
          <w:rFonts w:cs="Arial"/>
          <w:b/>
          <w:bCs/>
          <w:color w:val="000000"/>
          <w:szCs w:val="24"/>
          <w:lang w:eastAsia="es-MX"/>
        </w:rPr>
        <w:t>(Expediente SHA/135/CABILDO/2015).</w:t>
      </w:r>
      <w:r w:rsidRPr="00397E83">
        <w:rPr>
          <w:rFonts w:cs="Arial"/>
          <w:szCs w:val="24"/>
          <w:lang w:val="es-MX"/>
        </w:rPr>
        <w:t>-</w:t>
      </w:r>
      <w:r w:rsidRPr="00787B48">
        <w:rPr>
          <w:rFonts w:cs="Arial"/>
          <w:szCs w:val="24"/>
          <w:lang w:val="es-MX"/>
        </w:rPr>
        <w:t xml:space="preserve"> - - - - - - - - - - - - - - - - - - - - - - - - - - - - - - - - - - - - - - - - - - - - - - - - - - - - - - - - - - - - - - - - - - - - - - - - - - - - - - - - - - - - - - - - - - - - - - - - - - - </w:t>
      </w:r>
      <w:r w:rsidR="00397E83" w:rsidRPr="00787B48">
        <w:rPr>
          <w:rFonts w:cs="Arial"/>
          <w:szCs w:val="24"/>
          <w:lang w:val="es-MX"/>
        </w:rPr>
        <w:t xml:space="preserve">- - - - - - - - - - - - - - - - - - - - - - - - - - - - - - - - - - - - - - - - - - - - - - - - - - - - - - - - - - - - </w:t>
      </w: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EE39F8" w:rsidRDefault="00EE39F8" w:rsidP="00EE39F8">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EE39F8" w:rsidRDefault="00EE39F8" w:rsidP="00EE39F8">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EE39F8" w:rsidRDefault="005C657B" w:rsidP="00EE39F8">
      <w:pPr>
        <w:tabs>
          <w:tab w:val="left" w:pos="9720"/>
        </w:tabs>
        <w:spacing w:line="360" w:lineRule="auto"/>
        <w:ind w:right="-1"/>
        <w:jc w:val="both"/>
        <w:rPr>
          <w:rFonts w:cs="Arial"/>
          <w:szCs w:val="24"/>
        </w:rPr>
      </w:pPr>
      <w:r w:rsidRPr="00EE39F8">
        <w:rPr>
          <w:rFonts w:cs="Arial"/>
          <w:b/>
          <w:caps/>
          <w:sz w:val="26"/>
          <w:szCs w:val="26"/>
        </w:rPr>
        <w:t xml:space="preserve">6.6.- </w:t>
      </w:r>
      <w:r w:rsidRPr="00EE39F8">
        <w:rPr>
          <w:rFonts w:cs="Arial"/>
          <w:b/>
          <w:color w:val="000000"/>
          <w:sz w:val="26"/>
          <w:szCs w:val="26"/>
        </w:rPr>
        <w:t xml:space="preserve">Acuerdo por el que el Honorable Ayuntamiento Constitucional de Atizapán de Zaragoza, Estado de México, </w:t>
      </w:r>
      <w:r w:rsidRPr="00EE39F8">
        <w:rPr>
          <w:rFonts w:cs="Arial"/>
          <w:b/>
          <w:sz w:val="26"/>
          <w:szCs w:val="26"/>
        </w:rPr>
        <w:t xml:space="preserve">envía a la Comisión Edilicia de Patrimonio,  para estudio, análisis y </w:t>
      </w:r>
      <w:proofErr w:type="spellStart"/>
      <w:r w:rsidRPr="00EE39F8">
        <w:rPr>
          <w:rFonts w:cs="Arial"/>
          <w:b/>
          <w:sz w:val="26"/>
          <w:szCs w:val="26"/>
        </w:rPr>
        <w:t>dictaminación</w:t>
      </w:r>
      <w:proofErr w:type="spellEnd"/>
      <w:r w:rsidRPr="00EE39F8">
        <w:rPr>
          <w:rFonts w:cs="Arial"/>
          <w:b/>
          <w:sz w:val="26"/>
          <w:szCs w:val="26"/>
        </w:rPr>
        <w:t xml:space="preserve">, la solicitud presentada por la Lic. Laura Olimpia </w:t>
      </w:r>
      <w:proofErr w:type="spellStart"/>
      <w:r w:rsidRPr="00EE39F8">
        <w:rPr>
          <w:rFonts w:cs="Arial"/>
          <w:b/>
          <w:sz w:val="26"/>
          <w:szCs w:val="26"/>
        </w:rPr>
        <w:t>Rivadeneyra</w:t>
      </w:r>
      <w:proofErr w:type="spellEnd"/>
      <w:r w:rsidRPr="00EE39F8">
        <w:rPr>
          <w:rFonts w:cs="Arial"/>
          <w:b/>
          <w:sz w:val="26"/>
          <w:szCs w:val="26"/>
        </w:rPr>
        <w:t xml:space="preserve"> Hernández, Subdirectora de Patrimonio Municipal, para que se autorice la baja patrimonial y contable por robo, de una Computadora </w:t>
      </w:r>
      <w:proofErr w:type="spellStart"/>
      <w:r w:rsidRPr="00EE39F8">
        <w:rPr>
          <w:rFonts w:cs="Arial"/>
          <w:b/>
          <w:sz w:val="26"/>
          <w:szCs w:val="26"/>
        </w:rPr>
        <w:t>Lap</w:t>
      </w:r>
      <w:proofErr w:type="spellEnd"/>
      <w:r w:rsidRPr="00EE39F8">
        <w:rPr>
          <w:rFonts w:cs="Arial"/>
          <w:b/>
          <w:sz w:val="26"/>
          <w:szCs w:val="26"/>
        </w:rPr>
        <w:t xml:space="preserve"> Top, marca Toshiba, modelo </w:t>
      </w:r>
      <w:proofErr w:type="spellStart"/>
      <w:r w:rsidRPr="00EE39F8">
        <w:rPr>
          <w:rFonts w:cs="Arial"/>
          <w:b/>
          <w:sz w:val="26"/>
          <w:szCs w:val="26"/>
        </w:rPr>
        <w:t>Satelite</w:t>
      </w:r>
      <w:proofErr w:type="spellEnd"/>
      <w:r w:rsidRPr="00EE39F8">
        <w:rPr>
          <w:rFonts w:cs="Arial"/>
          <w:b/>
          <w:sz w:val="26"/>
          <w:szCs w:val="26"/>
        </w:rPr>
        <w:t xml:space="preserve"> L845D, con serie ZC147325C, con número de inventario ATI 0 100 Q00 30322. </w:t>
      </w:r>
      <w:r w:rsidRPr="00EE39F8">
        <w:rPr>
          <w:rFonts w:cs="Arial"/>
          <w:b/>
          <w:bCs/>
          <w:color w:val="000000"/>
          <w:sz w:val="26"/>
          <w:szCs w:val="26"/>
          <w:lang w:eastAsia="es-MX"/>
        </w:rPr>
        <w:t>(Expediente SHA/136/CABILDO/2015).</w:t>
      </w:r>
      <w:r w:rsidR="00EE39F8">
        <w:rPr>
          <w:rFonts w:cs="Arial"/>
          <w:b/>
          <w:bCs/>
          <w:color w:val="000000"/>
          <w:sz w:val="26"/>
          <w:szCs w:val="26"/>
          <w:lang w:eastAsia="es-MX"/>
        </w:rPr>
        <w:t xml:space="preserve"> </w:t>
      </w:r>
      <w:r w:rsidR="00EE39F8" w:rsidRPr="00AE30BC">
        <w:rPr>
          <w:rFonts w:cs="Arial"/>
          <w:b/>
          <w:sz w:val="26"/>
          <w:szCs w:val="26"/>
          <w:lang w:val="es-MX"/>
        </w:rPr>
        <w:t xml:space="preserve">- </w:t>
      </w:r>
    </w:p>
    <w:p w:rsidR="00EE39F8" w:rsidRDefault="00EE39F8" w:rsidP="00EE39F8">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EE39F8" w:rsidRDefault="00EE39F8" w:rsidP="00EE39F8">
      <w:pPr>
        <w:tabs>
          <w:tab w:val="left" w:pos="9720"/>
        </w:tabs>
        <w:spacing w:line="360" w:lineRule="auto"/>
        <w:jc w:val="both"/>
        <w:rPr>
          <w:rFonts w:cs="Arial"/>
        </w:rPr>
      </w:pPr>
      <w:r>
        <w:rPr>
          <w:rFonts w:cs="Arial"/>
          <w:szCs w:val="24"/>
          <w:lang w:val="es-MX"/>
        </w:rPr>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EE39F8" w:rsidRDefault="00EE39F8" w:rsidP="00EE39F8">
      <w:pPr>
        <w:tabs>
          <w:tab w:val="left" w:pos="9720"/>
        </w:tabs>
        <w:spacing w:line="360" w:lineRule="auto"/>
        <w:jc w:val="both"/>
        <w:rPr>
          <w:rFonts w:cs="Arial"/>
        </w:rPr>
      </w:pPr>
      <w:r w:rsidRPr="00A52022">
        <w:rPr>
          <w:rFonts w:cs="Arial"/>
          <w:szCs w:val="24"/>
          <w:lang w:val="es-MX"/>
        </w:rPr>
        <w:lastRenderedPageBreak/>
        <w:t>- - - - - - - - - - - - - - - - - - - - - - - - - - - - - - - - - - - - - - - - - - - - - - - - - - - - - - - - - - - -</w:t>
      </w:r>
    </w:p>
    <w:p w:rsidR="00EE39F8" w:rsidRDefault="00EE39F8" w:rsidP="00EE39F8">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EE39F8" w:rsidRPr="00787B48" w:rsidRDefault="00EE39F8" w:rsidP="00EE39F8">
      <w:pPr>
        <w:tabs>
          <w:tab w:val="left" w:pos="9720"/>
        </w:tabs>
        <w:spacing w:line="360" w:lineRule="auto"/>
        <w:ind w:right="-1"/>
        <w:jc w:val="both"/>
        <w:rPr>
          <w:rFonts w:cs="Arial"/>
          <w:b/>
          <w:bCs/>
          <w:color w:val="000000"/>
          <w:szCs w:val="24"/>
          <w:lang w:eastAsia="es-MX"/>
        </w:rPr>
      </w:pPr>
      <w:r w:rsidRPr="00AE30BC">
        <w:rPr>
          <w:b/>
          <w:szCs w:val="24"/>
          <w:lang w:val="es-MX"/>
        </w:rPr>
        <w:t xml:space="preserve">ÚNICO.- </w:t>
      </w:r>
      <w:r w:rsidRPr="00AE30BC">
        <w:rPr>
          <w:szCs w:val="24"/>
          <w:lang w:val="es-MX"/>
        </w:rPr>
        <w:t xml:space="preserve">Se aprueba turnar </w:t>
      </w:r>
      <w:r w:rsidR="007F622D" w:rsidRPr="007F622D">
        <w:rPr>
          <w:rFonts w:cs="Arial"/>
          <w:szCs w:val="24"/>
        </w:rPr>
        <w:t xml:space="preserve">a la Comisión Edilicia de Patrimonio,  para estudio, análisis y </w:t>
      </w:r>
      <w:proofErr w:type="spellStart"/>
      <w:r w:rsidR="007F622D" w:rsidRPr="007F622D">
        <w:rPr>
          <w:rFonts w:cs="Arial"/>
          <w:szCs w:val="24"/>
        </w:rPr>
        <w:t>dictaminación</w:t>
      </w:r>
      <w:proofErr w:type="spellEnd"/>
      <w:r w:rsidR="007F622D" w:rsidRPr="007F622D">
        <w:rPr>
          <w:rFonts w:cs="Arial"/>
          <w:szCs w:val="24"/>
        </w:rPr>
        <w:t xml:space="preserve">, la solicitud presentada por la Lic. Laura Olimpia </w:t>
      </w:r>
      <w:proofErr w:type="spellStart"/>
      <w:r w:rsidR="007F622D" w:rsidRPr="007F622D">
        <w:rPr>
          <w:rFonts w:cs="Arial"/>
          <w:szCs w:val="24"/>
        </w:rPr>
        <w:t>Rivadeneyra</w:t>
      </w:r>
      <w:proofErr w:type="spellEnd"/>
      <w:r w:rsidR="007F622D" w:rsidRPr="007F622D">
        <w:rPr>
          <w:rFonts w:cs="Arial"/>
          <w:szCs w:val="24"/>
        </w:rPr>
        <w:t xml:space="preserve"> Hernández, Subdirectora de Patrimonio Municipal, para que se autorice la baja patrimonial y contable por robo, de una Computadora </w:t>
      </w:r>
      <w:proofErr w:type="spellStart"/>
      <w:r w:rsidR="007F622D" w:rsidRPr="007F622D">
        <w:rPr>
          <w:rFonts w:cs="Arial"/>
          <w:szCs w:val="24"/>
        </w:rPr>
        <w:t>Lap</w:t>
      </w:r>
      <w:proofErr w:type="spellEnd"/>
      <w:r w:rsidR="007F622D" w:rsidRPr="007F622D">
        <w:rPr>
          <w:rFonts w:cs="Arial"/>
          <w:szCs w:val="24"/>
        </w:rPr>
        <w:t xml:space="preserve"> Top, marca Toshiba, modelo </w:t>
      </w:r>
      <w:proofErr w:type="spellStart"/>
      <w:r w:rsidR="007F622D" w:rsidRPr="007F622D">
        <w:rPr>
          <w:rFonts w:cs="Arial"/>
          <w:szCs w:val="24"/>
        </w:rPr>
        <w:t>Satelite</w:t>
      </w:r>
      <w:proofErr w:type="spellEnd"/>
      <w:r w:rsidR="007F622D" w:rsidRPr="007F622D">
        <w:rPr>
          <w:rFonts w:cs="Arial"/>
          <w:szCs w:val="24"/>
        </w:rPr>
        <w:t xml:space="preserve"> L845D, con serie ZC147325C, con número de inventario ATI 0 100 Q00 30322. </w:t>
      </w:r>
      <w:r w:rsidR="007F622D" w:rsidRPr="007F622D">
        <w:rPr>
          <w:rFonts w:cs="Arial"/>
          <w:b/>
          <w:bCs/>
          <w:color w:val="000000"/>
          <w:szCs w:val="24"/>
          <w:lang w:eastAsia="es-MX"/>
        </w:rPr>
        <w:t>(Expediente SHA/136/CABILDO/2015).</w:t>
      </w:r>
      <w:r w:rsidR="007F622D">
        <w:rPr>
          <w:rFonts w:cs="Arial"/>
          <w:b/>
          <w:bCs/>
          <w:color w:val="000000"/>
          <w:sz w:val="26"/>
          <w:szCs w:val="26"/>
          <w:lang w:eastAsia="es-MX"/>
        </w:rPr>
        <w:t xml:space="preserve"> </w:t>
      </w:r>
      <w:r w:rsidRPr="00787B48">
        <w:rPr>
          <w:rFonts w:cs="Arial"/>
          <w:szCs w:val="24"/>
          <w:lang w:val="es-MX"/>
        </w:rPr>
        <w:t xml:space="preserve">- - - - - - - - - - - - - - - - - - - - - - - - - - - - - - - - - - - - - - - - - - - - - - - - - - - - - - - - - - - - - - - - - - - - - - - - - - - - - - - - - - - - - - - - - - - - - - - - - - - - - - - - - - - - - - - - - - - - - - - - - - - - - - </w:t>
      </w:r>
    </w:p>
    <w:p w:rsidR="00EE39F8" w:rsidRPr="0010726A" w:rsidRDefault="00EE39F8" w:rsidP="00EE39F8">
      <w:pPr>
        <w:tabs>
          <w:tab w:val="left" w:pos="9720"/>
        </w:tabs>
        <w:spacing w:line="360" w:lineRule="auto"/>
        <w:jc w:val="both"/>
        <w:rPr>
          <w:rFonts w:cs="Arial"/>
          <w:szCs w:val="24"/>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EE39F8" w:rsidRDefault="00EE39F8" w:rsidP="00EE39F8">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EE39F8" w:rsidRDefault="00EE39F8" w:rsidP="00EE39F8">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A372B1" w:rsidRPr="00EE39F8" w:rsidRDefault="005C657B" w:rsidP="00AE30BC">
      <w:pPr>
        <w:tabs>
          <w:tab w:val="left" w:pos="9720"/>
        </w:tabs>
        <w:spacing w:line="360" w:lineRule="auto"/>
        <w:ind w:right="-1"/>
        <w:jc w:val="both"/>
        <w:rPr>
          <w:rFonts w:cs="Arial"/>
          <w:b/>
          <w:bCs/>
          <w:color w:val="000000"/>
          <w:sz w:val="26"/>
          <w:szCs w:val="26"/>
          <w:lang w:eastAsia="es-MX"/>
        </w:rPr>
      </w:pPr>
      <w:r w:rsidRPr="00EE39F8">
        <w:rPr>
          <w:rFonts w:cs="Arial"/>
          <w:b/>
          <w:caps/>
          <w:sz w:val="26"/>
          <w:szCs w:val="26"/>
        </w:rPr>
        <w:t xml:space="preserve">6.7.- </w:t>
      </w:r>
      <w:r w:rsidRPr="00EE39F8">
        <w:rPr>
          <w:rFonts w:cs="Arial"/>
          <w:b/>
          <w:color w:val="000000"/>
          <w:sz w:val="26"/>
          <w:szCs w:val="26"/>
        </w:rPr>
        <w:t xml:space="preserve">Acuerdo por el que el Honorable Ayuntamiento Constitucional de Atizapán de Zaragoza, Estado de México, </w:t>
      </w:r>
      <w:r w:rsidRPr="00EE39F8">
        <w:rPr>
          <w:rFonts w:cs="Arial"/>
          <w:b/>
          <w:sz w:val="26"/>
          <w:szCs w:val="26"/>
        </w:rPr>
        <w:t xml:space="preserve">envía a las Comisiones Edilicias de Hacienda y de Cultura, Educación, Deporte y Recreación,  para estudio, análisis y </w:t>
      </w:r>
      <w:proofErr w:type="spellStart"/>
      <w:r w:rsidRPr="00EE39F8">
        <w:rPr>
          <w:rFonts w:cs="Arial"/>
          <w:b/>
          <w:sz w:val="26"/>
          <w:szCs w:val="26"/>
        </w:rPr>
        <w:t>dictaminación</w:t>
      </w:r>
      <w:proofErr w:type="spellEnd"/>
      <w:r w:rsidRPr="00EE39F8">
        <w:rPr>
          <w:rFonts w:cs="Arial"/>
          <w:b/>
          <w:sz w:val="26"/>
          <w:szCs w:val="26"/>
        </w:rPr>
        <w:t xml:space="preserve"> de manera conjunta; la solicitud presentada por la C. </w:t>
      </w:r>
      <w:proofErr w:type="spellStart"/>
      <w:r w:rsidRPr="00EE39F8">
        <w:rPr>
          <w:rFonts w:cs="Arial"/>
          <w:b/>
          <w:sz w:val="26"/>
          <w:szCs w:val="26"/>
        </w:rPr>
        <w:t>Sheyla</w:t>
      </w:r>
      <w:proofErr w:type="spellEnd"/>
      <w:r w:rsidRPr="00EE39F8">
        <w:rPr>
          <w:rFonts w:cs="Arial"/>
          <w:b/>
          <w:sz w:val="26"/>
          <w:szCs w:val="26"/>
        </w:rPr>
        <w:t xml:space="preserve"> Astrid Fabiola Palacios Landeros, Directora de Coros de este Municipio, quien solicita un apoyo económico por la cantidad de $23,000.00 (veintitrés mil pesos 00/100 m.n.), para que el Coro </w:t>
      </w:r>
      <w:proofErr w:type="spellStart"/>
      <w:r w:rsidRPr="00EE39F8">
        <w:rPr>
          <w:rFonts w:cs="Arial"/>
          <w:b/>
          <w:sz w:val="26"/>
          <w:szCs w:val="26"/>
        </w:rPr>
        <w:t>Branshala</w:t>
      </w:r>
      <w:proofErr w:type="spellEnd"/>
      <w:r w:rsidRPr="00EE39F8">
        <w:rPr>
          <w:rFonts w:cs="Arial"/>
          <w:b/>
          <w:sz w:val="26"/>
          <w:szCs w:val="26"/>
        </w:rPr>
        <w:t xml:space="preserve"> de Atizapán de Zaragoza, asista al Encuentro Internacional de Coros “Un Mar de Voces”, que se realizará en Barranquilla y el Atlántico (Colombia), del 28 de septiembre al 1º. </w:t>
      </w:r>
      <w:proofErr w:type="gramStart"/>
      <w:r w:rsidRPr="00EE39F8">
        <w:rPr>
          <w:rFonts w:cs="Arial"/>
          <w:b/>
          <w:sz w:val="26"/>
          <w:szCs w:val="26"/>
        </w:rPr>
        <w:t>de</w:t>
      </w:r>
      <w:proofErr w:type="gramEnd"/>
      <w:r w:rsidRPr="00EE39F8">
        <w:rPr>
          <w:rFonts w:cs="Arial"/>
          <w:b/>
          <w:sz w:val="26"/>
          <w:szCs w:val="26"/>
        </w:rPr>
        <w:t xml:space="preserve"> octubre de 2015. </w:t>
      </w:r>
      <w:r w:rsidRPr="00EE39F8">
        <w:rPr>
          <w:rFonts w:cs="Arial"/>
          <w:b/>
          <w:bCs/>
          <w:color w:val="000000"/>
          <w:sz w:val="26"/>
          <w:szCs w:val="26"/>
          <w:lang w:eastAsia="es-MX"/>
        </w:rPr>
        <w:t>(Expediente SHA/137/CABILDO/2015).</w:t>
      </w:r>
      <w:r w:rsidR="00EE39F8">
        <w:rPr>
          <w:rFonts w:cs="Arial"/>
          <w:b/>
          <w:bCs/>
          <w:color w:val="000000"/>
          <w:sz w:val="26"/>
          <w:szCs w:val="26"/>
          <w:lang w:eastAsia="es-MX"/>
        </w:rPr>
        <w:t xml:space="preserve"> </w:t>
      </w:r>
      <w:r w:rsidR="00EE39F8" w:rsidRPr="00AE30BC">
        <w:rPr>
          <w:rFonts w:cs="Arial"/>
          <w:b/>
          <w:sz w:val="26"/>
          <w:szCs w:val="26"/>
          <w:lang w:val="es-MX"/>
        </w:rPr>
        <w:t xml:space="preserve">- - - - - - - - - - - - - - - - - - - - - - - - - </w:t>
      </w:r>
      <w:r w:rsidR="00EE39F8" w:rsidRPr="00AE30BC">
        <w:rPr>
          <w:rFonts w:cs="Arial"/>
          <w:b/>
          <w:sz w:val="26"/>
          <w:szCs w:val="26"/>
        </w:rPr>
        <w:t xml:space="preserve">- - - - - - - - - - - - - - - - - - - - - - - - - </w:t>
      </w:r>
      <w:r w:rsidR="00EE39F8">
        <w:rPr>
          <w:rFonts w:cs="Arial"/>
          <w:b/>
          <w:sz w:val="26"/>
          <w:szCs w:val="26"/>
        </w:rPr>
        <w:t xml:space="preserve">- </w:t>
      </w:r>
      <w:r w:rsidR="00EE39F8" w:rsidRPr="00AE30BC">
        <w:rPr>
          <w:rFonts w:cs="Arial"/>
          <w:b/>
          <w:sz w:val="26"/>
          <w:szCs w:val="26"/>
        </w:rPr>
        <w:t xml:space="preserve">- - - - - </w:t>
      </w:r>
      <w:r w:rsidR="00EE39F8" w:rsidRPr="00AE30BC">
        <w:rPr>
          <w:rFonts w:cs="Arial"/>
          <w:b/>
          <w:sz w:val="26"/>
          <w:szCs w:val="26"/>
          <w:lang w:val="es-MX"/>
        </w:rPr>
        <w:t>- - - - - - - - - - -</w:t>
      </w:r>
      <w:r w:rsidR="00EE39F8">
        <w:rPr>
          <w:rFonts w:cs="Arial"/>
          <w:b/>
          <w:sz w:val="26"/>
          <w:szCs w:val="26"/>
          <w:lang w:val="es-MX"/>
        </w:rPr>
        <w:t xml:space="preserve"> -</w:t>
      </w:r>
      <w:r w:rsidR="00EE39F8" w:rsidRPr="00AE30BC">
        <w:rPr>
          <w:rFonts w:cs="Arial"/>
          <w:b/>
          <w:sz w:val="26"/>
          <w:szCs w:val="26"/>
          <w:lang w:val="es-MX"/>
        </w:rPr>
        <w:t xml:space="preserve"> </w:t>
      </w:r>
      <w:r w:rsidR="00AE30BC" w:rsidRPr="00AE30BC">
        <w:rPr>
          <w:rFonts w:cs="Arial"/>
          <w:b/>
          <w:sz w:val="26"/>
          <w:szCs w:val="26"/>
          <w:lang w:val="es-MX"/>
        </w:rPr>
        <w:t xml:space="preserve">- - - - - - - - - - - - - - - - - - - - - - - - - </w:t>
      </w:r>
      <w:r w:rsidR="00AE30BC" w:rsidRPr="00AE30BC">
        <w:rPr>
          <w:rFonts w:cs="Arial"/>
          <w:b/>
          <w:sz w:val="26"/>
          <w:szCs w:val="26"/>
        </w:rPr>
        <w:t xml:space="preserve">- - - - - - - - - - - - - - - - - - - - - - - - - </w:t>
      </w:r>
      <w:r w:rsidR="00AE30BC">
        <w:rPr>
          <w:rFonts w:cs="Arial"/>
          <w:b/>
          <w:sz w:val="26"/>
          <w:szCs w:val="26"/>
        </w:rPr>
        <w:t xml:space="preserve">- </w:t>
      </w:r>
      <w:r w:rsidR="00AE30BC" w:rsidRPr="00AE30BC">
        <w:rPr>
          <w:rFonts w:cs="Arial"/>
          <w:b/>
          <w:sz w:val="26"/>
          <w:szCs w:val="26"/>
        </w:rPr>
        <w:t xml:space="preserve">- - -  </w:t>
      </w:r>
    </w:p>
    <w:p w:rsidR="00775892" w:rsidRDefault="00A372B1" w:rsidP="00775892">
      <w:pPr>
        <w:tabs>
          <w:tab w:val="left" w:pos="9720"/>
        </w:tabs>
        <w:spacing w:line="360" w:lineRule="auto"/>
        <w:jc w:val="both"/>
        <w:rPr>
          <w:rFonts w:cs="Arial"/>
          <w:szCs w:val="24"/>
          <w:lang w:val="es-MX"/>
        </w:rPr>
      </w:pPr>
      <w:r w:rsidRPr="00A52022">
        <w:rPr>
          <w:rFonts w:cs="Arial"/>
          <w:szCs w:val="24"/>
        </w:rPr>
        <w:t>Acto seguido preguntó a los presentes si tenían algún comentario respecto a</w:t>
      </w:r>
      <w:r>
        <w:rPr>
          <w:rFonts w:cs="Arial"/>
          <w:szCs w:val="24"/>
        </w:rPr>
        <w:t xml:space="preserve"> la propuesta del turno presentado.</w:t>
      </w:r>
      <w:r w:rsidRPr="00A52022">
        <w:rPr>
          <w:rFonts w:cs="Arial"/>
          <w:szCs w:val="24"/>
        </w:rPr>
        <w:t xml:space="preserve"> </w:t>
      </w:r>
      <w:r w:rsidRPr="00A52022">
        <w:rPr>
          <w:rFonts w:cs="Arial"/>
          <w:szCs w:val="24"/>
          <w:lang w:val="es-MX"/>
        </w:rPr>
        <w:t>- - - - - - - - - - - - - - - - - - - - - - - - - - - - - - - - - - - - - - - - - - - - - - - - - - - - - - - - - - - - - - - - - - - - - - - - - - - - - - - - - - - - - - - - - - - - - - - -</w:t>
      </w:r>
      <w:r w:rsidR="00775892">
        <w:rPr>
          <w:rFonts w:cs="Arial"/>
          <w:szCs w:val="24"/>
          <w:lang w:val="es-MX"/>
        </w:rPr>
        <w:t xml:space="preserve"> </w:t>
      </w:r>
      <w:r w:rsidR="00775892" w:rsidRPr="00A52022">
        <w:rPr>
          <w:rFonts w:cs="Arial"/>
          <w:szCs w:val="24"/>
          <w:lang w:val="es-MX"/>
        </w:rPr>
        <w:t xml:space="preserve">- - - - - - - - - - - - - - - - - - - - - - - - - - - - - - - - - - - - - - - - - - - - - - - - - - - - - - - - - - - - </w:t>
      </w:r>
    </w:p>
    <w:p w:rsidR="00A372B1" w:rsidRDefault="00A372B1" w:rsidP="00A372B1">
      <w:pPr>
        <w:tabs>
          <w:tab w:val="left" w:pos="9720"/>
        </w:tabs>
        <w:spacing w:line="360" w:lineRule="auto"/>
        <w:jc w:val="both"/>
        <w:rPr>
          <w:rFonts w:cs="Arial"/>
        </w:rPr>
      </w:pPr>
      <w:r>
        <w:rPr>
          <w:rFonts w:cs="Arial"/>
          <w:szCs w:val="24"/>
          <w:lang w:val="es-MX"/>
        </w:rPr>
        <w:lastRenderedPageBreak/>
        <w:t xml:space="preserve">No habiendo 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del turno, </w:t>
      </w:r>
      <w:r w:rsidRPr="003139CB">
        <w:rPr>
          <w:lang w:val="es-MX"/>
        </w:rPr>
        <w:t>se sirvieran m</w:t>
      </w:r>
      <w:r>
        <w:rPr>
          <w:lang w:val="es-MX"/>
        </w:rPr>
        <w:t xml:space="preserve">anifestarlo levantando su mano; siendo aprobado por </w:t>
      </w:r>
      <w:r>
        <w:rPr>
          <w:b/>
          <w:lang w:val="es-MX"/>
        </w:rPr>
        <w:t>unanimidad</w:t>
      </w:r>
      <w:r w:rsidRPr="00714B2E">
        <w:rPr>
          <w:b/>
          <w:lang w:val="es-MX"/>
        </w:rPr>
        <w:t>,</w:t>
      </w:r>
      <w:r>
        <w:rPr>
          <w:lang w:val="es-MX"/>
        </w:rPr>
        <w:t xml:space="preserve"> tomándose el siguiente: - - - - - - - - - - - - - - - - - - - - - - </w:t>
      </w:r>
      <w:r w:rsidRPr="00DB74F4">
        <w:rPr>
          <w:rFonts w:cs="Arial"/>
        </w:rPr>
        <w:t>- - - - - - - - - -</w:t>
      </w:r>
      <w:r>
        <w:rPr>
          <w:rFonts w:cs="Arial"/>
        </w:rPr>
        <w:t xml:space="preserve"> </w:t>
      </w:r>
    </w:p>
    <w:p w:rsidR="00A372B1" w:rsidRDefault="00A372B1" w:rsidP="00A372B1">
      <w:pPr>
        <w:tabs>
          <w:tab w:val="left" w:pos="9720"/>
        </w:tabs>
        <w:spacing w:line="360" w:lineRule="auto"/>
        <w:jc w:val="both"/>
        <w:rPr>
          <w:rFonts w:cs="Arial"/>
        </w:rPr>
      </w:pPr>
      <w:r w:rsidRPr="00A52022">
        <w:rPr>
          <w:rFonts w:cs="Arial"/>
          <w:szCs w:val="24"/>
          <w:lang w:val="es-MX"/>
        </w:rPr>
        <w:t>- - - - - - - - - - - - - - - - - - - - - - - - - - - - - - - - - - - - - - - - - - - - - - - - - - - - - - - - - - - -</w:t>
      </w:r>
    </w:p>
    <w:p w:rsidR="00A372B1" w:rsidRDefault="00A372B1" w:rsidP="00A372B1">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w:t>
      </w:r>
      <w:r>
        <w:rPr>
          <w:rFonts w:cs="Arial"/>
          <w:b/>
        </w:rPr>
        <w:t xml:space="preserve"> </w:t>
      </w:r>
      <w:r w:rsidRPr="00DB74F4">
        <w:rPr>
          <w:rFonts w:cs="Arial"/>
        </w:rPr>
        <w:t xml:space="preserve">- - - - - - - - - - - - - - - - - - - - - </w:t>
      </w:r>
      <w:r>
        <w:rPr>
          <w:rFonts w:cs="Arial"/>
        </w:rPr>
        <w:t xml:space="preserve">-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 </w:t>
      </w:r>
    </w:p>
    <w:p w:rsidR="00A372B1" w:rsidRPr="0010726A" w:rsidRDefault="00A372B1" w:rsidP="007F622D">
      <w:pPr>
        <w:tabs>
          <w:tab w:val="left" w:pos="9720"/>
        </w:tabs>
        <w:spacing w:line="360" w:lineRule="auto"/>
        <w:ind w:right="-1"/>
        <w:jc w:val="both"/>
        <w:rPr>
          <w:rFonts w:cs="Arial"/>
          <w:szCs w:val="24"/>
        </w:rPr>
      </w:pPr>
      <w:r w:rsidRPr="00AE30BC">
        <w:rPr>
          <w:b/>
          <w:szCs w:val="24"/>
          <w:lang w:val="es-MX"/>
        </w:rPr>
        <w:t xml:space="preserve">ÚNICO.- </w:t>
      </w:r>
      <w:r w:rsidRPr="00AE30BC">
        <w:rPr>
          <w:szCs w:val="24"/>
          <w:lang w:val="es-MX"/>
        </w:rPr>
        <w:t xml:space="preserve">Se aprueba turnar </w:t>
      </w:r>
      <w:r w:rsidR="007F622D" w:rsidRPr="007F622D">
        <w:rPr>
          <w:rFonts w:cs="Arial"/>
          <w:szCs w:val="24"/>
        </w:rPr>
        <w:t>a las Comisiones Edilicias de Hacienda y de Cultura, E</w:t>
      </w:r>
      <w:r w:rsidR="00384648">
        <w:rPr>
          <w:rFonts w:cs="Arial"/>
          <w:szCs w:val="24"/>
        </w:rPr>
        <w:t>ducación, Deporte y Recreación,</w:t>
      </w:r>
      <w:r w:rsidR="007F622D" w:rsidRPr="007F622D">
        <w:rPr>
          <w:rFonts w:cs="Arial"/>
          <w:szCs w:val="24"/>
        </w:rPr>
        <w:t xml:space="preserve"> para estudio, análisis y </w:t>
      </w:r>
      <w:proofErr w:type="spellStart"/>
      <w:r w:rsidR="007F622D" w:rsidRPr="007F622D">
        <w:rPr>
          <w:rFonts w:cs="Arial"/>
          <w:szCs w:val="24"/>
        </w:rPr>
        <w:t>dictaminación</w:t>
      </w:r>
      <w:proofErr w:type="spellEnd"/>
      <w:r w:rsidR="007F622D" w:rsidRPr="007F622D">
        <w:rPr>
          <w:rFonts w:cs="Arial"/>
          <w:szCs w:val="24"/>
        </w:rPr>
        <w:t xml:space="preserve"> de manera conjunta; la solicitud presentada por la C. </w:t>
      </w:r>
      <w:proofErr w:type="spellStart"/>
      <w:r w:rsidR="007F622D" w:rsidRPr="007F622D">
        <w:rPr>
          <w:rFonts w:cs="Arial"/>
          <w:szCs w:val="24"/>
        </w:rPr>
        <w:t>Sheyla</w:t>
      </w:r>
      <w:proofErr w:type="spellEnd"/>
      <w:r w:rsidR="007F622D" w:rsidRPr="007F622D">
        <w:rPr>
          <w:rFonts w:cs="Arial"/>
          <w:szCs w:val="24"/>
        </w:rPr>
        <w:t xml:space="preserve"> Astrid Fabiola Palacios Landeros, Directora de Coros de este Municipio, quien solicita un apoyo económico por la cantidad de $23,000.00 (veintitrés mil pesos 00/100 m.n.), para que el Coro </w:t>
      </w:r>
      <w:proofErr w:type="spellStart"/>
      <w:r w:rsidR="007F622D" w:rsidRPr="007F622D">
        <w:rPr>
          <w:rFonts w:cs="Arial"/>
          <w:szCs w:val="24"/>
        </w:rPr>
        <w:t>Branshala</w:t>
      </w:r>
      <w:proofErr w:type="spellEnd"/>
      <w:r w:rsidR="007F622D" w:rsidRPr="007F622D">
        <w:rPr>
          <w:rFonts w:cs="Arial"/>
          <w:szCs w:val="24"/>
        </w:rPr>
        <w:t xml:space="preserve"> de Atizapán de Zaragoza, asista al Encuentro Internacional de Coros “Un Mar de Voces”, que se realizará en Barranquilla y el Atlántico (Colombia), del 28 de septiembre al 1º. </w:t>
      </w:r>
      <w:proofErr w:type="gramStart"/>
      <w:r w:rsidR="007F622D" w:rsidRPr="007F622D">
        <w:rPr>
          <w:rFonts w:cs="Arial"/>
          <w:szCs w:val="24"/>
        </w:rPr>
        <w:t>de</w:t>
      </w:r>
      <w:proofErr w:type="gramEnd"/>
      <w:r w:rsidR="007F622D" w:rsidRPr="007F622D">
        <w:rPr>
          <w:rFonts w:cs="Arial"/>
          <w:szCs w:val="24"/>
        </w:rPr>
        <w:t xml:space="preserve"> octubre de 2015. </w:t>
      </w:r>
      <w:r w:rsidR="007F622D" w:rsidRPr="007F622D">
        <w:rPr>
          <w:rFonts w:cs="Arial"/>
          <w:b/>
          <w:bCs/>
          <w:color w:val="000000"/>
          <w:szCs w:val="24"/>
          <w:lang w:eastAsia="es-MX"/>
        </w:rPr>
        <w:t>(Expediente SHA/137/CABILDO/2015).</w:t>
      </w:r>
      <w:r w:rsidR="007F622D">
        <w:rPr>
          <w:rFonts w:cs="Arial"/>
          <w:b/>
          <w:bCs/>
          <w:color w:val="000000"/>
          <w:sz w:val="26"/>
          <w:szCs w:val="26"/>
          <w:lang w:eastAsia="es-MX"/>
        </w:rPr>
        <w:t xml:space="preserve"> </w:t>
      </w:r>
      <w:r w:rsidRPr="00787B48">
        <w:rPr>
          <w:rFonts w:cs="Arial"/>
          <w:szCs w:val="24"/>
          <w:lang w:val="es-MX"/>
        </w:rPr>
        <w:t xml:space="preserve">- - - - - - - - - - - - - - - - - - - - - - - - - - - - - - - - - - - - - - - - - - - - - - - - - - - - - - - - - - - - - - - - - - - - - - - - - - - - - - - - - - - - - - - - - - - - - - - - - - - - </w:t>
      </w:r>
      <w:r w:rsidR="007F622D" w:rsidRPr="00787B48">
        <w:rPr>
          <w:rFonts w:cs="Arial"/>
          <w:szCs w:val="24"/>
          <w:lang w:val="es-MX"/>
        </w:rPr>
        <w:t xml:space="preserve">- - - - - - - - - - - - - - - - - - - - - - - - - - - - - - - - - - - - - - - - - - - - - - - - - - - - - - - - - - - - </w:t>
      </w: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A372B1" w:rsidRDefault="00A372B1" w:rsidP="00A372B1">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A372B1" w:rsidRDefault="00A372B1" w:rsidP="00A372B1">
      <w:pPr>
        <w:spacing w:line="348" w:lineRule="auto"/>
        <w:contextualSpacing/>
        <w:jc w:val="both"/>
        <w:rPr>
          <w:rFonts w:cs="Arial"/>
          <w:b/>
          <w:sz w:val="28"/>
          <w:szCs w:val="28"/>
          <w:lang w:val="es-MX"/>
        </w:rPr>
      </w:pPr>
      <w:r>
        <w:rPr>
          <w:rFonts w:cs="Arial"/>
          <w:szCs w:val="24"/>
        </w:rPr>
        <w:t xml:space="preserve">Continuando con el uso de la palabra </w:t>
      </w:r>
      <w:r w:rsidRPr="00AB047B">
        <w:rPr>
          <w:lang w:val="es-MX"/>
        </w:rPr>
        <w:t xml:space="preserve">el Lic. </w:t>
      </w:r>
      <w:r>
        <w:rPr>
          <w:rFonts w:cs="Arial"/>
          <w:szCs w:val="24"/>
        </w:rPr>
        <w:t xml:space="preserve">Sergio Hernández Olvera, Secretario del H. Ayuntamiento, </w:t>
      </w:r>
      <w:r w:rsidRPr="007A4EBA">
        <w:rPr>
          <w:rFonts w:cs="Arial"/>
          <w:szCs w:val="24"/>
        </w:rPr>
        <w:t xml:space="preserve"> </w:t>
      </w:r>
      <w:r>
        <w:rPr>
          <w:lang w:val="es-MX"/>
        </w:rPr>
        <w:t xml:space="preserve">dio lectura del siguiente punto. </w:t>
      </w:r>
      <w:r w:rsidRPr="007A4EBA">
        <w:rPr>
          <w:rFonts w:cs="Arial"/>
          <w:szCs w:val="24"/>
          <w:lang w:val="es-MX"/>
        </w:rPr>
        <w:t>- - - - - - - - - - - - -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 - - - - - - - - - - - - - - - - </w:t>
      </w:r>
      <w:r w:rsidRPr="00300782">
        <w:rPr>
          <w:rFonts w:cs="Arial"/>
          <w:szCs w:val="24"/>
          <w:lang w:val="es-MX"/>
        </w:rPr>
        <w:t>- - - - - - - - -</w:t>
      </w:r>
    </w:p>
    <w:p w:rsidR="00043C7A" w:rsidRDefault="00751832" w:rsidP="00043C7A">
      <w:pPr>
        <w:tabs>
          <w:tab w:val="left" w:pos="9720"/>
        </w:tabs>
        <w:spacing w:line="360" w:lineRule="auto"/>
        <w:jc w:val="both"/>
        <w:rPr>
          <w:rFonts w:cs="Arial"/>
          <w:szCs w:val="24"/>
          <w:lang w:val="es-MX"/>
        </w:rPr>
      </w:pPr>
      <w:r w:rsidRPr="00D139AF">
        <w:rPr>
          <w:b/>
          <w:sz w:val="28"/>
          <w:szCs w:val="28"/>
          <w:lang w:val="es-MX"/>
        </w:rPr>
        <w:t>S</w:t>
      </w:r>
      <w:r>
        <w:rPr>
          <w:b/>
          <w:sz w:val="28"/>
          <w:szCs w:val="28"/>
          <w:lang w:val="es-MX"/>
        </w:rPr>
        <w:t>ÉPTIMO</w:t>
      </w:r>
      <w:r w:rsidRPr="00D139AF">
        <w:rPr>
          <w:b/>
          <w:sz w:val="28"/>
          <w:szCs w:val="28"/>
          <w:lang w:val="es-MX"/>
        </w:rPr>
        <w:t>.-</w:t>
      </w:r>
      <w:r w:rsidRPr="000B2590">
        <w:rPr>
          <w:b/>
          <w:szCs w:val="24"/>
          <w:lang w:val="es-MX"/>
        </w:rPr>
        <w:t xml:space="preserve"> </w:t>
      </w:r>
      <w:r w:rsidRPr="000B2590">
        <w:rPr>
          <w:szCs w:val="24"/>
          <w:lang w:val="es-MX"/>
        </w:rPr>
        <w:t xml:space="preserve">En el desahogo del </w:t>
      </w:r>
      <w:r>
        <w:rPr>
          <w:szCs w:val="24"/>
          <w:lang w:val="es-MX"/>
        </w:rPr>
        <w:t>séptimo</w:t>
      </w:r>
      <w:r w:rsidRPr="000B2590">
        <w:rPr>
          <w:szCs w:val="24"/>
          <w:lang w:val="es-MX"/>
        </w:rPr>
        <w:t xml:space="preserve"> punto del orden del día, </w:t>
      </w:r>
      <w:r w:rsidRPr="000B2590">
        <w:rPr>
          <w:szCs w:val="24"/>
        </w:rPr>
        <w:t xml:space="preserve">el </w:t>
      </w:r>
      <w:r w:rsidRPr="003332D8">
        <w:t xml:space="preserve">Lic. </w:t>
      </w:r>
      <w:r>
        <w:rPr>
          <w:rFonts w:cs="Arial"/>
          <w:szCs w:val="24"/>
        </w:rPr>
        <w:t>Sergio Hernández Olvera, Secretario</w:t>
      </w:r>
      <w:r w:rsidRPr="007A4EBA">
        <w:rPr>
          <w:rFonts w:cs="Arial"/>
          <w:szCs w:val="24"/>
        </w:rPr>
        <w:t xml:space="preserve"> del H. Ayuntamiento,</w:t>
      </w:r>
      <w:r w:rsidRPr="000B2590">
        <w:rPr>
          <w:rFonts w:cs="Arial"/>
          <w:szCs w:val="24"/>
        </w:rPr>
        <w:t xml:space="preserve"> comentó que este punto correspondía a la presentación de dictámenes de las Comisiones Edilicias, en términos de lo dispuesto por  los artículos  55, 57 y 73  del Reglamento de Cabildo del Honorable Ayuntamiento de Atizapán de Zaragoza, procediendo a dar lectura al siguiente punto: - - - - - - - - - - - - - - - - - - - - - - - - - - - - - - - - - - - - - - - - - - - - - - </w:t>
      </w: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sidR="00043C7A">
        <w:rPr>
          <w:rFonts w:cs="Arial"/>
          <w:szCs w:val="24"/>
          <w:lang w:val="es-MX"/>
        </w:rPr>
        <w:t xml:space="preserve"> </w:t>
      </w:r>
      <w:r w:rsidR="00043C7A" w:rsidRPr="007A4EBA">
        <w:rPr>
          <w:rFonts w:cs="Arial"/>
          <w:szCs w:val="24"/>
          <w:lang w:val="es-MX"/>
        </w:rPr>
        <w:t>- -</w:t>
      </w:r>
      <w:r w:rsidR="00043C7A">
        <w:rPr>
          <w:rFonts w:cs="Arial"/>
          <w:szCs w:val="24"/>
          <w:lang w:val="es-MX"/>
        </w:rPr>
        <w:t xml:space="preserve"> </w:t>
      </w:r>
      <w:r w:rsidR="00043C7A" w:rsidRPr="007A4EBA">
        <w:rPr>
          <w:rFonts w:cs="Arial"/>
          <w:szCs w:val="24"/>
          <w:lang w:val="es-MX"/>
        </w:rPr>
        <w:t>- - - - - - - - - - - - - - - - -</w:t>
      </w:r>
      <w:r w:rsidR="00043C7A">
        <w:rPr>
          <w:rFonts w:cs="Arial"/>
          <w:szCs w:val="24"/>
          <w:lang w:val="es-MX"/>
        </w:rPr>
        <w:t xml:space="preserve"> - - - - - - - - - - - - - - </w:t>
      </w:r>
      <w:r w:rsidR="00043C7A" w:rsidRPr="007A4EBA">
        <w:rPr>
          <w:rFonts w:cs="Arial"/>
          <w:szCs w:val="24"/>
          <w:lang w:val="es-MX"/>
        </w:rPr>
        <w:t>- - - - - - - - - - - - - - - - - - - - - - - - - - -</w:t>
      </w:r>
      <w:r w:rsidR="00043C7A">
        <w:rPr>
          <w:rFonts w:cs="Arial"/>
          <w:szCs w:val="24"/>
          <w:lang w:val="es-MX"/>
        </w:rPr>
        <w:t xml:space="preserve"> </w:t>
      </w:r>
    </w:p>
    <w:p w:rsidR="00A372B1" w:rsidRPr="00CF1DF3" w:rsidRDefault="00B27A05" w:rsidP="00B27A05">
      <w:pPr>
        <w:tabs>
          <w:tab w:val="left" w:pos="9720"/>
        </w:tabs>
        <w:spacing w:line="360" w:lineRule="auto"/>
        <w:jc w:val="both"/>
        <w:rPr>
          <w:rFonts w:cs="Arial"/>
          <w:b/>
          <w:bCs/>
          <w:color w:val="000000"/>
          <w:sz w:val="26"/>
          <w:szCs w:val="26"/>
          <w:lang w:eastAsia="es-MX"/>
        </w:rPr>
      </w:pPr>
      <w:r w:rsidRPr="00B27A05">
        <w:rPr>
          <w:rFonts w:cs="Arial"/>
          <w:b/>
          <w:color w:val="000000"/>
          <w:sz w:val="26"/>
          <w:szCs w:val="26"/>
        </w:rPr>
        <w:t xml:space="preserve">7.1.- Dictamen que emite la </w:t>
      </w:r>
      <w:r w:rsidRPr="00B27A05">
        <w:rPr>
          <w:rFonts w:cs="Arial"/>
          <w:b/>
          <w:sz w:val="26"/>
          <w:szCs w:val="26"/>
        </w:rPr>
        <w:t xml:space="preserve">Comisión Edilicia de Hacienda, </w:t>
      </w:r>
      <w:r w:rsidRPr="00B27A05">
        <w:rPr>
          <w:rFonts w:cs="Arial"/>
          <w:b/>
          <w:color w:val="000000"/>
          <w:sz w:val="26"/>
          <w:szCs w:val="26"/>
        </w:rPr>
        <w:t>relativo al e</w:t>
      </w:r>
      <w:r w:rsidRPr="00B27A05">
        <w:rPr>
          <w:rFonts w:cs="Arial"/>
          <w:b/>
          <w:sz w:val="26"/>
          <w:szCs w:val="26"/>
        </w:rPr>
        <w:t xml:space="preserve">studio, análisis y </w:t>
      </w:r>
      <w:proofErr w:type="spellStart"/>
      <w:r w:rsidRPr="00B27A05">
        <w:rPr>
          <w:rFonts w:cs="Arial"/>
          <w:b/>
          <w:sz w:val="26"/>
          <w:szCs w:val="26"/>
        </w:rPr>
        <w:t>dictaminación</w:t>
      </w:r>
      <w:proofErr w:type="spellEnd"/>
      <w:r w:rsidRPr="00B27A05">
        <w:rPr>
          <w:rFonts w:cs="Arial"/>
          <w:b/>
          <w:sz w:val="26"/>
          <w:szCs w:val="26"/>
        </w:rPr>
        <w:t>,</w:t>
      </w:r>
      <w:r w:rsidRPr="00B27A05">
        <w:rPr>
          <w:rFonts w:cs="Arial"/>
          <w:b/>
          <w:color w:val="000000"/>
          <w:sz w:val="26"/>
          <w:szCs w:val="26"/>
        </w:rPr>
        <w:t xml:space="preserve"> de la solicitud presentada por la Tesorería Municipal, para que se autorice el registro y aplicación de diversas facturas del mes de diciembre del ejercicio fiscal 2014, </w:t>
      </w:r>
      <w:r w:rsidRPr="00B27A05">
        <w:rPr>
          <w:rFonts w:cs="Arial"/>
          <w:b/>
          <w:color w:val="000000"/>
          <w:sz w:val="26"/>
          <w:szCs w:val="26"/>
        </w:rPr>
        <w:lastRenderedPageBreak/>
        <w:t xml:space="preserve">autorizando la afectación a la cuenta 3221 (resultado de ejercicios anteriores), por la cantidad de $29,087.41 (veintinueve mil ochenta y siete pesos 41/100 m.n.). </w:t>
      </w:r>
      <w:r w:rsidRPr="00B27A05">
        <w:rPr>
          <w:rFonts w:cs="Arial"/>
          <w:b/>
          <w:bCs/>
          <w:color w:val="000000"/>
          <w:sz w:val="26"/>
          <w:szCs w:val="26"/>
          <w:lang w:eastAsia="es-MX"/>
        </w:rPr>
        <w:t>(Expediente SHA/096/CABILDO/2015).</w:t>
      </w:r>
      <w:r>
        <w:rPr>
          <w:rFonts w:cs="Arial"/>
          <w:b/>
          <w:bCs/>
          <w:color w:val="000000"/>
          <w:sz w:val="26"/>
          <w:szCs w:val="26"/>
          <w:lang w:eastAsia="es-MX"/>
        </w:rPr>
        <w:t xml:space="preserve"> </w:t>
      </w:r>
      <w:r w:rsidR="00CF1DF3" w:rsidRPr="0010726A">
        <w:rPr>
          <w:rFonts w:cs="Arial"/>
          <w:b/>
          <w:szCs w:val="24"/>
          <w:lang w:val="es-MX"/>
        </w:rPr>
        <w:t xml:space="preserve">- - - - - - - - - - - - - - - - - - - - - - - - - - - - - - - - - - - - - - - - - - - - - - - - - - - - - </w:t>
      </w:r>
      <w:r w:rsidR="00CF1DF3" w:rsidRPr="0010726A">
        <w:rPr>
          <w:rFonts w:cs="Arial"/>
          <w:b/>
        </w:rPr>
        <w:t xml:space="preserve">- - - - - - - - - - - - - - - - </w:t>
      </w:r>
      <w:r w:rsidR="00CF1DF3" w:rsidRPr="0010726A">
        <w:rPr>
          <w:rFonts w:cs="Arial"/>
          <w:b/>
          <w:szCs w:val="24"/>
          <w:lang w:val="es-MX"/>
        </w:rPr>
        <w:t xml:space="preserve">- - - - - - - - - - - - - - - - - - - - - - - - - - - - - - - - - - - - - - - - - - - - </w:t>
      </w:r>
      <w:r w:rsidR="00CF1DF3" w:rsidRPr="0010726A">
        <w:rPr>
          <w:rFonts w:cs="Arial"/>
          <w:b/>
        </w:rPr>
        <w:t xml:space="preserve">- - - - - - - - - - - - - </w:t>
      </w:r>
    </w:p>
    <w:p w:rsidR="00CF1DF3" w:rsidRDefault="00CF1DF3" w:rsidP="00CF1DF3">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Régulo Pastor Fernández Rivera, Síndico Municipal y Presidente de la Comisión Edilicia de Hacienda. </w:t>
      </w:r>
      <w:r>
        <w:t>-</w:t>
      </w:r>
      <w:r>
        <w:rPr>
          <w:rFonts w:cs="Arial"/>
          <w:szCs w:val="24"/>
        </w:rPr>
        <w:t xml:space="preserve"> </w:t>
      </w:r>
      <w:r w:rsidRPr="00DB74F4">
        <w:rPr>
          <w:rFonts w:cs="Arial"/>
        </w:rPr>
        <w:t>- - - - - - - - - - - - - - - - - - - - - - - - - - - - - - - - - - - - - - - - - - - - - - - -</w:t>
      </w:r>
      <w:r>
        <w:rPr>
          <w:rFonts w:cs="Arial"/>
        </w:rPr>
        <w:t xml:space="preserve"> </w:t>
      </w:r>
      <w:r w:rsidRPr="00DB74F4">
        <w:rPr>
          <w:rFonts w:cs="Arial"/>
        </w:rPr>
        <w:t xml:space="preserve">- - - - - - - - - - - - - - - - - - - - - - - - - - - - - - - - - - - - - - </w:t>
      </w:r>
      <w:r w:rsidRPr="007A4EBA">
        <w:rPr>
          <w:rFonts w:cs="Arial"/>
          <w:szCs w:val="24"/>
          <w:lang w:val="es-MX"/>
        </w:rPr>
        <w:t>- - - - - - - - - - - - - - - - -</w:t>
      </w:r>
      <w:r>
        <w:rPr>
          <w:rFonts w:cs="Arial"/>
          <w:szCs w:val="24"/>
          <w:lang w:val="es-MX"/>
        </w:rPr>
        <w:t xml:space="preserve"> - - - - - - - </w:t>
      </w:r>
      <w:r w:rsidRPr="00DB74F4">
        <w:rPr>
          <w:rFonts w:cs="Arial"/>
        </w:rPr>
        <w:t xml:space="preserve">- - - - - - - - - - - - - - - - - - - - - - - - - - - - - - - - - - - - </w:t>
      </w:r>
      <w:r w:rsidRPr="007A4EBA">
        <w:rPr>
          <w:rFonts w:cs="Arial"/>
          <w:szCs w:val="24"/>
          <w:lang w:val="es-MX"/>
        </w:rPr>
        <w:t>- - - - - - - - - - - - - - - - -</w:t>
      </w:r>
      <w:r>
        <w:rPr>
          <w:rFonts w:cs="Arial"/>
          <w:szCs w:val="24"/>
          <w:lang w:val="es-MX"/>
        </w:rPr>
        <w:t xml:space="preserve"> - - - - - </w:t>
      </w:r>
      <w:r w:rsidR="009F4188">
        <w:rPr>
          <w:rFonts w:cs="Arial"/>
          <w:szCs w:val="24"/>
          <w:lang w:val="es-MX"/>
        </w:rPr>
        <w:t xml:space="preserve">- - </w:t>
      </w:r>
      <w:r>
        <w:rPr>
          <w:rFonts w:cs="Arial"/>
          <w:szCs w:val="24"/>
          <w:lang w:val="es-MX"/>
        </w:rPr>
        <w:t xml:space="preserve">- </w:t>
      </w:r>
    </w:p>
    <w:p w:rsidR="00CF1DF3" w:rsidRDefault="00CF1DF3" w:rsidP="00B27A05">
      <w:pPr>
        <w:tabs>
          <w:tab w:val="left" w:pos="9720"/>
        </w:tabs>
        <w:spacing w:line="360" w:lineRule="auto"/>
        <w:jc w:val="both"/>
        <w:rPr>
          <w:rFonts w:cs="Arial"/>
          <w:szCs w:val="24"/>
          <w:lang w:val="es-MX"/>
        </w:rPr>
      </w:pPr>
      <w:r>
        <w:rPr>
          <w:rFonts w:cs="Arial"/>
          <w:szCs w:val="24"/>
          <w:lang w:val="es-MX"/>
        </w:rPr>
        <w:t xml:space="preserve">En uso de la palabra el C. Régulo Pastor Fernández Rivera, Síndico Municipal y Presidente de la Comisión Edilicia de Hacienda,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rsidRPr="00937811">
        <w:t xml:space="preserve"> - - - - - - - - - - - - - - </w:t>
      </w:r>
      <w:r w:rsidRPr="007A4EBA">
        <w:rPr>
          <w:rFonts w:cs="Arial"/>
          <w:szCs w:val="24"/>
          <w:lang w:val="es-MX"/>
        </w:rPr>
        <w:t>- - - - -</w:t>
      </w:r>
      <w:r>
        <w:rPr>
          <w:rFonts w:cs="Arial"/>
          <w:szCs w:val="24"/>
          <w:lang w:val="es-MX"/>
        </w:rPr>
        <w:t xml:space="preserve"> - - - - - - - - - - - - - - - - - - - - - - - - - - - - - - - </w:t>
      </w:r>
      <w:r w:rsidRPr="007A4EBA">
        <w:rPr>
          <w:rFonts w:cs="Arial"/>
          <w:szCs w:val="24"/>
          <w:lang w:val="es-MX"/>
        </w:rPr>
        <w:t>- - - - - - - - - - - - - - -</w:t>
      </w:r>
      <w:r>
        <w:rPr>
          <w:rFonts w:cs="Arial"/>
          <w:szCs w:val="24"/>
          <w:lang w:val="es-MX"/>
        </w:rPr>
        <w:t xml:space="preserve"> </w:t>
      </w:r>
      <w:r w:rsidRPr="00937811">
        <w:t xml:space="preserve">- - - - - - - - - </w:t>
      </w:r>
      <w:r w:rsidRPr="007A4EBA">
        <w:rPr>
          <w:rFonts w:cs="Arial"/>
          <w:szCs w:val="24"/>
          <w:lang w:val="es-MX"/>
        </w:rPr>
        <w:t>- - - - -</w:t>
      </w:r>
      <w:r>
        <w:rPr>
          <w:rFonts w:cs="Arial"/>
          <w:szCs w:val="24"/>
          <w:lang w:val="es-MX"/>
        </w:rPr>
        <w:t xml:space="preserve"> - - - - - - - - - - - - - - - - - - - - - - - - - - - - - - - </w:t>
      </w:r>
      <w:r w:rsidRPr="007A4EBA">
        <w:rPr>
          <w:rFonts w:cs="Arial"/>
          <w:szCs w:val="24"/>
          <w:lang w:val="es-MX"/>
        </w:rPr>
        <w:t>- - - - - - - - - - - - - - -</w:t>
      </w:r>
    </w:p>
    <w:p w:rsidR="00A10CBF" w:rsidRPr="00A10CBF" w:rsidRDefault="00A10CBF" w:rsidP="00A10CBF">
      <w:pPr>
        <w:jc w:val="both"/>
        <w:rPr>
          <w:rFonts w:cs="Arial"/>
          <w:i/>
          <w:sz w:val="22"/>
          <w:szCs w:val="22"/>
        </w:rPr>
      </w:pPr>
      <w:r w:rsidRPr="00A10CBF">
        <w:rPr>
          <w:rFonts w:cs="Arial"/>
          <w:i/>
          <w:sz w:val="22"/>
          <w:szCs w:val="22"/>
        </w:rPr>
        <w:t xml:space="preserve">En el Municipio de Atizapán de Zaragoza, siendo las 10:30 horas del  día 02 de septiembre </w:t>
      </w:r>
      <w:r>
        <w:rPr>
          <w:rFonts w:cs="Arial"/>
          <w:i/>
          <w:sz w:val="22"/>
          <w:szCs w:val="22"/>
        </w:rPr>
        <w:t>de d</w:t>
      </w:r>
      <w:r w:rsidRPr="00A10CBF">
        <w:rPr>
          <w:rFonts w:cs="Arial"/>
          <w:i/>
          <w:sz w:val="22"/>
          <w:szCs w:val="22"/>
        </w:rPr>
        <w:t xml:space="preserve">os  </w:t>
      </w:r>
      <w:r>
        <w:rPr>
          <w:rFonts w:cs="Arial"/>
          <w:i/>
          <w:sz w:val="22"/>
          <w:szCs w:val="22"/>
        </w:rPr>
        <w:t>m</w:t>
      </w:r>
      <w:r w:rsidRPr="00A10CBF">
        <w:rPr>
          <w:rFonts w:cs="Arial"/>
          <w:i/>
          <w:sz w:val="22"/>
          <w:szCs w:val="22"/>
        </w:rPr>
        <w:t xml:space="preserve">il </w:t>
      </w:r>
      <w:r>
        <w:rPr>
          <w:rFonts w:cs="Arial"/>
          <w:i/>
          <w:sz w:val="22"/>
          <w:szCs w:val="22"/>
        </w:rPr>
        <w:t>q</w:t>
      </w:r>
      <w:r w:rsidRPr="00A10CBF">
        <w:rPr>
          <w:rFonts w:cs="Arial"/>
          <w:i/>
          <w:sz w:val="22"/>
          <w:szCs w:val="22"/>
        </w:rPr>
        <w:t>uince, reunidos en la oficina que ocupa la Sindicatura  del Ayuntamiento de Atizapán de Zaragoza, Estado de México, en el Palacio Municipal de Atizapán de Zaragoza México, estando presentes los integrantes de la Comisión de Hacienda, se procedió a dar inicio, al Estudio, Análisis y Dictamen de la solicitud presentada por la Presidencia Municipal de este Ayuntamiento, Centésima Séptima Sesión Ordinaria de Cabildo, celebrada el día 02 de julio del año en curso, tomado en el punto 6.6, se remite a esta comisión; la solicitud del Lic. Manuel de la Vega Suarez, Tesorero Municipal en funciones en el momento de presentar la iniciativa, con la finalidad de que se autorice el registro y aplicación de diversas facturas del mes de diciembre del ejercicio fiscal 2014, autorizando la afectación a la cuenta 3221 (resultados de ejercicios an</w:t>
      </w:r>
      <w:r w:rsidR="007A387D">
        <w:rPr>
          <w:rFonts w:cs="Arial"/>
          <w:i/>
          <w:sz w:val="22"/>
          <w:szCs w:val="22"/>
        </w:rPr>
        <w:t>teriores), por la cantidad de $</w:t>
      </w:r>
      <w:r w:rsidRPr="00A10CBF">
        <w:rPr>
          <w:rFonts w:cs="Arial"/>
          <w:i/>
          <w:sz w:val="22"/>
          <w:szCs w:val="22"/>
        </w:rPr>
        <w:t>29,087.41 (veintinueve mil ochenta y siete pesos 41/100 m.n.); en virtud de lo especificado, en el (Expediente de cabildo SHA/096/CABILDO/2015), de conformidad con las consideraciones siguientes:</w:t>
      </w:r>
    </w:p>
    <w:p w:rsidR="00A10CBF" w:rsidRPr="00A10CBF" w:rsidRDefault="00A10CBF" w:rsidP="00A10CBF">
      <w:pPr>
        <w:jc w:val="both"/>
        <w:rPr>
          <w:rFonts w:cs="Arial"/>
          <w:i/>
          <w:sz w:val="22"/>
          <w:szCs w:val="22"/>
        </w:rPr>
      </w:pPr>
    </w:p>
    <w:p w:rsidR="00A10CBF" w:rsidRDefault="00A10CBF" w:rsidP="00A10CBF">
      <w:pPr>
        <w:ind w:left="360"/>
        <w:jc w:val="center"/>
        <w:rPr>
          <w:rFonts w:cs="Arial"/>
          <w:b/>
          <w:i/>
          <w:sz w:val="22"/>
          <w:szCs w:val="22"/>
        </w:rPr>
      </w:pPr>
    </w:p>
    <w:p w:rsidR="00A10CBF" w:rsidRPr="00A10CBF" w:rsidRDefault="00A10CBF" w:rsidP="00A10CBF">
      <w:pPr>
        <w:ind w:left="360"/>
        <w:jc w:val="center"/>
        <w:rPr>
          <w:rFonts w:cs="Arial"/>
          <w:b/>
          <w:i/>
          <w:sz w:val="22"/>
          <w:szCs w:val="22"/>
        </w:rPr>
      </w:pPr>
      <w:r w:rsidRPr="00A10CBF">
        <w:rPr>
          <w:rFonts w:cs="Arial"/>
          <w:b/>
          <w:i/>
          <w:sz w:val="22"/>
          <w:szCs w:val="22"/>
        </w:rPr>
        <w:t xml:space="preserve">NORMATIVIDAD </w:t>
      </w:r>
    </w:p>
    <w:p w:rsidR="00A10CBF" w:rsidRDefault="00A10CBF" w:rsidP="00A10CBF">
      <w:pPr>
        <w:rPr>
          <w:rFonts w:cs="Arial"/>
          <w:b/>
          <w:i/>
          <w:sz w:val="22"/>
          <w:szCs w:val="22"/>
        </w:rPr>
      </w:pPr>
    </w:p>
    <w:p w:rsidR="008E18A9" w:rsidRDefault="008E18A9" w:rsidP="00A10CBF">
      <w:pPr>
        <w:rPr>
          <w:rFonts w:cs="Arial"/>
          <w:b/>
          <w:i/>
          <w:sz w:val="22"/>
          <w:szCs w:val="22"/>
        </w:rPr>
      </w:pPr>
    </w:p>
    <w:p w:rsidR="00A10CBF" w:rsidRPr="00A10CBF" w:rsidRDefault="00A10CBF" w:rsidP="00A10CBF">
      <w:pPr>
        <w:rPr>
          <w:rFonts w:cs="Arial"/>
          <w:b/>
          <w:i/>
          <w:sz w:val="22"/>
          <w:szCs w:val="22"/>
        </w:rPr>
      </w:pPr>
      <w:r w:rsidRPr="00A10CBF">
        <w:rPr>
          <w:rFonts w:cs="Arial"/>
          <w:b/>
          <w:i/>
          <w:sz w:val="22"/>
          <w:szCs w:val="22"/>
        </w:rPr>
        <w:t xml:space="preserve">Ley del ISR 2015 </w:t>
      </w:r>
    </w:p>
    <w:p w:rsidR="00A10CBF" w:rsidRPr="00A10CBF" w:rsidRDefault="00A10CBF" w:rsidP="00A10CBF">
      <w:pPr>
        <w:rPr>
          <w:rFonts w:cs="Arial"/>
          <w:b/>
          <w:bCs/>
          <w:i/>
          <w:sz w:val="22"/>
          <w:szCs w:val="22"/>
          <w:lang w:eastAsia="es-MX"/>
        </w:rPr>
      </w:pPr>
      <w:r w:rsidRPr="00A10CBF">
        <w:rPr>
          <w:rFonts w:cs="Arial"/>
          <w:b/>
          <w:bCs/>
          <w:i/>
          <w:sz w:val="22"/>
          <w:szCs w:val="22"/>
          <w:lang w:eastAsia="es-MX"/>
        </w:rPr>
        <w:t>Requisitos de las Deducciones</w:t>
      </w:r>
    </w:p>
    <w:p w:rsidR="00A10CBF" w:rsidRDefault="00A10CBF" w:rsidP="00A10CBF">
      <w:pPr>
        <w:autoSpaceDE w:val="0"/>
        <w:autoSpaceDN w:val="0"/>
        <w:adjustRightInd w:val="0"/>
        <w:rPr>
          <w:rFonts w:cs="Arial"/>
          <w:b/>
          <w:bCs/>
          <w:i/>
          <w:sz w:val="22"/>
          <w:szCs w:val="22"/>
          <w:lang w:eastAsia="es-MX"/>
        </w:rPr>
      </w:pPr>
    </w:p>
    <w:p w:rsidR="008E18A9" w:rsidRDefault="008E18A9" w:rsidP="00A10CBF">
      <w:pPr>
        <w:autoSpaceDE w:val="0"/>
        <w:autoSpaceDN w:val="0"/>
        <w:adjustRightInd w:val="0"/>
        <w:rPr>
          <w:rFonts w:cs="Arial"/>
          <w:b/>
          <w:bCs/>
          <w:i/>
          <w:sz w:val="22"/>
          <w:szCs w:val="22"/>
          <w:lang w:eastAsia="es-MX"/>
        </w:rPr>
      </w:pPr>
    </w:p>
    <w:p w:rsidR="00A10CBF" w:rsidRPr="00A10CBF" w:rsidRDefault="00A10CBF" w:rsidP="00A10CBF">
      <w:pPr>
        <w:autoSpaceDE w:val="0"/>
        <w:autoSpaceDN w:val="0"/>
        <w:adjustRightInd w:val="0"/>
        <w:rPr>
          <w:rFonts w:cs="Arial"/>
          <w:i/>
          <w:sz w:val="22"/>
          <w:szCs w:val="22"/>
          <w:lang w:eastAsia="es-MX"/>
        </w:rPr>
      </w:pPr>
      <w:r w:rsidRPr="00A10CBF">
        <w:rPr>
          <w:rFonts w:cs="Arial"/>
          <w:b/>
          <w:bCs/>
          <w:i/>
          <w:sz w:val="22"/>
          <w:szCs w:val="22"/>
          <w:lang w:eastAsia="es-MX"/>
        </w:rPr>
        <w:t xml:space="preserve">Artículo 27. </w:t>
      </w:r>
      <w:r w:rsidRPr="00A10CBF">
        <w:rPr>
          <w:rFonts w:cs="Arial"/>
          <w:i/>
          <w:sz w:val="22"/>
          <w:szCs w:val="22"/>
          <w:lang w:eastAsia="es-MX"/>
        </w:rPr>
        <w:t>Las deducciones autorizadas en este Título deberán reunir los siguientes requisitos:</w:t>
      </w:r>
    </w:p>
    <w:p w:rsidR="00A10CBF" w:rsidRPr="00A10CBF" w:rsidRDefault="00A10CBF" w:rsidP="00A10CBF">
      <w:pPr>
        <w:autoSpaceDE w:val="0"/>
        <w:autoSpaceDN w:val="0"/>
        <w:adjustRightInd w:val="0"/>
        <w:rPr>
          <w:rFonts w:cs="Arial"/>
          <w:i/>
          <w:sz w:val="22"/>
          <w:szCs w:val="22"/>
          <w:lang w:eastAsia="es-MX"/>
        </w:rPr>
      </w:pPr>
    </w:p>
    <w:p w:rsidR="00A10CBF" w:rsidRPr="007E4944" w:rsidRDefault="00A10CBF" w:rsidP="00A10CBF">
      <w:pPr>
        <w:autoSpaceDE w:val="0"/>
        <w:autoSpaceDN w:val="0"/>
        <w:adjustRightInd w:val="0"/>
        <w:jc w:val="both"/>
        <w:rPr>
          <w:rFonts w:cs="Arial"/>
          <w:i/>
          <w:sz w:val="22"/>
          <w:szCs w:val="22"/>
          <w:lang w:eastAsia="es-MX"/>
        </w:rPr>
      </w:pPr>
      <w:r w:rsidRPr="00A10CBF">
        <w:rPr>
          <w:rFonts w:cs="Arial"/>
          <w:b/>
          <w:bCs/>
          <w:i/>
          <w:sz w:val="22"/>
          <w:szCs w:val="22"/>
          <w:lang w:eastAsia="es-MX"/>
        </w:rPr>
        <w:t xml:space="preserve">III. </w:t>
      </w:r>
      <w:r w:rsidRPr="00A10CBF">
        <w:rPr>
          <w:rFonts w:cs="Arial"/>
          <w:i/>
          <w:sz w:val="22"/>
          <w:szCs w:val="22"/>
          <w:lang w:eastAsia="es-MX"/>
        </w:rPr>
        <w:t>Estar amparadas con un comprobante fiscal y que los pagos cuyo monto exceda de $2,000.00 se efectúen mediante transferencia electrónica de fondos desde cuentas abiertas a nombre del contribuyente en instituciones que componen el sistema financiero y las entidades que para tal efecto autorice el Banco de México; cheque nominativo de la  cuenta del contribuyente, tarjeta de crédito,</w:t>
      </w:r>
      <w:r w:rsidR="007E4944">
        <w:rPr>
          <w:rFonts w:cs="Arial"/>
          <w:i/>
          <w:sz w:val="22"/>
          <w:szCs w:val="22"/>
          <w:lang w:eastAsia="es-MX"/>
        </w:rPr>
        <w:t xml:space="preserve"> de débito, de servicios, o los d</w:t>
      </w:r>
      <w:r w:rsidRPr="00A10CBF">
        <w:rPr>
          <w:rFonts w:cs="Arial"/>
          <w:i/>
          <w:sz w:val="22"/>
          <w:szCs w:val="22"/>
          <w:lang w:eastAsia="es-MX"/>
        </w:rPr>
        <w:t>enominados monederos electrónicos autorizados por el Servicio de Administración Tributaria.</w:t>
      </w:r>
    </w:p>
    <w:p w:rsidR="00A10CBF" w:rsidRPr="00A10CBF" w:rsidRDefault="00A10CBF" w:rsidP="00A10CBF">
      <w:pPr>
        <w:rPr>
          <w:rFonts w:cs="Arial"/>
          <w:b/>
          <w:i/>
          <w:sz w:val="22"/>
          <w:szCs w:val="22"/>
        </w:rPr>
      </w:pPr>
    </w:p>
    <w:p w:rsidR="00A10CBF" w:rsidRPr="00A10CBF" w:rsidRDefault="00A10CBF" w:rsidP="00A10CBF">
      <w:pPr>
        <w:rPr>
          <w:rFonts w:cs="Arial"/>
          <w:b/>
          <w:i/>
          <w:sz w:val="22"/>
          <w:szCs w:val="22"/>
        </w:rPr>
      </w:pPr>
      <w:r w:rsidRPr="00A10CBF">
        <w:rPr>
          <w:rFonts w:cs="Arial"/>
          <w:b/>
          <w:i/>
          <w:sz w:val="22"/>
          <w:szCs w:val="22"/>
        </w:rPr>
        <w:lastRenderedPageBreak/>
        <w:t>Lineamientos de Control Financiero y Administrativo para las Entidades Fiscalizables Municipales del Estado de México.</w:t>
      </w:r>
    </w:p>
    <w:p w:rsidR="00A10CBF" w:rsidRDefault="00A10CBF" w:rsidP="00A10CBF">
      <w:pPr>
        <w:autoSpaceDE w:val="0"/>
        <w:autoSpaceDN w:val="0"/>
        <w:adjustRightInd w:val="0"/>
        <w:rPr>
          <w:rFonts w:cs="Arial"/>
          <w:b/>
          <w:i/>
          <w:sz w:val="22"/>
          <w:szCs w:val="22"/>
        </w:rPr>
      </w:pPr>
    </w:p>
    <w:p w:rsidR="00A10CBF" w:rsidRPr="00A10CBF" w:rsidRDefault="00A10CBF" w:rsidP="00A10CBF">
      <w:pPr>
        <w:autoSpaceDE w:val="0"/>
        <w:autoSpaceDN w:val="0"/>
        <w:adjustRightInd w:val="0"/>
        <w:rPr>
          <w:rFonts w:cs="Arial"/>
          <w:i/>
          <w:sz w:val="22"/>
          <w:szCs w:val="22"/>
          <w:lang w:eastAsia="es-MX"/>
        </w:rPr>
      </w:pPr>
      <w:r w:rsidRPr="00A10CBF">
        <w:rPr>
          <w:rFonts w:cs="Arial"/>
          <w:b/>
          <w:i/>
          <w:sz w:val="22"/>
          <w:szCs w:val="22"/>
        </w:rPr>
        <w:t>15.-</w:t>
      </w:r>
      <w:r w:rsidRPr="00A10CBF">
        <w:rPr>
          <w:rFonts w:cs="Arial"/>
          <w:b/>
          <w:bCs/>
          <w:i/>
          <w:sz w:val="22"/>
          <w:szCs w:val="22"/>
          <w:lang w:eastAsia="es-MX"/>
        </w:rPr>
        <w:t xml:space="preserve"> </w:t>
      </w:r>
      <w:r w:rsidRPr="00A10CBF">
        <w:rPr>
          <w:rFonts w:cs="Arial"/>
          <w:i/>
          <w:sz w:val="22"/>
          <w:szCs w:val="22"/>
          <w:lang w:eastAsia="es-MX"/>
        </w:rPr>
        <w:t>No podrán pagarse a través del fondo fijo de caja, además de los conceptos antes mencionados las partidas del gasto que a continuación se detallan:</w:t>
      </w:r>
    </w:p>
    <w:p w:rsidR="00A10CBF" w:rsidRPr="00A10CBF" w:rsidRDefault="00A10CBF" w:rsidP="00A10CBF">
      <w:pPr>
        <w:autoSpaceDE w:val="0"/>
        <w:autoSpaceDN w:val="0"/>
        <w:adjustRightInd w:val="0"/>
        <w:rPr>
          <w:rFonts w:cs="Arial"/>
          <w:i/>
          <w:color w:val="000000"/>
          <w:sz w:val="22"/>
          <w:szCs w:val="22"/>
          <w:lang w:eastAsia="es-MX"/>
        </w:rPr>
      </w:pPr>
    </w:p>
    <w:p w:rsidR="00A10CBF" w:rsidRPr="00A10CBF" w:rsidRDefault="00A10CBF" w:rsidP="00A10CBF">
      <w:pPr>
        <w:numPr>
          <w:ilvl w:val="0"/>
          <w:numId w:val="28"/>
        </w:numPr>
        <w:spacing w:after="200" w:line="276" w:lineRule="auto"/>
        <w:rPr>
          <w:rFonts w:cs="Arial"/>
          <w:i/>
          <w:sz w:val="22"/>
          <w:szCs w:val="22"/>
          <w:lang w:eastAsia="es-MX"/>
        </w:rPr>
      </w:pPr>
      <w:r w:rsidRPr="00A10CBF">
        <w:rPr>
          <w:rFonts w:cs="Arial"/>
          <w:i/>
          <w:sz w:val="22"/>
          <w:szCs w:val="22"/>
          <w:lang w:eastAsia="es-MX"/>
        </w:rPr>
        <w:t>Combustibles, lubricantes y aditivos</w:t>
      </w:r>
    </w:p>
    <w:p w:rsidR="00A10CBF" w:rsidRDefault="00A10CBF" w:rsidP="00A10CBF">
      <w:pPr>
        <w:rPr>
          <w:rFonts w:cs="Arial"/>
          <w:b/>
          <w:i/>
          <w:sz w:val="22"/>
          <w:szCs w:val="22"/>
        </w:rPr>
      </w:pPr>
    </w:p>
    <w:p w:rsidR="00A10CBF" w:rsidRPr="00A10CBF" w:rsidRDefault="00A10CBF" w:rsidP="00A10CBF">
      <w:pPr>
        <w:rPr>
          <w:rFonts w:cs="Arial"/>
          <w:b/>
          <w:i/>
          <w:sz w:val="22"/>
          <w:szCs w:val="22"/>
        </w:rPr>
      </w:pPr>
      <w:r w:rsidRPr="00A10CBF">
        <w:rPr>
          <w:rFonts w:cs="Arial"/>
          <w:b/>
          <w:i/>
          <w:sz w:val="22"/>
          <w:szCs w:val="22"/>
        </w:rPr>
        <w:t>Lineamientos Mínimos para la Operación y Control del Fondo Fijo 2015</w:t>
      </w:r>
    </w:p>
    <w:p w:rsidR="00A10CBF" w:rsidRDefault="00A10CBF" w:rsidP="00A10CBF">
      <w:pPr>
        <w:jc w:val="both"/>
        <w:rPr>
          <w:rFonts w:cs="Arial"/>
          <w:b/>
          <w:i/>
          <w:sz w:val="22"/>
          <w:szCs w:val="22"/>
        </w:rPr>
      </w:pPr>
    </w:p>
    <w:p w:rsidR="00A10CBF" w:rsidRPr="00A10CBF" w:rsidRDefault="00A10CBF" w:rsidP="00A10CBF">
      <w:pPr>
        <w:jc w:val="both"/>
        <w:rPr>
          <w:rFonts w:cs="Arial"/>
          <w:i/>
          <w:sz w:val="22"/>
          <w:szCs w:val="22"/>
          <w:lang w:eastAsia="es-MX"/>
        </w:rPr>
      </w:pPr>
      <w:r w:rsidRPr="00A10CBF">
        <w:rPr>
          <w:rFonts w:cs="Arial"/>
          <w:b/>
          <w:i/>
          <w:sz w:val="22"/>
          <w:szCs w:val="22"/>
        </w:rPr>
        <w:t xml:space="preserve">14.- </w:t>
      </w:r>
      <w:r w:rsidRPr="00A10CBF">
        <w:rPr>
          <w:rFonts w:cs="Arial"/>
          <w:i/>
          <w:sz w:val="22"/>
          <w:szCs w:val="22"/>
          <w:lang w:eastAsia="es-MX"/>
        </w:rPr>
        <w:t>El importe de cada comprobante fiscal (facturas y/o recibos de honorarios), que ampare el reembolso del fon</w:t>
      </w:r>
      <w:r w:rsidR="007E4944">
        <w:rPr>
          <w:rFonts w:cs="Arial"/>
          <w:i/>
          <w:sz w:val="22"/>
          <w:szCs w:val="22"/>
          <w:lang w:eastAsia="es-MX"/>
        </w:rPr>
        <w:t>do fijo, no podrá ser mayor a $</w:t>
      </w:r>
      <w:r w:rsidRPr="00A10CBF">
        <w:rPr>
          <w:rFonts w:cs="Arial"/>
          <w:i/>
          <w:sz w:val="22"/>
          <w:szCs w:val="22"/>
          <w:lang w:eastAsia="es-MX"/>
        </w:rPr>
        <w:t>2,</w:t>
      </w:r>
      <w:r w:rsidR="007E4944">
        <w:rPr>
          <w:rFonts w:cs="Arial"/>
          <w:i/>
          <w:sz w:val="22"/>
          <w:szCs w:val="22"/>
          <w:lang w:eastAsia="es-MX"/>
        </w:rPr>
        <w:t>000.00 (Dos mil pesos 00/100 m.n</w:t>
      </w:r>
      <w:r w:rsidRPr="00A10CBF">
        <w:rPr>
          <w:rFonts w:cs="Arial"/>
          <w:i/>
          <w:sz w:val="22"/>
          <w:szCs w:val="22"/>
          <w:lang w:eastAsia="es-MX"/>
        </w:rPr>
        <w:t>.), argumento según la Ley del Impuesto Sobre la Renta, requisitos de las deducciones autorizadas, numeral III primer párrafo, relativo a la documentación con requisitos y pago mediante transferencia, con cheque nominativo, tarjeta o monedero electrónico.</w:t>
      </w:r>
    </w:p>
    <w:p w:rsidR="008E18A9" w:rsidRDefault="008E18A9" w:rsidP="00A10CBF">
      <w:pPr>
        <w:jc w:val="both"/>
        <w:rPr>
          <w:rFonts w:cs="Arial"/>
          <w:b/>
          <w:i/>
          <w:sz w:val="22"/>
          <w:szCs w:val="22"/>
        </w:rPr>
      </w:pPr>
    </w:p>
    <w:p w:rsidR="00A10CBF" w:rsidRPr="00A10CBF" w:rsidRDefault="00A10CBF" w:rsidP="00A10CBF">
      <w:pPr>
        <w:jc w:val="both"/>
        <w:rPr>
          <w:rFonts w:cs="Arial"/>
          <w:i/>
          <w:sz w:val="22"/>
          <w:szCs w:val="22"/>
          <w:lang w:eastAsia="es-MX"/>
        </w:rPr>
      </w:pPr>
      <w:r w:rsidRPr="00A10CBF">
        <w:rPr>
          <w:rFonts w:cs="Arial"/>
          <w:b/>
          <w:i/>
          <w:sz w:val="22"/>
          <w:szCs w:val="22"/>
        </w:rPr>
        <w:t>15.-</w:t>
      </w:r>
      <w:r w:rsidRPr="00A10CBF">
        <w:rPr>
          <w:rFonts w:cs="Arial"/>
          <w:b/>
          <w:bCs/>
          <w:i/>
          <w:sz w:val="22"/>
          <w:szCs w:val="22"/>
        </w:rPr>
        <w:t xml:space="preserve"> </w:t>
      </w:r>
      <w:r w:rsidRPr="00A10CBF">
        <w:rPr>
          <w:rFonts w:cs="Arial"/>
          <w:i/>
          <w:sz w:val="22"/>
          <w:szCs w:val="22"/>
          <w:lang w:eastAsia="es-MX"/>
        </w:rPr>
        <w:t>Únicamente se pagarán con recursos del fondo fijo, aquellos gastos que se encuentren autorizados por el titular de la Dependencia, Regiduría o Sindicatura, por lo que todas las facturas deberán estar firmadas y selladas por el Titular sin excepción.</w:t>
      </w:r>
    </w:p>
    <w:p w:rsidR="008E18A9" w:rsidRDefault="008E18A9" w:rsidP="00A10CBF">
      <w:pPr>
        <w:jc w:val="both"/>
        <w:rPr>
          <w:rFonts w:cs="Arial"/>
          <w:b/>
          <w:i/>
          <w:sz w:val="22"/>
          <w:szCs w:val="22"/>
        </w:rPr>
      </w:pPr>
    </w:p>
    <w:p w:rsidR="00A10CBF" w:rsidRPr="00A10CBF" w:rsidRDefault="00A10CBF" w:rsidP="00A10CBF">
      <w:pPr>
        <w:jc w:val="both"/>
        <w:rPr>
          <w:rFonts w:cs="Arial"/>
          <w:i/>
          <w:sz w:val="22"/>
          <w:szCs w:val="22"/>
          <w:lang w:eastAsia="es-MX"/>
        </w:rPr>
      </w:pPr>
      <w:r w:rsidRPr="00A10CBF">
        <w:rPr>
          <w:rFonts w:cs="Arial"/>
          <w:b/>
          <w:i/>
          <w:sz w:val="22"/>
          <w:szCs w:val="22"/>
        </w:rPr>
        <w:t xml:space="preserve">17.- </w:t>
      </w:r>
      <w:r w:rsidRPr="00A10CBF">
        <w:rPr>
          <w:rFonts w:cs="Arial"/>
          <w:i/>
          <w:sz w:val="22"/>
          <w:szCs w:val="22"/>
          <w:lang w:eastAsia="es-MX"/>
        </w:rPr>
        <w:t>Toda factura o documento comprobatorio que se emita a nombre del Municipio de Atizapán de Zaragoza, México, debe cumplir con los requisitos que en la materia establezca el Código Fiscal de la Federación, por lo que son requisitos fiscales de forma para comprobantes CFDI.</w:t>
      </w:r>
    </w:p>
    <w:p w:rsidR="00A10CBF" w:rsidRPr="00A10CBF" w:rsidRDefault="00A10CBF" w:rsidP="00A10CBF">
      <w:pPr>
        <w:jc w:val="both"/>
        <w:rPr>
          <w:rFonts w:cs="Arial"/>
          <w:i/>
          <w:color w:val="000000"/>
          <w:sz w:val="22"/>
          <w:szCs w:val="22"/>
          <w:lang w:eastAsia="es-MX"/>
        </w:rPr>
      </w:pPr>
    </w:p>
    <w:p w:rsidR="008E18A9" w:rsidRDefault="008E18A9" w:rsidP="00A10CBF">
      <w:pPr>
        <w:jc w:val="both"/>
        <w:rPr>
          <w:rFonts w:cs="Arial"/>
          <w:i/>
          <w:color w:val="000000"/>
          <w:sz w:val="22"/>
          <w:szCs w:val="22"/>
          <w:lang w:eastAsia="es-MX"/>
        </w:rPr>
      </w:pPr>
    </w:p>
    <w:p w:rsidR="00A10CBF" w:rsidRPr="00A10CBF" w:rsidRDefault="00A10CBF" w:rsidP="00A10CBF">
      <w:pPr>
        <w:jc w:val="both"/>
        <w:rPr>
          <w:rFonts w:cs="Arial"/>
          <w:i/>
          <w:sz w:val="22"/>
          <w:szCs w:val="22"/>
          <w:lang w:eastAsia="es-MX"/>
        </w:rPr>
      </w:pPr>
      <w:r w:rsidRPr="00A10CBF">
        <w:rPr>
          <w:rFonts w:cs="Arial"/>
          <w:i/>
          <w:color w:val="000000"/>
          <w:sz w:val="22"/>
          <w:szCs w:val="22"/>
          <w:lang w:eastAsia="es-MX"/>
        </w:rPr>
        <w:t xml:space="preserve">d. </w:t>
      </w:r>
      <w:r w:rsidRPr="00A10CBF">
        <w:rPr>
          <w:rFonts w:cs="Arial"/>
          <w:i/>
          <w:sz w:val="22"/>
          <w:szCs w:val="22"/>
          <w:lang w:eastAsia="es-MX"/>
        </w:rPr>
        <w:t>Método de pago, (indicar la forma en que se pagó lo facturado. En todos los casos deberá ser “Efectivo” dada la naturaleza de operación.</w:t>
      </w:r>
    </w:p>
    <w:p w:rsidR="00A10CBF" w:rsidRDefault="00A10CBF" w:rsidP="00A10CBF">
      <w:pPr>
        <w:jc w:val="both"/>
        <w:rPr>
          <w:rFonts w:cs="Arial"/>
          <w:i/>
          <w:color w:val="000000"/>
          <w:sz w:val="22"/>
          <w:szCs w:val="22"/>
          <w:lang w:eastAsia="es-MX"/>
        </w:rPr>
      </w:pPr>
    </w:p>
    <w:p w:rsidR="00A10CBF" w:rsidRDefault="00A10CBF" w:rsidP="00A10CBF">
      <w:pPr>
        <w:jc w:val="both"/>
        <w:rPr>
          <w:rFonts w:cs="Arial"/>
          <w:i/>
          <w:sz w:val="22"/>
          <w:szCs w:val="22"/>
          <w:lang w:eastAsia="es-MX"/>
        </w:rPr>
      </w:pPr>
      <w:r w:rsidRPr="00A10CBF">
        <w:rPr>
          <w:rFonts w:cs="Arial"/>
          <w:i/>
          <w:color w:val="000000"/>
          <w:sz w:val="22"/>
          <w:szCs w:val="22"/>
          <w:lang w:eastAsia="es-MX"/>
        </w:rPr>
        <w:t xml:space="preserve">24.- </w:t>
      </w:r>
      <w:r w:rsidRPr="00A10CBF">
        <w:rPr>
          <w:rFonts w:cs="Arial"/>
          <w:i/>
          <w:sz w:val="22"/>
          <w:szCs w:val="22"/>
          <w:lang w:eastAsia="es-MX"/>
        </w:rPr>
        <w:t xml:space="preserve">Queda restringido para su pago con Tarjetas de crédito o </w:t>
      </w:r>
      <w:r>
        <w:rPr>
          <w:rFonts w:cs="Arial"/>
          <w:i/>
          <w:sz w:val="22"/>
          <w:szCs w:val="22"/>
          <w:lang w:eastAsia="es-MX"/>
        </w:rPr>
        <w:t>dé</w:t>
      </w:r>
      <w:r w:rsidRPr="00A10CBF">
        <w:rPr>
          <w:rFonts w:cs="Arial"/>
          <w:i/>
          <w:sz w:val="22"/>
          <w:szCs w:val="22"/>
          <w:lang w:eastAsia="es-MX"/>
        </w:rPr>
        <w:t>bito, el rubro del reembolso del Fondo Fijo y gastos a comprobar.</w:t>
      </w:r>
    </w:p>
    <w:p w:rsidR="00A10CBF" w:rsidRPr="00A10CBF" w:rsidRDefault="00A10CBF" w:rsidP="00A10CBF">
      <w:pPr>
        <w:jc w:val="both"/>
        <w:rPr>
          <w:rFonts w:cs="Arial"/>
          <w:i/>
          <w:sz w:val="22"/>
          <w:szCs w:val="22"/>
          <w:lang w:eastAsia="es-MX"/>
        </w:rPr>
      </w:pPr>
    </w:p>
    <w:p w:rsidR="00A10CBF" w:rsidRPr="00A10CBF" w:rsidRDefault="00A10CBF" w:rsidP="00A10CBF">
      <w:pPr>
        <w:pStyle w:val="Default"/>
        <w:rPr>
          <w:i/>
          <w:color w:val="auto"/>
          <w:sz w:val="22"/>
          <w:szCs w:val="22"/>
        </w:rPr>
      </w:pPr>
      <w:r w:rsidRPr="00A10CBF">
        <w:rPr>
          <w:i/>
          <w:color w:val="auto"/>
          <w:sz w:val="22"/>
          <w:szCs w:val="22"/>
        </w:rPr>
        <w:t>Quedan restringidos para su pago con recursos del fondo fijo los siguientes conceptos:</w:t>
      </w:r>
    </w:p>
    <w:p w:rsidR="00A10CBF" w:rsidRPr="00A10CBF" w:rsidRDefault="00A10CBF" w:rsidP="00A10CBF">
      <w:pPr>
        <w:pStyle w:val="Default"/>
        <w:rPr>
          <w:i/>
          <w:color w:val="auto"/>
          <w:sz w:val="22"/>
          <w:szCs w:val="22"/>
        </w:rPr>
      </w:pPr>
    </w:p>
    <w:p w:rsidR="00A10CBF" w:rsidRPr="00A10CBF" w:rsidRDefault="00A10CBF" w:rsidP="00A10CBF">
      <w:pPr>
        <w:pStyle w:val="Default"/>
        <w:numPr>
          <w:ilvl w:val="0"/>
          <w:numId w:val="29"/>
        </w:numPr>
        <w:rPr>
          <w:i/>
          <w:color w:val="auto"/>
          <w:sz w:val="22"/>
          <w:szCs w:val="22"/>
        </w:rPr>
      </w:pPr>
      <w:r w:rsidRPr="00A10CBF">
        <w:rPr>
          <w:i/>
          <w:color w:val="auto"/>
          <w:sz w:val="22"/>
          <w:szCs w:val="22"/>
        </w:rPr>
        <w:t>Combustibles, lubricantes y aditivos</w:t>
      </w:r>
    </w:p>
    <w:p w:rsidR="00A10CBF" w:rsidRPr="00A10CBF" w:rsidRDefault="00A10CBF" w:rsidP="00A10CBF">
      <w:pPr>
        <w:pStyle w:val="Default"/>
        <w:ind w:left="360"/>
        <w:rPr>
          <w:i/>
          <w:color w:val="auto"/>
          <w:sz w:val="22"/>
          <w:szCs w:val="22"/>
        </w:rPr>
      </w:pPr>
      <w:r w:rsidRPr="00A10CBF">
        <w:rPr>
          <w:i/>
          <w:color w:val="auto"/>
          <w:sz w:val="22"/>
          <w:szCs w:val="22"/>
        </w:rPr>
        <w:t xml:space="preserve">s)     Consumibles de Cómputo – </w:t>
      </w:r>
      <w:proofErr w:type="spellStart"/>
      <w:r w:rsidRPr="00A10CBF">
        <w:rPr>
          <w:i/>
          <w:color w:val="auto"/>
          <w:sz w:val="22"/>
          <w:szCs w:val="22"/>
        </w:rPr>
        <w:t>toner´s</w:t>
      </w:r>
      <w:proofErr w:type="spellEnd"/>
    </w:p>
    <w:p w:rsidR="00A10CBF" w:rsidRPr="00A10CBF" w:rsidRDefault="00A10CBF" w:rsidP="00A10CBF">
      <w:pPr>
        <w:pStyle w:val="Default"/>
        <w:ind w:left="360"/>
        <w:rPr>
          <w:i/>
          <w:color w:val="auto"/>
          <w:sz w:val="22"/>
          <w:szCs w:val="22"/>
        </w:rPr>
      </w:pPr>
    </w:p>
    <w:p w:rsidR="00A10CBF" w:rsidRPr="00A10CBF" w:rsidRDefault="00A10CBF" w:rsidP="00A10CBF">
      <w:pPr>
        <w:pStyle w:val="Default"/>
        <w:ind w:left="360"/>
        <w:rPr>
          <w:i/>
          <w:color w:val="auto"/>
          <w:sz w:val="22"/>
          <w:szCs w:val="22"/>
        </w:rPr>
      </w:pPr>
      <w:proofErr w:type="spellStart"/>
      <w:proofErr w:type="gramStart"/>
      <w:r w:rsidRPr="00A10CBF">
        <w:rPr>
          <w:i/>
          <w:color w:val="auto"/>
          <w:sz w:val="22"/>
          <w:szCs w:val="22"/>
        </w:rPr>
        <w:t>aa</w:t>
      </w:r>
      <w:proofErr w:type="spellEnd"/>
      <w:proofErr w:type="gramEnd"/>
      <w:r w:rsidRPr="00A10CBF">
        <w:rPr>
          <w:i/>
          <w:color w:val="auto"/>
          <w:sz w:val="22"/>
          <w:szCs w:val="22"/>
        </w:rPr>
        <w:t>)   Las adquisiciones o compras en días inhábiles</w:t>
      </w:r>
    </w:p>
    <w:p w:rsidR="00A10CBF" w:rsidRDefault="00A10CBF" w:rsidP="00A10CBF">
      <w:pPr>
        <w:pStyle w:val="Default"/>
        <w:ind w:left="360"/>
        <w:rPr>
          <w:i/>
          <w:sz w:val="22"/>
          <w:szCs w:val="22"/>
        </w:rPr>
      </w:pPr>
    </w:p>
    <w:p w:rsidR="00C55F28" w:rsidRPr="00A10CBF" w:rsidRDefault="00C55F28" w:rsidP="00A10CBF">
      <w:pPr>
        <w:pStyle w:val="Default"/>
        <w:ind w:left="360"/>
        <w:rPr>
          <w:i/>
          <w:sz w:val="22"/>
          <w:szCs w:val="22"/>
        </w:rPr>
      </w:pPr>
    </w:p>
    <w:p w:rsidR="00A10CBF" w:rsidRDefault="00A10CBF" w:rsidP="00A10CBF">
      <w:pPr>
        <w:ind w:left="360"/>
        <w:jc w:val="center"/>
        <w:rPr>
          <w:rFonts w:cs="Arial"/>
          <w:b/>
          <w:i/>
          <w:sz w:val="22"/>
          <w:szCs w:val="22"/>
        </w:rPr>
      </w:pPr>
      <w:r w:rsidRPr="00A10CBF">
        <w:rPr>
          <w:rFonts w:cs="Arial"/>
          <w:b/>
          <w:i/>
          <w:sz w:val="22"/>
          <w:szCs w:val="22"/>
        </w:rPr>
        <w:t>CONSIDERANDO</w:t>
      </w:r>
    </w:p>
    <w:p w:rsidR="00C55F28" w:rsidRDefault="00C55F28" w:rsidP="00A10CBF">
      <w:pPr>
        <w:ind w:left="360"/>
        <w:jc w:val="center"/>
        <w:rPr>
          <w:rFonts w:cs="Arial"/>
          <w:b/>
          <w:i/>
          <w:sz w:val="22"/>
          <w:szCs w:val="22"/>
        </w:rPr>
      </w:pPr>
    </w:p>
    <w:p w:rsidR="007E4944" w:rsidRPr="00A10CBF" w:rsidRDefault="007E4944" w:rsidP="00A10CBF">
      <w:pPr>
        <w:ind w:left="360"/>
        <w:jc w:val="center"/>
        <w:rPr>
          <w:rFonts w:cs="Arial"/>
          <w:b/>
          <w:i/>
          <w:sz w:val="22"/>
          <w:szCs w:val="22"/>
        </w:rPr>
      </w:pPr>
    </w:p>
    <w:p w:rsidR="00A10CBF" w:rsidRDefault="00A10CBF" w:rsidP="00A10CBF">
      <w:pPr>
        <w:jc w:val="both"/>
        <w:rPr>
          <w:rFonts w:cs="Arial"/>
          <w:i/>
          <w:sz w:val="22"/>
          <w:szCs w:val="22"/>
        </w:rPr>
      </w:pPr>
      <w:r w:rsidRPr="00A10CBF">
        <w:rPr>
          <w:rFonts w:cs="Arial"/>
          <w:i/>
          <w:sz w:val="22"/>
          <w:szCs w:val="22"/>
        </w:rPr>
        <w:t>I.- Que mediante oficio TM/CA/682/2015, el Lic. Manuel de la Vega Suarez, Tesorero Municipal en funciones en el momento de presentar la iniciativa, con la finalidad de que se autorice el registro y aplicación de diversas facturas del mes de diciembre del ejercicio fiscal 2014, autorizando la afectación a la cuenta 3221 (resultados de ejercicios anteriores), por la cantidad de $ 29,087.41 (veintinueve mil ochenta y siete pesos 41/100 m.n.). Según tabla anexa.</w:t>
      </w:r>
    </w:p>
    <w:p w:rsidR="00C55F28" w:rsidRPr="00A10CBF" w:rsidRDefault="00C55F28" w:rsidP="00A10CBF">
      <w:pPr>
        <w:jc w:val="both"/>
        <w:rPr>
          <w:rFonts w:cs="Arial"/>
          <w:i/>
          <w:sz w:val="22"/>
          <w:szCs w:val="22"/>
        </w:rPr>
      </w:pPr>
    </w:p>
    <w:p w:rsidR="00A10CBF" w:rsidRDefault="00A10CBF" w:rsidP="00A10CBF">
      <w:pPr>
        <w:tabs>
          <w:tab w:val="left" w:pos="5812"/>
          <w:tab w:val="left" w:pos="5954"/>
        </w:tabs>
        <w:jc w:val="both"/>
        <w:rPr>
          <w:sz w:val="20"/>
        </w:rPr>
      </w:pPr>
    </w:p>
    <w:tbl>
      <w:tblPr>
        <w:tblpPr w:leftFromText="141" w:rightFromText="141" w:vertAnchor="text" w:horzAnchor="margin" w:tblpXSpec="center"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76"/>
        <w:gridCol w:w="2693"/>
        <w:gridCol w:w="1843"/>
      </w:tblGrid>
      <w:tr w:rsidR="000800F7" w:rsidRPr="000800F7" w:rsidTr="000800F7">
        <w:trPr>
          <w:cantSplit/>
          <w:trHeight w:val="277"/>
        </w:trPr>
        <w:tc>
          <w:tcPr>
            <w:tcW w:w="1242" w:type="dxa"/>
            <w:vAlign w:val="bottom"/>
          </w:tcPr>
          <w:p w:rsidR="000800F7" w:rsidRPr="000800F7" w:rsidRDefault="000800F7" w:rsidP="000800F7">
            <w:pPr>
              <w:ind w:right="-93"/>
              <w:jc w:val="center"/>
              <w:rPr>
                <w:rFonts w:cs="Arial"/>
                <w:b/>
                <w:sz w:val="20"/>
              </w:rPr>
            </w:pPr>
            <w:r w:rsidRPr="000800F7">
              <w:rPr>
                <w:rFonts w:cs="Arial"/>
                <w:b/>
                <w:sz w:val="20"/>
              </w:rPr>
              <w:t>FECHA</w:t>
            </w:r>
          </w:p>
        </w:tc>
        <w:tc>
          <w:tcPr>
            <w:tcW w:w="1276" w:type="dxa"/>
            <w:vAlign w:val="bottom"/>
          </w:tcPr>
          <w:p w:rsidR="000800F7" w:rsidRPr="000800F7" w:rsidRDefault="000800F7" w:rsidP="000800F7">
            <w:pPr>
              <w:ind w:right="-93"/>
              <w:rPr>
                <w:rFonts w:cs="Arial"/>
                <w:b/>
                <w:sz w:val="20"/>
              </w:rPr>
            </w:pPr>
            <w:r w:rsidRPr="000800F7">
              <w:rPr>
                <w:rFonts w:cs="Arial"/>
                <w:b/>
                <w:sz w:val="20"/>
              </w:rPr>
              <w:t>FACTURA</w:t>
            </w:r>
          </w:p>
        </w:tc>
        <w:tc>
          <w:tcPr>
            <w:tcW w:w="2693" w:type="dxa"/>
            <w:vAlign w:val="bottom"/>
          </w:tcPr>
          <w:p w:rsidR="000800F7" w:rsidRPr="000800F7" w:rsidRDefault="000800F7" w:rsidP="000800F7">
            <w:pPr>
              <w:ind w:right="-93"/>
              <w:jc w:val="center"/>
              <w:rPr>
                <w:rFonts w:cs="Arial"/>
                <w:b/>
                <w:sz w:val="20"/>
              </w:rPr>
            </w:pPr>
            <w:r w:rsidRPr="000800F7">
              <w:rPr>
                <w:rFonts w:cs="Arial"/>
                <w:b/>
                <w:sz w:val="20"/>
              </w:rPr>
              <w:t>CONCEPTO</w:t>
            </w:r>
          </w:p>
        </w:tc>
        <w:tc>
          <w:tcPr>
            <w:tcW w:w="1843" w:type="dxa"/>
            <w:vAlign w:val="bottom"/>
          </w:tcPr>
          <w:p w:rsidR="000800F7" w:rsidRPr="000800F7" w:rsidRDefault="000800F7" w:rsidP="000800F7">
            <w:pPr>
              <w:ind w:right="-93"/>
              <w:jc w:val="center"/>
              <w:rPr>
                <w:rFonts w:cs="Arial"/>
                <w:b/>
                <w:sz w:val="20"/>
              </w:rPr>
            </w:pPr>
            <w:r w:rsidRPr="000800F7">
              <w:rPr>
                <w:rFonts w:cs="Arial"/>
                <w:b/>
                <w:sz w:val="20"/>
              </w:rPr>
              <w:t>MONTO</w:t>
            </w:r>
          </w:p>
        </w:tc>
      </w:tr>
      <w:tr w:rsidR="000800F7" w:rsidRPr="000800F7" w:rsidTr="000800F7">
        <w:trPr>
          <w:trHeight w:val="57"/>
        </w:trPr>
        <w:tc>
          <w:tcPr>
            <w:tcW w:w="1242" w:type="dxa"/>
            <w:vAlign w:val="center"/>
          </w:tcPr>
          <w:p w:rsidR="000800F7" w:rsidRPr="000800F7" w:rsidRDefault="000800F7" w:rsidP="000800F7">
            <w:pPr>
              <w:ind w:right="-93"/>
              <w:rPr>
                <w:rFonts w:cs="Arial"/>
                <w:sz w:val="20"/>
              </w:rPr>
            </w:pPr>
            <w:r w:rsidRPr="000800F7">
              <w:rPr>
                <w:rFonts w:cs="Arial"/>
                <w:sz w:val="20"/>
              </w:rPr>
              <w:t>18/12/2014</w:t>
            </w:r>
          </w:p>
        </w:tc>
        <w:tc>
          <w:tcPr>
            <w:tcW w:w="1276" w:type="dxa"/>
            <w:vAlign w:val="center"/>
          </w:tcPr>
          <w:p w:rsidR="000800F7" w:rsidRPr="000800F7" w:rsidRDefault="000800F7" w:rsidP="000800F7">
            <w:pPr>
              <w:ind w:right="-93"/>
              <w:rPr>
                <w:rFonts w:cs="Arial"/>
                <w:sz w:val="20"/>
              </w:rPr>
            </w:pPr>
            <w:r w:rsidRPr="000800F7">
              <w:rPr>
                <w:rFonts w:cs="Arial"/>
                <w:sz w:val="20"/>
              </w:rPr>
              <w:t>20077</w:t>
            </w:r>
          </w:p>
        </w:tc>
        <w:tc>
          <w:tcPr>
            <w:tcW w:w="2693" w:type="dxa"/>
            <w:vAlign w:val="center"/>
          </w:tcPr>
          <w:p w:rsidR="000800F7" w:rsidRPr="000800F7" w:rsidRDefault="000800F7" w:rsidP="000800F7">
            <w:pPr>
              <w:ind w:right="-93"/>
              <w:rPr>
                <w:rFonts w:cs="Arial"/>
                <w:sz w:val="20"/>
              </w:rPr>
            </w:pPr>
            <w:r w:rsidRPr="000800F7">
              <w:rPr>
                <w:rFonts w:cs="Arial"/>
                <w:sz w:val="20"/>
              </w:rPr>
              <w:t>Consumo de alimentos</w:t>
            </w:r>
          </w:p>
        </w:tc>
        <w:tc>
          <w:tcPr>
            <w:tcW w:w="1843" w:type="dxa"/>
            <w:vAlign w:val="center"/>
          </w:tcPr>
          <w:p w:rsidR="000800F7" w:rsidRPr="000800F7" w:rsidRDefault="000800F7" w:rsidP="00881C00">
            <w:pPr>
              <w:ind w:right="175"/>
              <w:jc w:val="right"/>
              <w:rPr>
                <w:rFonts w:cs="Arial"/>
                <w:sz w:val="20"/>
              </w:rPr>
            </w:pPr>
            <w:r w:rsidRPr="000800F7">
              <w:rPr>
                <w:rFonts w:cs="Arial"/>
                <w:sz w:val="20"/>
              </w:rPr>
              <w:t>808.00</w:t>
            </w:r>
          </w:p>
        </w:tc>
      </w:tr>
      <w:tr w:rsidR="000800F7" w:rsidRPr="000800F7" w:rsidTr="000800F7">
        <w:trPr>
          <w:trHeight w:val="57"/>
        </w:trPr>
        <w:tc>
          <w:tcPr>
            <w:tcW w:w="1242" w:type="dxa"/>
          </w:tcPr>
          <w:p w:rsidR="000800F7" w:rsidRPr="000800F7" w:rsidRDefault="000800F7" w:rsidP="000800F7">
            <w:pPr>
              <w:ind w:right="-93"/>
              <w:jc w:val="both"/>
              <w:rPr>
                <w:rFonts w:cs="Arial"/>
                <w:sz w:val="20"/>
              </w:rPr>
            </w:pPr>
            <w:r w:rsidRPr="000800F7">
              <w:rPr>
                <w:rFonts w:cs="Arial"/>
                <w:sz w:val="20"/>
              </w:rPr>
              <w:t>19/12/2014</w:t>
            </w:r>
          </w:p>
        </w:tc>
        <w:tc>
          <w:tcPr>
            <w:tcW w:w="1276" w:type="dxa"/>
          </w:tcPr>
          <w:p w:rsidR="000800F7" w:rsidRPr="000800F7" w:rsidRDefault="000800F7" w:rsidP="000800F7">
            <w:pPr>
              <w:ind w:right="-93"/>
              <w:jc w:val="both"/>
              <w:rPr>
                <w:rFonts w:cs="Arial"/>
                <w:sz w:val="20"/>
              </w:rPr>
            </w:pPr>
            <w:r w:rsidRPr="000800F7">
              <w:rPr>
                <w:rFonts w:cs="Arial"/>
                <w:sz w:val="20"/>
              </w:rPr>
              <w:t>A15430</w:t>
            </w:r>
          </w:p>
        </w:tc>
        <w:tc>
          <w:tcPr>
            <w:tcW w:w="2693" w:type="dxa"/>
          </w:tcPr>
          <w:p w:rsidR="000800F7" w:rsidRPr="000800F7" w:rsidRDefault="000800F7" w:rsidP="000800F7">
            <w:pPr>
              <w:ind w:right="-93"/>
              <w:jc w:val="both"/>
              <w:rPr>
                <w:rFonts w:cs="Arial"/>
                <w:sz w:val="20"/>
              </w:rPr>
            </w:pPr>
            <w:r w:rsidRPr="000800F7">
              <w:rPr>
                <w:rFonts w:cs="Arial"/>
                <w:sz w:val="20"/>
              </w:rPr>
              <w:t>Consumo de alimentos</w:t>
            </w:r>
          </w:p>
        </w:tc>
        <w:tc>
          <w:tcPr>
            <w:tcW w:w="1843" w:type="dxa"/>
          </w:tcPr>
          <w:p w:rsidR="000800F7" w:rsidRPr="000800F7" w:rsidRDefault="000800F7" w:rsidP="000800F7">
            <w:pPr>
              <w:ind w:right="175"/>
              <w:jc w:val="right"/>
              <w:rPr>
                <w:rFonts w:cs="Arial"/>
                <w:sz w:val="20"/>
              </w:rPr>
            </w:pPr>
            <w:r w:rsidRPr="000800F7">
              <w:rPr>
                <w:rFonts w:cs="Arial"/>
                <w:sz w:val="20"/>
              </w:rPr>
              <w:t>452.00</w:t>
            </w:r>
          </w:p>
        </w:tc>
      </w:tr>
      <w:tr w:rsidR="000800F7" w:rsidRPr="000800F7" w:rsidTr="000800F7">
        <w:trPr>
          <w:trHeight w:val="57"/>
        </w:trPr>
        <w:tc>
          <w:tcPr>
            <w:tcW w:w="1242" w:type="dxa"/>
          </w:tcPr>
          <w:p w:rsidR="000800F7" w:rsidRPr="000800F7" w:rsidRDefault="000800F7" w:rsidP="000800F7">
            <w:pPr>
              <w:ind w:right="-93"/>
              <w:jc w:val="both"/>
              <w:rPr>
                <w:rFonts w:cs="Arial"/>
                <w:sz w:val="20"/>
              </w:rPr>
            </w:pPr>
            <w:r w:rsidRPr="000800F7">
              <w:rPr>
                <w:rFonts w:cs="Arial"/>
                <w:sz w:val="20"/>
              </w:rPr>
              <w:t>21/12/2014</w:t>
            </w:r>
          </w:p>
        </w:tc>
        <w:tc>
          <w:tcPr>
            <w:tcW w:w="1276" w:type="dxa"/>
          </w:tcPr>
          <w:p w:rsidR="000800F7" w:rsidRPr="000800F7" w:rsidRDefault="000800F7" w:rsidP="000800F7">
            <w:pPr>
              <w:ind w:right="-93"/>
              <w:jc w:val="both"/>
              <w:rPr>
                <w:rFonts w:cs="Arial"/>
                <w:sz w:val="20"/>
              </w:rPr>
            </w:pPr>
            <w:r w:rsidRPr="000800F7">
              <w:rPr>
                <w:rFonts w:cs="Arial"/>
                <w:sz w:val="20"/>
              </w:rPr>
              <w:t>4647824</w:t>
            </w:r>
          </w:p>
        </w:tc>
        <w:tc>
          <w:tcPr>
            <w:tcW w:w="2693" w:type="dxa"/>
          </w:tcPr>
          <w:p w:rsidR="000800F7" w:rsidRPr="000800F7" w:rsidRDefault="000800F7" w:rsidP="000800F7">
            <w:pPr>
              <w:ind w:right="-93"/>
              <w:jc w:val="both"/>
              <w:rPr>
                <w:rFonts w:cs="Arial"/>
                <w:sz w:val="20"/>
              </w:rPr>
            </w:pPr>
            <w:r w:rsidRPr="000800F7">
              <w:rPr>
                <w:rFonts w:cs="Arial"/>
                <w:sz w:val="20"/>
              </w:rPr>
              <w:t>Adquisición de tarjetas</w:t>
            </w:r>
          </w:p>
        </w:tc>
        <w:tc>
          <w:tcPr>
            <w:tcW w:w="1843" w:type="dxa"/>
          </w:tcPr>
          <w:p w:rsidR="000800F7" w:rsidRPr="000800F7" w:rsidRDefault="000800F7" w:rsidP="000800F7">
            <w:pPr>
              <w:ind w:right="175"/>
              <w:jc w:val="right"/>
              <w:rPr>
                <w:rFonts w:cs="Arial"/>
                <w:sz w:val="20"/>
              </w:rPr>
            </w:pPr>
            <w:r w:rsidRPr="000800F7">
              <w:rPr>
                <w:rFonts w:cs="Arial"/>
                <w:sz w:val="20"/>
              </w:rPr>
              <w:t>1,400.00</w:t>
            </w:r>
          </w:p>
        </w:tc>
      </w:tr>
      <w:tr w:rsidR="000800F7" w:rsidRPr="000800F7" w:rsidTr="000800F7">
        <w:trPr>
          <w:trHeight w:val="57"/>
        </w:trPr>
        <w:tc>
          <w:tcPr>
            <w:tcW w:w="1242" w:type="dxa"/>
          </w:tcPr>
          <w:p w:rsidR="000800F7" w:rsidRPr="000800F7" w:rsidRDefault="000800F7" w:rsidP="000800F7">
            <w:pPr>
              <w:ind w:right="-93"/>
              <w:jc w:val="both"/>
              <w:rPr>
                <w:rFonts w:cs="Arial"/>
                <w:sz w:val="20"/>
              </w:rPr>
            </w:pPr>
            <w:r w:rsidRPr="000800F7">
              <w:rPr>
                <w:rFonts w:cs="Arial"/>
                <w:sz w:val="20"/>
              </w:rPr>
              <w:t>22/12/2014</w:t>
            </w:r>
          </w:p>
        </w:tc>
        <w:tc>
          <w:tcPr>
            <w:tcW w:w="1276" w:type="dxa"/>
          </w:tcPr>
          <w:p w:rsidR="000800F7" w:rsidRPr="000800F7" w:rsidRDefault="000800F7" w:rsidP="000800F7">
            <w:pPr>
              <w:ind w:right="-93"/>
              <w:jc w:val="both"/>
              <w:rPr>
                <w:rFonts w:cs="Arial"/>
                <w:sz w:val="20"/>
              </w:rPr>
            </w:pPr>
            <w:r w:rsidRPr="000800F7">
              <w:rPr>
                <w:rFonts w:cs="Arial"/>
                <w:sz w:val="20"/>
              </w:rPr>
              <w:t>38423</w:t>
            </w:r>
          </w:p>
        </w:tc>
        <w:tc>
          <w:tcPr>
            <w:tcW w:w="2693" w:type="dxa"/>
          </w:tcPr>
          <w:p w:rsidR="000800F7" w:rsidRPr="000800F7" w:rsidRDefault="000800F7" w:rsidP="000800F7">
            <w:pPr>
              <w:ind w:right="-93"/>
              <w:jc w:val="both"/>
              <w:rPr>
                <w:rFonts w:cs="Arial"/>
                <w:sz w:val="20"/>
              </w:rPr>
            </w:pPr>
            <w:r w:rsidRPr="000800F7">
              <w:rPr>
                <w:rFonts w:cs="Arial"/>
                <w:sz w:val="20"/>
              </w:rPr>
              <w:t>Combustible</w:t>
            </w:r>
          </w:p>
        </w:tc>
        <w:tc>
          <w:tcPr>
            <w:tcW w:w="1843" w:type="dxa"/>
          </w:tcPr>
          <w:p w:rsidR="000800F7" w:rsidRPr="000800F7" w:rsidRDefault="000800F7" w:rsidP="000800F7">
            <w:pPr>
              <w:ind w:right="175"/>
              <w:jc w:val="right"/>
              <w:rPr>
                <w:rFonts w:cs="Arial"/>
                <w:sz w:val="20"/>
              </w:rPr>
            </w:pPr>
            <w:r w:rsidRPr="000800F7">
              <w:rPr>
                <w:rFonts w:cs="Arial"/>
                <w:sz w:val="20"/>
              </w:rPr>
              <w:t>871.21</w:t>
            </w:r>
          </w:p>
        </w:tc>
      </w:tr>
      <w:tr w:rsidR="000800F7" w:rsidRPr="000800F7" w:rsidTr="000800F7">
        <w:trPr>
          <w:trHeight w:val="57"/>
        </w:trPr>
        <w:tc>
          <w:tcPr>
            <w:tcW w:w="1242" w:type="dxa"/>
          </w:tcPr>
          <w:p w:rsidR="000800F7" w:rsidRPr="000800F7" w:rsidRDefault="000800F7" w:rsidP="000800F7">
            <w:pPr>
              <w:ind w:right="-93"/>
              <w:jc w:val="both"/>
              <w:rPr>
                <w:rFonts w:cs="Arial"/>
                <w:sz w:val="20"/>
              </w:rPr>
            </w:pPr>
            <w:r w:rsidRPr="000800F7">
              <w:rPr>
                <w:rFonts w:cs="Arial"/>
                <w:sz w:val="20"/>
              </w:rPr>
              <w:t>22/12/2014</w:t>
            </w:r>
          </w:p>
        </w:tc>
        <w:tc>
          <w:tcPr>
            <w:tcW w:w="1276" w:type="dxa"/>
          </w:tcPr>
          <w:p w:rsidR="000800F7" w:rsidRPr="000800F7" w:rsidRDefault="000800F7" w:rsidP="000800F7">
            <w:pPr>
              <w:ind w:right="-93"/>
              <w:jc w:val="both"/>
              <w:rPr>
                <w:rFonts w:cs="Arial"/>
                <w:sz w:val="20"/>
              </w:rPr>
            </w:pPr>
            <w:r w:rsidRPr="000800F7">
              <w:rPr>
                <w:rFonts w:cs="Arial"/>
                <w:sz w:val="20"/>
              </w:rPr>
              <w:t>1167226</w:t>
            </w:r>
          </w:p>
        </w:tc>
        <w:tc>
          <w:tcPr>
            <w:tcW w:w="2693" w:type="dxa"/>
          </w:tcPr>
          <w:p w:rsidR="000800F7" w:rsidRPr="000800F7" w:rsidRDefault="000800F7" w:rsidP="000800F7">
            <w:pPr>
              <w:ind w:right="-93"/>
              <w:jc w:val="both"/>
              <w:rPr>
                <w:rFonts w:cs="Arial"/>
                <w:sz w:val="20"/>
              </w:rPr>
            </w:pPr>
            <w:r w:rsidRPr="000800F7">
              <w:rPr>
                <w:rFonts w:cs="Arial"/>
                <w:sz w:val="20"/>
              </w:rPr>
              <w:t>Consumo de alimentos</w:t>
            </w:r>
          </w:p>
        </w:tc>
        <w:tc>
          <w:tcPr>
            <w:tcW w:w="1843" w:type="dxa"/>
          </w:tcPr>
          <w:p w:rsidR="000800F7" w:rsidRPr="000800F7" w:rsidRDefault="000800F7" w:rsidP="000800F7">
            <w:pPr>
              <w:ind w:right="175"/>
              <w:jc w:val="right"/>
              <w:rPr>
                <w:rFonts w:cs="Arial"/>
                <w:sz w:val="20"/>
              </w:rPr>
            </w:pPr>
            <w:r w:rsidRPr="000800F7">
              <w:rPr>
                <w:rFonts w:cs="Arial"/>
                <w:sz w:val="20"/>
              </w:rPr>
              <w:t>358.00</w:t>
            </w:r>
          </w:p>
        </w:tc>
      </w:tr>
      <w:tr w:rsidR="000800F7" w:rsidRPr="000800F7" w:rsidTr="000800F7">
        <w:trPr>
          <w:trHeight w:val="57"/>
        </w:trPr>
        <w:tc>
          <w:tcPr>
            <w:tcW w:w="1242" w:type="dxa"/>
          </w:tcPr>
          <w:p w:rsidR="000800F7" w:rsidRPr="000800F7" w:rsidRDefault="000800F7" w:rsidP="000800F7">
            <w:pPr>
              <w:ind w:right="-93"/>
              <w:jc w:val="both"/>
              <w:rPr>
                <w:rFonts w:cs="Arial"/>
                <w:sz w:val="20"/>
              </w:rPr>
            </w:pPr>
            <w:r w:rsidRPr="000800F7">
              <w:rPr>
                <w:rFonts w:cs="Arial"/>
                <w:sz w:val="20"/>
              </w:rPr>
              <w:t>22/12/2014</w:t>
            </w:r>
          </w:p>
        </w:tc>
        <w:tc>
          <w:tcPr>
            <w:tcW w:w="1276" w:type="dxa"/>
          </w:tcPr>
          <w:p w:rsidR="000800F7" w:rsidRPr="000800F7" w:rsidRDefault="000800F7" w:rsidP="000800F7">
            <w:pPr>
              <w:ind w:right="-93"/>
              <w:jc w:val="both"/>
              <w:rPr>
                <w:rFonts w:cs="Arial"/>
                <w:sz w:val="20"/>
              </w:rPr>
            </w:pPr>
            <w:r w:rsidRPr="000800F7">
              <w:rPr>
                <w:rFonts w:cs="Arial"/>
                <w:sz w:val="20"/>
              </w:rPr>
              <w:t>1167234</w:t>
            </w:r>
          </w:p>
        </w:tc>
        <w:tc>
          <w:tcPr>
            <w:tcW w:w="2693" w:type="dxa"/>
          </w:tcPr>
          <w:p w:rsidR="000800F7" w:rsidRPr="000800F7" w:rsidRDefault="000800F7" w:rsidP="000800F7">
            <w:pPr>
              <w:ind w:right="-93"/>
              <w:jc w:val="both"/>
              <w:rPr>
                <w:rFonts w:cs="Arial"/>
                <w:sz w:val="20"/>
              </w:rPr>
            </w:pPr>
            <w:r w:rsidRPr="000800F7">
              <w:rPr>
                <w:rFonts w:cs="Arial"/>
                <w:sz w:val="20"/>
              </w:rPr>
              <w:t>Consumo de alimentos</w:t>
            </w:r>
          </w:p>
        </w:tc>
        <w:tc>
          <w:tcPr>
            <w:tcW w:w="1843" w:type="dxa"/>
          </w:tcPr>
          <w:p w:rsidR="000800F7" w:rsidRPr="000800F7" w:rsidRDefault="000800F7" w:rsidP="000800F7">
            <w:pPr>
              <w:ind w:right="175"/>
              <w:jc w:val="right"/>
              <w:rPr>
                <w:rFonts w:cs="Arial"/>
                <w:sz w:val="20"/>
              </w:rPr>
            </w:pPr>
            <w:r w:rsidRPr="000800F7">
              <w:rPr>
                <w:rFonts w:cs="Arial"/>
                <w:sz w:val="20"/>
              </w:rPr>
              <w:t>536.00</w:t>
            </w:r>
          </w:p>
        </w:tc>
      </w:tr>
      <w:tr w:rsidR="000800F7" w:rsidRPr="000800F7" w:rsidTr="000800F7">
        <w:trPr>
          <w:trHeight w:val="57"/>
        </w:trPr>
        <w:tc>
          <w:tcPr>
            <w:tcW w:w="1242" w:type="dxa"/>
          </w:tcPr>
          <w:p w:rsidR="000800F7" w:rsidRPr="000800F7" w:rsidRDefault="000800F7" w:rsidP="000800F7">
            <w:pPr>
              <w:ind w:right="-93"/>
              <w:jc w:val="both"/>
              <w:rPr>
                <w:rFonts w:cs="Arial"/>
                <w:sz w:val="20"/>
              </w:rPr>
            </w:pPr>
            <w:r w:rsidRPr="000800F7">
              <w:rPr>
                <w:rFonts w:cs="Arial"/>
                <w:sz w:val="20"/>
              </w:rPr>
              <w:t>23/12/2014</w:t>
            </w:r>
          </w:p>
        </w:tc>
        <w:tc>
          <w:tcPr>
            <w:tcW w:w="1276" w:type="dxa"/>
          </w:tcPr>
          <w:p w:rsidR="000800F7" w:rsidRPr="000800F7" w:rsidRDefault="000800F7" w:rsidP="000800F7">
            <w:pPr>
              <w:ind w:right="-93"/>
              <w:jc w:val="both"/>
              <w:rPr>
                <w:rFonts w:cs="Arial"/>
                <w:sz w:val="20"/>
              </w:rPr>
            </w:pPr>
            <w:r w:rsidRPr="000800F7">
              <w:rPr>
                <w:rFonts w:cs="Arial"/>
                <w:sz w:val="20"/>
              </w:rPr>
              <w:t>1168395</w:t>
            </w:r>
          </w:p>
        </w:tc>
        <w:tc>
          <w:tcPr>
            <w:tcW w:w="2693" w:type="dxa"/>
          </w:tcPr>
          <w:p w:rsidR="000800F7" w:rsidRPr="000800F7" w:rsidRDefault="000800F7" w:rsidP="000800F7">
            <w:pPr>
              <w:ind w:right="-93"/>
              <w:jc w:val="both"/>
              <w:rPr>
                <w:rFonts w:cs="Arial"/>
                <w:sz w:val="20"/>
              </w:rPr>
            </w:pPr>
            <w:r w:rsidRPr="000800F7">
              <w:rPr>
                <w:rFonts w:cs="Arial"/>
                <w:sz w:val="20"/>
              </w:rPr>
              <w:t>Consumo de alimentos</w:t>
            </w:r>
          </w:p>
        </w:tc>
        <w:tc>
          <w:tcPr>
            <w:tcW w:w="1843" w:type="dxa"/>
          </w:tcPr>
          <w:p w:rsidR="000800F7" w:rsidRPr="000800F7" w:rsidRDefault="000800F7" w:rsidP="000800F7">
            <w:pPr>
              <w:ind w:right="175"/>
              <w:jc w:val="right"/>
              <w:rPr>
                <w:rFonts w:cs="Arial"/>
                <w:sz w:val="20"/>
              </w:rPr>
            </w:pPr>
            <w:r w:rsidRPr="000800F7">
              <w:rPr>
                <w:rFonts w:cs="Arial"/>
                <w:sz w:val="20"/>
              </w:rPr>
              <w:t>1,056.00</w:t>
            </w:r>
          </w:p>
        </w:tc>
      </w:tr>
      <w:tr w:rsidR="000800F7" w:rsidRPr="000800F7" w:rsidTr="000800F7">
        <w:trPr>
          <w:trHeight w:val="57"/>
        </w:trPr>
        <w:tc>
          <w:tcPr>
            <w:tcW w:w="1242" w:type="dxa"/>
          </w:tcPr>
          <w:p w:rsidR="000800F7" w:rsidRPr="000800F7" w:rsidRDefault="000800F7" w:rsidP="000800F7">
            <w:pPr>
              <w:ind w:right="-93"/>
              <w:jc w:val="both"/>
              <w:rPr>
                <w:rFonts w:cs="Arial"/>
                <w:sz w:val="20"/>
              </w:rPr>
            </w:pPr>
            <w:r w:rsidRPr="000800F7">
              <w:rPr>
                <w:rFonts w:cs="Arial"/>
                <w:sz w:val="20"/>
              </w:rPr>
              <w:t>23/12/2014</w:t>
            </w:r>
          </w:p>
        </w:tc>
        <w:tc>
          <w:tcPr>
            <w:tcW w:w="1276" w:type="dxa"/>
          </w:tcPr>
          <w:p w:rsidR="000800F7" w:rsidRPr="000800F7" w:rsidRDefault="000800F7" w:rsidP="000800F7">
            <w:pPr>
              <w:ind w:right="-93"/>
              <w:jc w:val="both"/>
              <w:rPr>
                <w:rFonts w:cs="Arial"/>
                <w:sz w:val="20"/>
              </w:rPr>
            </w:pPr>
            <w:r w:rsidRPr="000800F7">
              <w:rPr>
                <w:rFonts w:cs="Arial"/>
                <w:sz w:val="20"/>
              </w:rPr>
              <w:t>1168399</w:t>
            </w:r>
          </w:p>
        </w:tc>
        <w:tc>
          <w:tcPr>
            <w:tcW w:w="2693" w:type="dxa"/>
          </w:tcPr>
          <w:p w:rsidR="000800F7" w:rsidRPr="000800F7" w:rsidRDefault="000800F7" w:rsidP="000800F7">
            <w:pPr>
              <w:ind w:right="-93"/>
              <w:jc w:val="both"/>
              <w:rPr>
                <w:rFonts w:cs="Arial"/>
                <w:sz w:val="20"/>
              </w:rPr>
            </w:pPr>
            <w:r w:rsidRPr="000800F7">
              <w:rPr>
                <w:rFonts w:cs="Arial"/>
                <w:sz w:val="20"/>
              </w:rPr>
              <w:t>Consumo de alimentos</w:t>
            </w:r>
          </w:p>
        </w:tc>
        <w:tc>
          <w:tcPr>
            <w:tcW w:w="1843" w:type="dxa"/>
          </w:tcPr>
          <w:p w:rsidR="000800F7" w:rsidRPr="000800F7" w:rsidRDefault="000800F7" w:rsidP="000800F7">
            <w:pPr>
              <w:ind w:right="175"/>
              <w:jc w:val="right"/>
              <w:rPr>
                <w:rFonts w:cs="Arial"/>
                <w:sz w:val="20"/>
              </w:rPr>
            </w:pPr>
            <w:r w:rsidRPr="000800F7">
              <w:rPr>
                <w:rFonts w:cs="Arial"/>
                <w:sz w:val="20"/>
              </w:rPr>
              <w:t>338.00</w:t>
            </w:r>
          </w:p>
        </w:tc>
      </w:tr>
      <w:tr w:rsidR="000800F7" w:rsidRPr="000800F7" w:rsidTr="000800F7">
        <w:trPr>
          <w:trHeight w:val="57"/>
        </w:trPr>
        <w:tc>
          <w:tcPr>
            <w:tcW w:w="1242" w:type="dxa"/>
          </w:tcPr>
          <w:p w:rsidR="000800F7" w:rsidRPr="000800F7" w:rsidRDefault="000800F7" w:rsidP="000800F7">
            <w:pPr>
              <w:ind w:right="-93"/>
              <w:jc w:val="both"/>
              <w:rPr>
                <w:rFonts w:cs="Arial"/>
                <w:sz w:val="20"/>
              </w:rPr>
            </w:pPr>
            <w:r w:rsidRPr="000800F7">
              <w:rPr>
                <w:rFonts w:cs="Arial"/>
                <w:sz w:val="20"/>
              </w:rPr>
              <w:t>23/12/2014</w:t>
            </w:r>
          </w:p>
        </w:tc>
        <w:tc>
          <w:tcPr>
            <w:tcW w:w="1276" w:type="dxa"/>
          </w:tcPr>
          <w:p w:rsidR="000800F7" w:rsidRPr="000800F7" w:rsidRDefault="000800F7" w:rsidP="000800F7">
            <w:pPr>
              <w:ind w:right="-93"/>
              <w:jc w:val="both"/>
              <w:rPr>
                <w:rFonts w:cs="Arial"/>
                <w:sz w:val="20"/>
              </w:rPr>
            </w:pPr>
            <w:r w:rsidRPr="000800F7">
              <w:rPr>
                <w:rFonts w:cs="Arial"/>
                <w:sz w:val="20"/>
              </w:rPr>
              <w:t>2132</w:t>
            </w:r>
          </w:p>
        </w:tc>
        <w:tc>
          <w:tcPr>
            <w:tcW w:w="2693" w:type="dxa"/>
          </w:tcPr>
          <w:p w:rsidR="000800F7" w:rsidRPr="000800F7" w:rsidRDefault="000800F7" w:rsidP="000800F7">
            <w:pPr>
              <w:ind w:right="-93"/>
              <w:jc w:val="both"/>
              <w:rPr>
                <w:rFonts w:cs="Arial"/>
                <w:sz w:val="20"/>
              </w:rPr>
            </w:pPr>
            <w:r w:rsidRPr="000800F7">
              <w:rPr>
                <w:rFonts w:cs="Arial"/>
                <w:sz w:val="20"/>
              </w:rPr>
              <w:t>Consumo de alimentos</w:t>
            </w:r>
          </w:p>
        </w:tc>
        <w:tc>
          <w:tcPr>
            <w:tcW w:w="1843" w:type="dxa"/>
          </w:tcPr>
          <w:p w:rsidR="000800F7" w:rsidRPr="000800F7" w:rsidRDefault="000800F7" w:rsidP="000800F7">
            <w:pPr>
              <w:ind w:right="175"/>
              <w:jc w:val="right"/>
              <w:rPr>
                <w:rFonts w:cs="Arial"/>
                <w:sz w:val="20"/>
              </w:rPr>
            </w:pPr>
            <w:r w:rsidRPr="000800F7">
              <w:rPr>
                <w:rFonts w:cs="Arial"/>
                <w:sz w:val="20"/>
              </w:rPr>
              <w:t>11,160.00</w:t>
            </w:r>
          </w:p>
        </w:tc>
      </w:tr>
      <w:tr w:rsidR="000800F7" w:rsidRPr="000800F7" w:rsidTr="000800F7">
        <w:trPr>
          <w:trHeight w:val="57"/>
        </w:trPr>
        <w:tc>
          <w:tcPr>
            <w:tcW w:w="1242" w:type="dxa"/>
          </w:tcPr>
          <w:p w:rsidR="000800F7" w:rsidRPr="000800F7" w:rsidRDefault="000800F7" w:rsidP="000800F7">
            <w:pPr>
              <w:ind w:right="-93"/>
              <w:jc w:val="both"/>
              <w:rPr>
                <w:rFonts w:cs="Arial"/>
                <w:sz w:val="20"/>
              </w:rPr>
            </w:pPr>
            <w:r w:rsidRPr="000800F7">
              <w:rPr>
                <w:rFonts w:cs="Arial"/>
                <w:sz w:val="20"/>
              </w:rPr>
              <w:t>26/12/2014</w:t>
            </w:r>
          </w:p>
        </w:tc>
        <w:tc>
          <w:tcPr>
            <w:tcW w:w="1276" w:type="dxa"/>
          </w:tcPr>
          <w:p w:rsidR="000800F7" w:rsidRPr="000800F7" w:rsidRDefault="000800F7" w:rsidP="000800F7">
            <w:pPr>
              <w:ind w:right="-93"/>
              <w:jc w:val="both"/>
              <w:rPr>
                <w:rFonts w:cs="Arial"/>
                <w:sz w:val="20"/>
              </w:rPr>
            </w:pPr>
            <w:r w:rsidRPr="000800F7">
              <w:rPr>
                <w:rFonts w:cs="Arial"/>
                <w:sz w:val="20"/>
              </w:rPr>
              <w:t xml:space="preserve">0130 </w:t>
            </w:r>
          </w:p>
        </w:tc>
        <w:tc>
          <w:tcPr>
            <w:tcW w:w="2693" w:type="dxa"/>
          </w:tcPr>
          <w:p w:rsidR="000800F7" w:rsidRPr="000800F7" w:rsidRDefault="000800F7" w:rsidP="000800F7">
            <w:pPr>
              <w:ind w:right="-93"/>
              <w:jc w:val="both"/>
              <w:rPr>
                <w:rFonts w:cs="Arial"/>
                <w:sz w:val="20"/>
              </w:rPr>
            </w:pPr>
            <w:r w:rsidRPr="000800F7">
              <w:rPr>
                <w:rFonts w:cs="Arial"/>
                <w:sz w:val="20"/>
              </w:rPr>
              <w:t>Adquisición de 2 Kingston</w:t>
            </w:r>
          </w:p>
        </w:tc>
        <w:tc>
          <w:tcPr>
            <w:tcW w:w="1843" w:type="dxa"/>
          </w:tcPr>
          <w:p w:rsidR="000800F7" w:rsidRPr="000800F7" w:rsidRDefault="000800F7" w:rsidP="000800F7">
            <w:pPr>
              <w:ind w:right="175"/>
              <w:jc w:val="right"/>
              <w:rPr>
                <w:rFonts w:cs="Arial"/>
                <w:sz w:val="20"/>
              </w:rPr>
            </w:pPr>
            <w:r w:rsidRPr="000800F7">
              <w:rPr>
                <w:rFonts w:cs="Arial"/>
                <w:sz w:val="20"/>
              </w:rPr>
              <w:t>1,299.20</w:t>
            </w:r>
          </w:p>
        </w:tc>
      </w:tr>
      <w:tr w:rsidR="000800F7" w:rsidRPr="000800F7" w:rsidTr="000800F7">
        <w:trPr>
          <w:trHeight w:val="57"/>
        </w:trPr>
        <w:tc>
          <w:tcPr>
            <w:tcW w:w="1242" w:type="dxa"/>
          </w:tcPr>
          <w:p w:rsidR="000800F7" w:rsidRPr="000800F7" w:rsidRDefault="000800F7" w:rsidP="000800F7">
            <w:pPr>
              <w:ind w:right="-93"/>
              <w:jc w:val="both"/>
              <w:rPr>
                <w:rFonts w:cs="Arial"/>
                <w:sz w:val="20"/>
              </w:rPr>
            </w:pPr>
            <w:r w:rsidRPr="000800F7">
              <w:rPr>
                <w:rFonts w:cs="Arial"/>
                <w:sz w:val="20"/>
              </w:rPr>
              <w:lastRenderedPageBreak/>
              <w:t>29/12/2014</w:t>
            </w:r>
          </w:p>
        </w:tc>
        <w:tc>
          <w:tcPr>
            <w:tcW w:w="1276" w:type="dxa"/>
          </w:tcPr>
          <w:p w:rsidR="000800F7" w:rsidRPr="000800F7" w:rsidRDefault="000800F7" w:rsidP="000800F7">
            <w:pPr>
              <w:ind w:right="-93"/>
              <w:jc w:val="both"/>
              <w:rPr>
                <w:rFonts w:cs="Arial"/>
                <w:sz w:val="20"/>
              </w:rPr>
            </w:pPr>
            <w:r w:rsidRPr="000800F7">
              <w:rPr>
                <w:rFonts w:cs="Arial"/>
                <w:sz w:val="20"/>
              </w:rPr>
              <w:t>1180247</w:t>
            </w:r>
          </w:p>
        </w:tc>
        <w:tc>
          <w:tcPr>
            <w:tcW w:w="2693" w:type="dxa"/>
          </w:tcPr>
          <w:p w:rsidR="000800F7" w:rsidRPr="000800F7" w:rsidRDefault="000800F7" w:rsidP="000800F7">
            <w:pPr>
              <w:ind w:right="-93"/>
              <w:jc w:val="both"/>
              <w:rPr>
                <w:rFonts w:cs="Arial"/>
                <w:sz w:val="20"/>
              </w:rPr>
            </w:pPr>
            <w:r w:rsidRPr="000800F7">
              <w:rPr>
                <w:rFonts w:cs="Arial"/>
                <w:sz w:val="20"/>
              </w:rPr>
              <w:t>Consumo de alimentos</w:t>
            </w:r>
          </w:p>
        </w:tc>
        <w:tc>
          <w:tcPr>
            <w:tcW w:w="1843" w:type="dxa"/>
          </w:tcPr>
          <w:p w:rsidR="000800F7" w:rsidRPr="000800F7" w:rsidRDefault="000800F7" w:rsidP="000800F7">
            <w:pPr>
              <w:ind w:right="175"/>
              <w:jc w:val="right"/>
              <w:rPr>
                <w:rFonts w:cs="Arial"/>
                <w:sz w:val="20"/>
              </w:rPr>
            </w:pPr>
            <w:r w:rsidRPr="000800F7">
              <w:rPr>
                <w:rFonts w:cs="Arial"/>
                <w:sz w:val="20"/>
              </w:rPr>
              <w:t>1,116.00</w:t>
            </w:r>
          </w:p>
        </w:tc>
      </w:tr>
      <w:tr w:rsidR="000800F7" w:rsidRPr="000800F7" w:rsidTr="000800F7">
        <w:trPr>
          <w:trHeight w:val="57"/>
        </w:trPr>
        <w:tc>
          <w:tcPr>
            <w:tcW w:w="1242" w:type="dxa"/>
          </w:tcPr>
          <w:p w:rsidR="000800F7" w:rsidRPr="000800F7" w:rsidRDefault="000800F7" w:rsidP="000800F7">
            <w:pPr>
              <w:ind w:right="-93"/>
              <w:jc w:val="both"/>
              <w:rPr>
                <w:rFonts w:cs="Arial"/>
                <w:sz w:val="20"/>
              </w:rPr>
            </w:pPr>
            <w:r w:rsidRPr="000800F7">
              <w:rPr>
                <w:rFonts w:cs="Arial"/>
                <w:sz w:val="20"/>
              </w:rPr>
              <w:t>30/12/2014</w:t>
            </w:r>
          </w:p>
        </w:tc>
        <w:tc>
          <w:tcPr>
            <w:tcW w:w="1276" w:type="dxa"/>
          </w:tcPr>
          <w:p w:rsidR="000800F7" w:rsidRPr="000800F7" w:rsidRDefault="000800F7" w:rsidP="000800F7">
            <w:pPr>
              <w:ind w:right="-93"/>
              <w:jc w:val="both"/>
              <w:rPr>
                <w:rFonts w:cs="Arial"/>
                <w:sz w:val="20"/>
              </w:rPr>
            </w:pPr>
            <w:r w:rsidRPr="000800F7">
              <w:rPr>
                <w:rFonts w:cs="Arial"/>
                <w:sz w:val="20"/>
              </w:rPr>
              <w:t>2981</w:t>
            </w:r>
          </w:p>
        </w:tc>
        <w:tc>
          <w:tcPr>
            <w:tcW w:w="2693" w:type="dxa"/>
          </w:tcPr>
          <w:p w:rsidR="000800F7" w:rsidRPr="000800F7" w:rsidRDefault="000800F7" w:rsidP="000800F7">
            <w:pPr>
              <w:ind w:right="-93"/>
              <w:jc w:val="both"/>
              <w:rPr>
                <w:rFonts w:cs="Arial"/>
                <w:sz w:val="20"/>
              </w:rPr>
            </w:pPr>
            <w:r w:rsidRPr="000800F7">
              <w:rPr>
                <w:rFonts w:cs="Arial"/>
                <w:sz w:val="20"/>
              </w:rPr>
              <w:t>Consumo de alimentos</w:t>
            </w:r>
          </w:p>
        </w:tc>
        <w:tc>
          <w:tcPr>
            <w:tcW w:w="1843" w:type="dxa"/>
          </w:tcPr>
          <w:p w:rsidR="000800F7" w:rsidRPr="000800F7" w:rsidRDefault="000800F7" w:rsidP="000800F7">
            <w:pPr>
              <w:ind w:right="175"/>
              <w:jc w:val="right"/>
              <w:rPr>
                <w:rFonts w:cs="Arial"/>
                <w:sz w:val="20"/>
              </w:rPr>
            </w:pPr>
            <w:r w:rsidRPr="000800F7">
              <w:rPr>
                <w:rFonts w:cs="Arial"/>
                <w:sz w:val="20"/>
              </w:rPr>
              <w:t>1,030.00</w:t>
            </w:r>
          </w:p>
        </w:tc>
      </w:tr>
      <w:tr w:rsidR="000800F7" w:rsidRPr="000800F7" w:rsidTr="000800F7">
        <w:trPr>
          <w:trHeight w:val="57"/>
        </w:trPr>
        <w:tc>
          <w:tcPr>
            <w:tcW w:w="1242" w:type="dxa"/>
          </w:tcPr>
          <w:p w:rsidR="000800F7" w:rsidRPr="000800F7" w:rsidRDefault="000800F7" w:rsidP="000800F7">
            <w:pPr>
              <w:ind w:right="-93"/>
              <w:jc w:val="both"/>
              <w:rPr>
                <w:rFonts w:cs="Arial"/>
                <w:sz w:val="20"/>
              </w:rPr>
            </w:pPr>
            <w:r w:rsidRPr="000800F7">
              <w:rPr>
                <w:rFonts w:cs="Arial"/>
                <w:sz w:val="20"/>
              </w:rPr>
              <w:t>30/12/2014</w:t>
            </w:r>
          </w:p>
        </w:tc>
        <w:tc>
          <w:tcPr>
            <w:tcW w:w="1276" w:type="dxa"/>
          </w:tcPr>
          <w:p w:rsidR="000800F7" w:rsidRPr="000800F7" w:rsidRDefault="000800F7" w:rsidP="000800F7">
            <w:pPr>
              <w:ind w:right="-93"/>
              <w:jc w:val="both"/>
              <w:rPr>
                <w:rFonts w:cs="Arial"/>
                <w:sz w:val="20"/>
              </w:rPr>
            </w:pPr>
            <w:r w:rsidRPr="000800F7">
              <w:rPr>
                <w:rFonts w:cs="Arial"/>
                <w:sz w:val="20"/>
              </w:rPr>
              <w:t>4689152</w:t>
            </w:r>
          </w:p>
        </w:tc>
        <w:tc>
          <w:tcPr>
            <w:tcW w:w="2693" w:type="dxa"/>
          </w:tcPr>
          <w:p w:rsidR="000800F7" w:rsidRPr="000800F7" w:rsidRDefault="000800F7" w:rsidP="000800F7">
            <w:pPr>
              <w:ind w:right="-93"/>
              <w:jc w:val="both"/>
              <w:rPr>
                <w:rFonts w:cs="Arial"/>
                <w:sz w:val="20"/>
              </w:rPr>
            </w:pPr>
            <w:r w:rsidRPr="000800F7">
              <w:rPr>
                <w:rFonts w:cs="Arial"/>
                <w:sz w:val="20"/>
              </w:rPr>
              <w:t>Tóner TN330 negro</w:t>
            </w:r>
          </w:p>
        </w:tc>
        <w:tc>
          <w:tcPr>
            <w:tcW w:w="1843" w:type="dxa"/>
          </w:tcPr>
          <w:p w:rsidR="000800F7" w:rsidRPr="000800F7" w:rsidRDefault="000800F7" w:rsidP="000800F7">
            <w:pPr>
              <w:ind w:right="175"/>
              <w:jc w:val="right"/>
              <w:rPr>
                <w:rFonts w:cs="Arial"/>
                <w:sz w:val="20"/>
              </w:rPr>
            </w:pPr>
            <w:r w:rsidRPr="000800F7">
              <w:rPr>
                <w:rFonts w:cs="Arial"/>
                <w:sz w:val="20"/>
              </w:rPr>
              <w:t>979.00</w:t>
            </w:r>
          </w:p>
        </w:tc>
      </w:tr>
      <w:tr w:rsidR="000800F7" w:rsidRPr="000800F7" w:rsidTr="000800F7">
        <w:trPr>
          <w:trHeight w:val="57"/>
        </w:trPr>
        <w:tc>
          <w:tcPr>
            <w:tcW w:w="1242" w:type="dxa"/>
          </w:tcPr>
          <w:p w:rsidR="000800F7" w:rsidRPr="000800F7" w:rsidRDefault="000800F7" w:rsidP="000800F7">
            <w:pPr>
              <w:ind w:right="-93"/>
              <w:jc w:val="both"/>
              <w:rPr>
                <w:rFonts w:cs="Arial"/>
                <w:sz w:val="20"/>
              </w:rPr>
            </w:pPr>
            <w:r w:rsidRPr="000800F7">
              <w:rPr>
                <w:rFonts w:cs="Arial"/>
                <w:sz w:val="20"/>
              </w:rPr>
              <w:t>30/12/2014</w:t>
            </w:r>
          </w:p>
        </w:tc>
        <w:tc>
          <w:tcPr>
            <w:tcW w:w="1276" w:type="dxa"/>
          </w:tcPr>
          <w:p w:rsidR="000800F7" w:rsidRPr="000800F7" w:rsidRDefault="000800F7" w:rsidP="000800F7">
            <w:pPr>
              <w:ind w:right="-93"/>
              <w:jc w:val="both"/>
              <w:rPr>
                <w:rFonts w:cs="Arial"/>
                <w:sz w:val="20"/>
              </w:rPr>
            </w:pPr>
            <w:r w:rsidRPr="000800F7">
              <w:rPr>
                <w:rFonts w:cs="Arial"/>
                <w:sz w:val="20"/>
              </w:rPr>
              <w:t>101647</w:t>
            </w:r>
          </w:p>
        </w:tc>
        <w:tc>
          <w:tcPr>
            <w:tcW w:w="2693" w:type="dxa"/>
          </w:tcPr>
          <w:p w:rsidR="000800F7" w:rsidRPr="000800F7" w:rsidRDefault="000800F7" w:rsidP="000800F7">
            <w:pPr>
              <w:ind w:right="-93"/>
              <w:jc w:val="both"/>
              <w:rPr>
                <w:rFonts w:cs="Arial"/>
                <w:sz w:val="20"/>
              </w:rPr>
            </w:pPr>
            <w:r w:rsidRPr="000800F7">
              <w:rPr>
                <w:rFonts w:cs="Arial"/>
                <w:sz w:val="20"/>
              </w:rPr>
              <w:t>Consumo de alimentos</w:t>
            </w:r>
          </w:p>
        </w:tc>
        <w:tc>
          <w:tcPr>
            <w:tcW w:w="1843" w:type="dxa"/>
          </w:tcPr>
          <w:p w:rsidR="000800F7" w:rsidRPr="000800F7" w:rsidRDefault="000800F7" w:rsidP="000800F7">
            <w:pPr>
              <w:ind w:right="175"/>
              <w:jc w:val="right"/>
              <w:rPr>
                <w:rFonts w:cs="Arial"/>
                <w:sz w:val="20"/>
              </w:rPr>
            </w:pPr>
            <w:r w:rsidRPr="000800F7">
              <w:rPr>
                <w:rFonts w:cs="Arial"/>
                <w:sz w:val="20"/>
              </w:rPr>
              <w:t>1,960.00</w:t>
            </w:r>
          </w:p>
        </w:tc>
      </w:tr>
      <w:tr w:rsidR="000800F7" w:rsidRPr="000800F7" w:rsidTr="000800F7">
        <w:trPr>
          <w:trHeight w:val="57"/>
        </w:trPr>
        <w:tc>
          <w:tcPr>
            <w:tcW w:w="1242" w:type="dxa"/>
            <w:tcBorders>
              <w:bottom w:val="single" w:sz="4" w:space="0" w:color="auto"/>
            </w:tcBorders>
          </w:tcPr>
          <w:p w:rsidR="000800F7" w:rsidRPr="000800F7" w:rsidRDefault="000800F7" w:rsidP="000800F7">
            <w:pPr>
              <w:ind w:right="-93"/>
              <w:jc w:val="both"/>
              <w:rPr>
                <w:rFonts w:cs="Arial"/>
                <w:sz w:val="20"/>
              </w:rPr>
            </w:pPr>
            <w:r w:rsidRPr="000800F7">
              <w:rPr>
                <w:rFonts w:cs="Arial"/>
                <w:sz w:val="20"/>
              </w:rPr>
              <w:t>31/12/2014</w:t>
            </w:r>
          </w:p>
        </w:tc>
        <w:tc>
          <w:tcPr>
            <w:tcW w:w="1276" w:type="dxa"/>
            <w:tcBorders>
              <w:bottom w:val="single" w:sz="4" w:space="0" w:color="auto"/>
            </w:tcBorders>
          </w:tcPr>
          <w:p w:rsidR="000800F7" w:rsidRPr="000800F7" w:rsidRDefault="000800F7" w:rsidP="000800F7">
            <w:pPr>
              <w:ind w:right="-93"/>
              <w:jc w:val="both"/>
              <w:rPr>
                <w:rFonts w:cs="Arial"/>
                <w:sz w:val="20"/>
              </w:rPr>
            </w:pPr>
            <w:r w:rsidRPr="000800F7">
              <w:rPr>
                <w:rFonts w:cs="Arial"/>
                <w:sz w:val="20"/>
              </w:rPr>
              <w:t>2143</w:t>
            </w:r>
          </w:p>
        </w:tc>
        <w:tc>
          <w:tcPr>
            <w:tcW w:w="2693" w:type="dxa"/>
          </w:tcPr>
          <w:p w:rsidR="000800F7" w:rsidRPr="000800F7" w:rsidRDefault="000800F7" w:rsidP="000800F7">
            <w:pPr>
              <w:ind w:right="-93"/>
              <w:jc w:val="both"/>
              <w:rPr>
                <w:rFonts w:cs="Arial"/>
                <w:sz w:val="20"/>
              </w:rPr>
            </w:pPr>
            <w:r w:rsidRPr="000800F7">
              <w:rPr>
                <w:rFonts w:cs="Arial"/>
                <w:sz w:val="20"/>
              </w:rPr>
              <w:t>Consumo de alimentos</w:t>
            </w:r>
          </w:p>
        </w:tc>
        <w:tc>
          <w:tcPr>
            <w:tcW w:w="1843" w:type="dxa"/>
          </w:tcPr>
          <w:p w:rsidR="000800F7" w:rsidRPr="000800F7" w:rsidRDefault="000800F7" w:rsidP="000800F7">
            <w:pPr>
              <w:ind w:right="175"/>
              <w:jc w:val="right"/>
              <w:rPr>
                <w:rFonts w:cs="Arial"/>
                <w:sz w:val="20"/>
              </w:rPr>
            </w:pPr>
            <w:r w:rsidRPr="000800F7">
              <w:rPr>
                <w:rFonts w:cs="Arial"/>
                <w:sz w:val="20"/>
              </w:rPr>
              <w:t>5,724.00</w:t>
            </w:r>
          </w:p>
        </w:tc>
      </w:tr>
      <w:tr w:rsidR="000800F7" w:rsidRPr="000800F7" w:rsidTr="000800F7">
        <w:trPr>
          <w:trHeight w:val="57"/>
        </w:trPr>
        <w:tc>
          <w:tcPr>
            <w:tcW w:w="1242" w:type="dxa"/>
            <w:tcBorders>
              <w:left w:val="nil"/>
              <w:bottom w:val="nil"/>
              <w:right w:val="nil"/>
            </w:tcBorders>
          </w:tcPr>
          <w:p w:rsidR="000800F7" w:rsidRPr="000800F7" w:rsidRDefault="000800F7" w:rsidP="000800F7">
            <w:pPr>
              <w:ind w:right="-93"/>
              <w:jc w:val="both"/>
              <w:rPr>
                <w:rFonts w:cs="Arial"/>
                <w:sz w:val="20"/>
              </w:rPr>
            </w:pPr>
          </w:p>
        </w:tc>
        <w:tc>
          <w:tcPr>
            <w:tcW w:w="1276" w:type="dxa"/>
            <w:tcBorders>
              <w:left w:val="nil"/>
              <w:bottom w:val="nil"/>
            </w:tcBorders>
          </w:tcPr>
          <w:p w:rsidR="000800F7" w:rsidRPr="000800F7" w:rsidRDefault="000800F7" w:rsidP="000800F7">
            <w:pPr>
              <w:ind w:right="-93"/>
              <w:jc w:val="both"/>
              <w:rPr>
                <w:rFonts w:cs="Arial"/>
                <w:sz w:val="20"/>
              </w:rPr>
            </w:pPr>
          </w:p>
        </w:tc>
        <w:tc>
          <w:tcPr>
            <w:tcW w:w="2693" w:type="dxa"/>
          </w:tcPr>
          <w:p w:rsidR="000800F7" w:rsidRPr="000800F7" w:rsidRDefault="000800F7" w:rsidP="000800F7">
            <w:pPr>
              <w:ind w:right="-93"/>
              <w:jc w:val="right"/>
              <w:rPr>
                <w:rFonts w:cs="Arial"/>
                <w:b/>
                <w:sz w:val="20"/>
              </w:rPr>
            </w:pPr>
            <w:r w:rsidRPr="000800F7">
              <w:rPr>
                <w:rFonts w:cs="Arial"/>
                <w:b/>
                <w:sz w:val="20"/>
              </w:rPr>
              <w:t>TOTAL</w:t>
            </w:r>
          </w:p>
        </w:tc>
        <w:tc>
          <w:tcPr>
            <w:tcW w:w="1843" w:type="dxa"/>
          </w:tcPr>
          <w:p w:rsidR="000800F7" w:rsidRPr="000800F7" w:rsidRDefault="000800F7" w:rsidP="000800F7">
            <w:pPr>
              <w:ind w:right="175"/>
              <w:jc w:val="right"/>
              <w:rPr>
                <w:rFonts w:cs="Arial"/>
                <w:sz w:val="20"/>
              </w:rPr>
            </w:pPr>
            <w:r w:rsidRPr="000800F7">
              <w:rPr>
                <w:rFonts w:cs="Arial"/>
                <w:sz w:val="20"/>
              </w:rPr>
              <w:t>29,087.41</w:t>
            </w:r>
          </w:p>
        </w:tc>
      </w:tr>
    </w:tbl>
    <w:p w:rsidR="00A10CBF" w:rsidRDefault="00A10CBF" w:rsidP="00A10CBF">
      <w:pPr>
        <w:tabs>
          <w:tab w:val="left" w:pos="5812"/>
          <w:tab w:val="left" w:pos="5954"/>
        </w:tabs>
        <w:jc w:val="both"/>
        <w:rPr>
          <w:sz w:val="20"/>
        </w:rPr>
      </w:pPr>
    </w:p>
    <w:p w:rsidR="00A10CBF" w:rsidRDefault="00A10CBF" w:rsidP="00A10CBF">
      <w:pPr>
        <w:jc w:val="both"/>
        <w:rPr>
          <w:sz w:val="18"/>
          <w:szCs w:val="18"/>
        </w:rPr>
      </w:pPr>
    </w:p>
    <w:p w:rsidR="00A10CBF" w:rsidRDefault="00A10CBF" w:rsidP="00A10CBF">
      <w:pPr>
        <w:jc w:val="both"/>
        <w:rPr>
          <w:sz w:val="18"/>
          <w:szCs w:val="18"/>
        </w:rPr>
      </w:pPr>
    </w:p>
    <w:p w:rsidR="00A10CBF" w:rsidRDefault="00A10CBF" w:rsidP="00A10CBF">
      <w:pPr>
        <w:jc w:val="both"/>
        <w:rPr>
          <w:sz w:val="18"/>
          <w:szCs w:val="18"/>
        </w:rPr>
      </w:pPr>
    </w:p>
    <w:p w:rsidR="00A10CBF" w:rsidRDefault="00A10CBF" w:rsidP="00A10CBF">
      <w:pPr>
        <w:jc w:val="both"/>
        <w:rPr>
          <w:sz w:val="18"/>
          <w:szCs w:val="18"/>
        </w:rPr>
      </w:pPr>
    </w:p>
    <w:p w:rsidR="00A10CBF" w:rsidRDefault="00A10CBF" w:rsidP="00A10CBF">
      <w:pPr>
        <w:jc w:val="both"/>
        <w:rPr>
          <w:sz w:val="18"/>
          <w:szCs w:val="18"/>
        </w:rPr>
      </w:pPr>
    </w:p>
    <w:p w:rsidR="00A10CBF" w:rsidRDefault="00A10CBF" w:rsidP="00A10CBF">
      <w:pPr>
        <w:jc w:val="both"/>
        <w:rPr>
          <w:sz w:val="18"/>
          <w:szCs w:val="18"/>
        </w:rPr>
      </w:pPr>
    </w:p>
    <w:p w:rsidR="00A10CBF" w:rsidRDefault="00A10CBF" w:rsidP="00A10CBF">
      <w:pPr>
        <w:jc w:val="both"/>
        <w:rPr>
          <w:sz w:val="18"/>
          <w:szCs w:val="18"/>
        </w:rPr>
      </w:pPr>
    </w:p>
    <w:p w:rsidR="00A10CBF" w:rsidRDefault="00A10CBF" w:rsidP="00A10CBF">
      <w:pPr>
        <w:jc w:val="both"/>
        <w:rPr>
          <w:sz w:val="18"/>
          <w:szCs w:val="18"/>
        </w:rPr>
      </w:pPr>
    </w:p>
    <w:p w:rsidR="00A10CBF" w:rsidRDefault="00A10CBF" w:rsidP="00A10CBF">
      <w:pPr>
        <w:jc w:val="both"/>
        <w:rPr>
          <w:sz w:val="18"/>
          <w:szCs w:val="18"/>
        </w:rPr>
      </w:pPr>
    </w:p>
    <w:p w:rsidR="007A387D" w:rsidRDefault="007A387D" w:rsidP="00A10CBF">
      <w:pPr>
        <w:jc w:val="both"/>
        <w:rPr>
          <w:rFonts w:cs="Arial"/>
          <w:i/>
          <w:sz w:val="22"/>
          <w:szCs w:val="22"/>
        </w:rPr>
      </w:pPr>
    </w:p>
    <w:p w:rsidR="00A10CBF" w:rsidRPr="002948B2" w:rsidRDefault="00A10CBF" w:rsidP="00A10CBF">
      <w:pPr>
        <w:jc w:val="both"/>
        <w:rPr>
          <w:rFonts w:cs="Arial"/>
          <w:i/>
          <w:sz w:val="22"/>
          <w:szCs w:val="22"/>
        </w:rPr>
      </w:pPr>
      <w:r w:rsidRPr="002948B2">
        <w:rPr>
          <w:rFonts w:cs="Arial"/>
          <w:i/>
          <w:sz w:val="22"/>
          <w:szCs w:val="22"/>
        </w:rPr>
        <w:t>A dicho oficio se adjunta la siguiente documentación en copia simple, que obra en el presente expediente:</w:t>
      </w:r>
    </w:p>
    <w:p w:rsidR="00A10CBF" w:rsidRPr="002948B2" w:rsidRDefault="00A10CBF" w:rsidP="00A10CBF">
      <w:pPr>
        <w:tabs>
          <w:tab w:val="left" w:pos="7088"/>
        </w:tabs>
        <w:jc w:val="both"/>
        <w:rPr>
          <w:rFonts w:cs="Arial"/>
          <w:i/>
          <w:sz w:val="22"/>
          <w:szCs w:val="22"/>
        </w:rPr>
      </w:pPr>
    </w:p>
    <w:p w:rsidR="00A10CBF" w:rsidRPr="002948B2" w:rsidRDefault="00A10CBF" w:rsidP="00A10CBF">
      <w:pPr>
        <w:jc w:val="both"/>
        <w:rPr>
          <w:rFonts w:cs="Arial"/>
          <w:i/>
          <w:sz w:val="22"/>
          <w:szCs w:val="22"/>
        </w:rPr>
      </w:pPr>
      <w:r w:rsidRPr="002948B2">
        <w:rPr>
          <w:rFonts w:cs="Arial"/>
          <w:i/>
          <w:sz w:val="22"/>
          <w:szCs w:val="22"/>
        </w:rPr>
        <w:t>1.- Oficio TM/CA/682/2015</w:t>
      </w:r>
    </w:p>
    <w:p w:rsidR="00A10CBF" w:rsidRPr="002948B2" w:rsidRDefault="00A10CBF" w:rsidP="00A10CBF">
      <w:pPr>
        <w:jc w:val="both"/>
        <w:rPr>
          <w:rFonts w:cs="Arial"/>
          <w:i/>
          <w:sz w:val="22"/>
          <w:szCs w:val="22"/>
        </w:rPr>
      </w:pPr>
    </w:p>
    <w:p w:rsidR="00A10CBF" w:rsidRPr="002948B2" w:rsidRDefault="00A10CBF" w:rsidP="00A10CBF">
      <w:pPr>
        <w:jc w:val="both"/>
        <w:rPr>
          <w:rFonts w:cs="Arial"/>
          <w:i/>
          <w:sz w:val="22"/>
          <w:szCs w:val="22"/>
        </w:rPr>
      </w:pPr>
      <w:r w:rsidRPr="002948B2">
        <w:rPr>
          <w:rFonts w:cs="Arial"/>
          <w:i/>
          <w:sz w:val="22"/>
          <w:szCs w:val="22"/>
        </w:rPr>
        <w:t xml:space="preserve">2.- Copia de facturas </w:t>
      </w:r>
    </w:p>
    <w:p w:rsidR="00A10CBF" w:rsidRPr="002948B2" w:rsidRDefault="00A10CBF" w:rsidP="00A10CBF">
      <w:pPr>
        <w:jc w:val="both"/>
        <w:rPr>
          <w:rFonts w:cs="Arial"/>
          <w:i/>
          <w:sz w:val="22"/>
          <w:szCs w:val="22"/>
        </w:rPr>
      </w:pPr>
    </w:p>
    <w:p w:rsidR="00A10CBF" w:rsidRPr="002948B2" w:rsidRDefault="00A10CBF" w:rsidP="00A10CBF">
      <w:pPr>
        <w:jc w:val="both"/>
        <w:rPr>
          <w:rFonts w:cs="Arial"/>
          <w:i/>
          <w:sz w:val="22"/>
          <w:szCs w:val="22"/>
        </w:rPr>
      </w:pPr>
      <w:r w:rsidRPr="002948B2">
        <w:rPr>
          <w:rFonts w:cs="Arial"/>
          <w:i/>
          <w:sz w:val="22"/>
          <w:szCs w:val="22"/>
        </w:rPr>
        <w:t>II.- Esta Comisión tiene facultades para proponer la presente iniciativa al pleno del Cabildo en términos de lo que señala los artículos 17, 39 y 46, del Reglamento de Cabildo del Honorable Ayuntamiento de Atizapán de Zaragoza.</w:t>
      </w:r>
    </w:p>
    <w:p w:rsidR="00A10CBF" w:rsidRPr="002948B2" w:rsidRDefault="00A10CBF" w:rsidP="00A10CBF">
      <w:pPr>
        <w:pStyle w:val="Default"/>
        <w:jc w:val="both"/>
        <w:rPr>
          <w:i/>
          <w:sz w:val="22"/>
          <w:szCs w:val="22"/>
        </w:rPr>
      </w:pPr>
    </w:p>
    <w:p w:rsidR="00A10CBF" w:rsidRPr="002948B2" w:rsidRDefault="00A10CBF" w:rsidP="00A10CBF">
      <w:pPr>
        <w:pStyle w:val="Default"/>
        <w:jc w:val="both"/>
        <w:rPr>
          <w:i/>
          <w:color w:val="auto"/>
          <w:sz w:val="22"/>
          <w:szCs w:val="22"/>
          <w:lang w:eastAsia="en-US"/>
        </w:rPr>
      </w:pPr>
      <w:r w:rsidRPr="002948B2">
        <w:rPr>
          <w:i/>
          <w:sz w:val="22"/>
          <w:szCs w:val="22"/>
        </w:rPr>
        <w:t xml:space="preserve">III.- </w:t>
      </w:r>
      <w:r w:rsidRPr="002948B2">
        <w:rPr>
          <w:i/>
          <w:color w:val="auto"/>
          <w:sz w:val="22"/>
          <w:szCs w:val="22"/>
          <w:lang w:eastAsia="en-US"/>
        </w:rPr>
        <w:t>Que toda vez que su propuesta del Lic. Manuel de la Vega Suarez, Tesorero Municipal</w:t>
      </w:r>
      <w:r w:rsidRPr="002948B2">
        <w:rPr>
          <w:i/>
          <w:sz w:val="22"/>
          <w:szCs w:val="22"/>
        </w:rPr>
        <w:t xml:space="preserve"> en funciones al momento de presentar la iniciativa,</w:t>
      </w:r>
      <w:r w:rsidRPr="002948B2">
        <w:rPr>
          <w:i/>
          <w:color w:val="auto"/>
          <w:sz w:val="22"/>
          <w:szCs w:val="22"/>
          <w:lang w:eastAsia="en-US"/>
        </w:rPr>
        <w:t xml:space="preserve"> ya fue estudiada y analizada por la comisión de Hacienda, determina lo siguiente.</w:t>
      </w:r>
    </w:p>
    <w:p w:rsidR="000800F7" w:rsidRDefault="000800F7" w:rsidP="00A10CBF">
      <w:pPr>
        <w:ind w:left="360"/>
        <w:jc w:val="center"/>
        <w:rPr>
          <w:rFonts w:cs="Arial"/>
          <w:b/>
          <w:i/>
          <w:sz w:val="22"/>
          <w:szCs w:val="22"/>
        </w:rPr>
      </w:pPr>
    </w:p>
    <w:p w:rsidR="000800F7" w:rsidRDefault="000800F7" w:rsidP="00A10CBF">
      <w:pPr>
        <w:ind w:left="360"/>
        <w:jc w:val="center"/>
        <w:rPr>
          <w:rFonts w:cs="Arial"/>
          <w:b/>
          <w:i/>
          <w:sz w:val="22"/>
          <w:szCs w:val="22"/>
        </w:rPr>
      </w:pPr>
    </w:p>
    <w:p w:rsidR="00A10CBF" w:rsidRDefault="00A10CBF" w:rsidP="00A10CBF">
      <w:pPr>
        <w:ind w:left="360"/>
        <w:jc w:val="center"/>
        <w:rPr>
          <w:rFonts w:cs="Arial"/>
          <w:b/>
          <w:i/>
          <w:sz w:val="22"/>
          <w:szCs w:val="22"/>
        </w:rPr>
      </w:pPr>
      <w:r w:rsidRPr="002948B2">
        <w:rPr>
          <w:rFonts w:cs="Arial"/>
          <w:b/>
          <w:i/>
          <w:sz w:val="22"/>
          <w:szCs w:val="22"/>
        </w:rPr>
        <w:t>PUNTOS DE ACUERDOS</w:t>
      </w:r>
    </w:p>
    <w:p w:rsidR="000800F7" w:rsidRDefault="000800F7" w:rsidP="00A10CBF">
      <w:pPr>
        <w:ind w:left="360"/>
        <w:jc w:val="center"/>
        <w:rPr>
          <w:rFonts w:cs="Arial"/>
          <w:b/>
          <w:i/>
          <w:sz w:val="22"/>
          <w:szCs w:val="22"/>
        </w:rPr>
      </w:pPr>
    </w:p>
    <w:p w:rsidR="000800F7" w:rsidRDefault="000800F7" w:rsidP="00A10CBF">
      <w:pPr>
        <w:pStyle w:val="Default"/>
        <w:ind w:right="-93"/>
        <w:jc w:val="both"/>
        <w:rPr>
          <w:b/>
          <w:i/>
          <w:sz w:val="22"/>
          <w:szCs w:val="22"/>
        </w:rPr>
      </w:pPr>
    </w:p>
    <w:p w:rsidR="00A10CBF" w:rsidRDefault="00A10CBF" w:rsidP="00A10CBF">
      <w:pPr>
        <w:pStyle w:val="Default"/>
        <w:ind w:right="-93"/>
        <w:jc w:val="both"/>
        <w:rPr>
          <w:i/>
          <w:sz w:val="22"/>
          <w:szCs w:val="22"/>
          <w:lang w:val="es-MX"/>
        </w:rPr>
      </w:pPr>
      <w:r w:rsidRPr="002948B2">
        <w:rPr>
          <w:b/>
          <w:i/>
          <w:sz w:val="22"/>
          <w:szCs w:val="22"/>
        </w:rPr>
        <w:t>PRIMERO</w:t>
      </w:r>
      <w:r w:rsidRPr="002948B2">
        <w:rPr>
          <w:i/>
          <w:sz w:val="22"/>
          <w:szCs w:val="22"/>
        </w:rPr>
        <w:t xml:space="preserve">.- </w:t>
      </w:r>
      <w:r w:rsidRPr="002948B2">
        <w:rPr>
          <w:i/>
          <w:color w:val="auto"/>
          <w:sz w:val="22"/>
          <w:szCs w:val="22"/>
          <w:lang w:eastAsia="en-US"/>
        </w:rPr>
        <w:t>Se acuerda no aprobar la solicitud de la propuesta, presentada por el Lic. Manuel de la Vega Suarez, Tesorero Municipal en funciones en el momento de presentar la iniciativa, para que se autorice el registro y aplicación de diversas facturas del mes de diciembre del ejercicio fiscal 2014, así como la afectación a la cuenta 3221 (resultados de ejercicios an</w:t>
      </w:r>
      <w:r w:rsidR="002948B2">
        <w:rPr>
          <w:i/>
          <w:color w:val="auto"/>
          <w:sz w:val="22"/>
          <w:szCs w:val="22"/>
          <w:lang w:eastAsia="en-US"/>
        </w:rPr>
        <w:t>teriores), por la cantidad de $</w:t>
      </w:r>
      <w:r w:rsidRPr="002948B2">
        <w:rPr>
          <w:i/>
          <w:color w:val="auto"/>
          <w:sz w:val="22"/>
          <w:szCs w:val="22"/>
          <w:lang w:eastAsia="en-US"/>
        </w:rPr>
        <w:t xml:space="preserve">29,087.41 (veintinueve mil ochenta y siete pesos 41/100 m.n.); toda vez que contraviene la normatividad vigente de comprobación y registro, dispuesto en el Artículo 27 fracción III primer párrafo de la Ley del ISR 2015, numeral 15 de los Lineamientos de Control Financiero y Administrativo para las Entidades Fiscalizables Municipales del Estado de México, numerales 14, 15, 17 inciso d), c), numeral 24 inciso a), s) y </w:t>
      </w:r>
      <w:proofErr w:type="spellStart"/>
      <w:r w:rsidRPr="002948B2">
        <w:rPr>
          <w:i/>
          <w:color w:val="auto"/>
          <w:sz w:val="22"/>
          <w:szCs w:val="22"/>
          <w:lang w:eastAsia="en-US"/>
        </w:rPr>
        <w:t>aa</w:t>
      </w:r>
      <w:proofErr w:type="spellEnd"/>
      <w:r w:rsidRPr="002948B2">
        <w:rPr>
          <w:i/>
          <w:color w:val="auto"/>
          <w:sz w:val="22"/>
          <w:szCs w:val="22"/>
          <w:lang w:eastAsia="en-US"/>
        </w:rPr>
        <w:t xml:space="preserve">) de los lineamientos Mínimos para la Operación y Control del Fondo Fijo del H. Ayuntamiento de Atizapán de Zaragoza 2015. </w:t>
      </w:r>
      <w:r w:rsidRPr="002948B2">
        <w:rPr>
          <w:i/>
          <w:sz w:val="22"/>
          <w:szCs w:val="22"/>
        </w:rPr>
        <w:t xml:space="preserve"> (Se anexa tabla).</w:t>
      </w:r>
      <w:r w:rsidR="000800F7">
        <w:rPr>
          <w:i/>
          <w:sz w:val="22"/>
          <w:szCs w:val="22"/>
        </w:rPr>
        <w:t xml:space="preserve"> </w:t>
      </w:r>
      <w:r w:rsidR="000800F7" w:rsidRPr="000800F7">
        <w:rPr>
          <w:i/>
          <w:sz w:val="22"/>
          <w:szCs w:val="22"/>
          <w:lang w:val="es-MX"/>
        </w:rPr>
        <w:t xml:space="preserve">- - - - - - - - - - - - - - - - - - - - - - - - - - - - - - - - - - - - - - - - - - - - - - - - - - - - - - - - - - - - - - - - - - - - - - - - </w:t>
      </w:r>
    </w:p>
    <w:p w:rsidR="00CD2667" w:rsidRPr="000800F7" w:rsidRDefault="00CD2667" w:rsidP="00A10CBF">
      <w:pPr>
        <w:pStyle w:val="Default"/>
        <w:ind w:right="-93"/>
        <w:jc w:val="both"/>
        <w:rPr>
          <w:i/>
          <w:sz w:val="22"/>
          <w:szCs w:val="22"/>
        </w:rPr>
      </w:pPr>
    </w:p>
    <w:p w:rsidR="00A10CBF" w:rsidRDefault="00A10CBF" w:rsidP="00A10CBF">
      <w:pPr>
        <w:pStyle w:val="Default"/>
        <w:ind w:right="-93"/>
        <w:jc w:val="both"/>
        <w:rPr>
          <w:rFonts w:ascii="Calibri" w:hAnsi="Calibri"/>
          <w:sz w:val="18"/>
          <w:szCs w:val="18"/>
        </w:rPr>
      </w:pPr>
    </w:p>
    <w:tbl>
      <w:tblPr>
        <w:tblpPr w:leftFromText="141" w:rightFromText="141" w:vertAnchor="text" w:horzAnchor="margin" w:tblpXSpec="center" w:tblpY="2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2"/>
        <w:gridCol w:w="2268"/>
        <w:gridCol w:w="1701"/>
      </w:tblGrid>
      <w:tr w:rsidR="00A10CBF" w:rsidRPr="002948B2" w:rsidTr="000800F7">
        <w:trPr>
          <w:trHeight w:val="289"/>
        </w:trPr>
        <w:tc>
          <w:tcPr>
            <w:tcW w:w="1242" w:type="dxa"/>
            <w:vAlign w:val="bottom"/>
          </w:tcPr>
          <w:p w:rsidR="00A10CBF" w:rsidRPr="002948B2" w:rsidRDefault="00A10CBF" w:rsidP="002948B2">
            <w:pPr>
              <w:ind w:right="-93"/>
              <w:jc w:val="center"/>
              <w:rPr>
                <w:rFonts w:cs="Arial"/>
                <w:b/>
                <w:i/>
                <w:sz w:val="20"/>
              </w:rPr>
            </w:pPr>
            <w:r w:rsidRPr="002948B2">
              <w:rPr>
                <w:rFonts w:cs="Arial"/>
                <w:b/>
                <w:i/>
                <w:sz w:val="20"/>
              </w:rPr>
              <w:t>FECHA</w:t>
            </w:r>
          </w:p>
        </w:tc>
        <w:tc>
          <w:tcPr>
            <w:tcW w:w="1842" w:type="dxa"/>
            <w:vAlign w:val="bottom"/>
          </w:tcPr>
          <w:p w:rsidR="00A10CBF" w:rsidRPr="002948B2" w:rsidRDefault="00A10CBF" w:rsidP="002948B2">
            <w:pPr>
              <w:ind w:right="-93"/>
              <w:rPr>
                <w:rFonts w:cs="Arial"/>
                <w:b/>
                <w:i/>
                <w:sz w:val="20"/>
              </w:rPr>
            </w:pPr>
            <w:r w:rsidRPr="002948B2">
              <w:rPr>
                <w:rFonts w:cs="Arial"/>
                <w:b/>
                <w:i/>
                <w:sz w:val="20"/>
              </w:rPr>
              <w:t>FACTURA</w:t>
            </w:r>
          </w:p>
        </w:tc>
        <w:tc>
          <w:tcPr>
            <w:tcW w:w="2268" w:type="dxa"/>
            <w:vAlign w:val="bottom"/>
          </w:tcPr>
          <w:p w:rsidR="00A10CBF" w:rsidRPr="002948B2" w:rsidRDefault="00A10CBF" w:rsidP="002948B2">
            <w:pPr>
              <w:ind w:right="-93"/>
              <w:jc w:val="center"/>
              <w:rPr>
                <w:rFonts w:cs="Arial"/>
                <w:b/>
                <w:i/>
                <w:sz w:val="20"/>
              </w:rPr>
            </w:pPr>
            <w:r w:rsidRPr="002948B2">
              <w:rPr>
                <w:rFonts w:cs="Arial"/>
                <w:b/>
                <w:i/>
                <w:sz w:val="20"/>
              </w:rPr>
              <w:t>CONCEPTO</w:t>
            </w:r>
          </w:p>
        </w:tc>
        <w:tc>
          <w:tcPr>
            <w:tcW w:w="1701" w:type="dxa"/>
            <w:vAlign w:val="bottom"/>
          </w:tcPr>
          <w:p w:rsidR="00A10CBF" w:rsidRPr="002948B2" w:rsidRDefault="00A10CBF" w:rsidP="002948B2">
            <w:pPr>
              <w:ind w:right="-93"/>
              <w:jc w:val="center"/>
              <w:rPr>
                <w:rFonts w:cs="Arial"/>
                <w:b/>
                <w:i/>
                <w:sz w:val="20"/>
              </w:rPr>
            </w:pPr>
            <w:r w:rsidRPr="002948B2">
              <w:rPr>
                <w:rFonts w:cs="Arial"/>
                <w:b/>
                <w:i/>
                <w:sz w:val="20"/>
              </w:rPr>
              <w:t>MONTO</w:t>
            </w:r>
          </w:p>
        </w:tc>
      </w:tr>
      <w:tr w:rsidR="00A10CBF" w:rsidRPr="002948B2" w:rsidTr="000800F7">
        <w:trPr>
          <w:trHeight w:val="20"/>
        </w:trPr>
        <w:tc>
          <w:tcPr>
            <w:tcW w:w="1242" w:type="dxa"/>
            <w:vAlign w:val="center"/>
          </w:tcPr>
          <w:p w:rsidR="00A10CBF" w:rsidRPr="002948B2" w:rsidRDefault="00A10CBF" w:rsidP="002948B2">
            <w:pPr>
              <w:ind w:right="-93"/>
              <w:rPr>
                <w:rFonts w:cs="Arial"/>
                <w:sz w:val="20"/>
              </w:rPr>
            </w:pPr>
            <w:r w:rsidRPr="002948B2">
              <w:rPr>
                <w:rFonts w:cs="Arial"/>
                <w:sz w:val="20"/>
              </w:rPr>
              <w:t>18/12/2014</w:t>
            </w:r>
          </w:p>
        </w:tc>
        <w:tc>
          <w:tcPr>
            <w:tcW w:w="1842" w:type="dxa"/>
            <w:vAlign w:val="center"/>
          </w:tcPr>
          <w:p w:rsidR="00A10CBF" w:rsidRPr="002948B2" w:rsidRDefault="00A10CBF" w:rsidP="002948B2">
            <w:pPr>
              <w:ind w:right="-93"/>
              <w:rPr>
                <w:rFonts w:cs="Arial"/>
                <w:sz w:val="20"/>
              </w:rPr>
            </w:pPr>
            <w:r w:rsidRPr="002948B2">
              <w:rPr>
                <w:rFonts w:cs="Arial"/>
                <w:sz w:val="20"/>
              </w:rPr>
              <w:t>20077</w:t>
            </w:r>
          </w:p>
        </w:tc>
        <w:tc>
          <w:tcPr>
            <w:tcW w:w="2268" w:type="dxa"/>
            <w:vAlign w:val="center"/>
          </w:tcPr>
          <w:p w:rsidR="00A10CBF" w:rsidRPr="002948B2" w:rsidRDefault="00A10CBF" w:rsidP="002948B2">
            <w:pPr>
              <w:ind w:right="-93"/>
              <w:rPr>
                <w:rFonts w:cs="Arial"/>
                <w:sz w:val="20"/>
              </w:rPr>
            </w:pPr>
            <w:r w:rsidRPr="002948B2">
              <w:rPr>
                <w:rFonts w:cs="Arial"/>
                <w:sz w:val="20"/>
              </w:rPr>
              <w:t>Consumo de alimentos</w:t>
            </w:r>
          </w:p>
        </w:tc>
        <w:tc>
          <w:tcPr>
            <w:tcW w:w="1701" w:type="dxa"/>
            <w:vAlign w:val="center"/>
          </w:tcPr>
          <w:p w:rsidR="00A10CBF" w:rsidRPr="002948B2" w:rsidRDefault="00A10CBF" w:rsidP="00881C00">
            <w:pPr>
              <w:ind w:right="174"/>
              <w:jc w:val="right"/>
              <w:rPr>
                <w:rFonts w:cs="Arial"/>
                <w:sz w:val="20"/>
              </w:rPr>
            </w:pPr>
            <w:r w:rsidRPr="002948B2">
              <w:rPr>
                <w:rFonts w:cs="Arial"/>
                <w:sz w:val="20"/>
              </w:rPr>
              <w:t>808.00</w:t>
            </w:r>
          </w:p>
        </w:tc>
      </w:tr>
      <w:tr w:rsidR="00A10CBF" w:rsidRPr="002948B2" w:rsidTr="000800F7">
        <w:trPr>
          <w:trHeight w:val="360"/>
        </w:trPr>
        <w:tc>
          <w:tcPr>
            <w:tcW w:w="1242" w:type="dxa"/>
          </w:tcPr>
          <w:p w:rsidR="00A10CBF" w:rsidRPr="002948B2" w:rsidRDefault="00A10CBF" w:rsidP="002948B2">
            <w:pPr>
              <w:ind w:right="-93"/>
              <w:jc w:val="both"/>
              <w:rPr>
                <w:rFonts w:cs="Arial"/>
                <w:sz w:val="20"/>
              </w:rPr>
            </w:pPr>
            <w:r w:rsidRPr="002948B2">
              <w:rPr>
                <w:rFonts w:cs="Arial"/>
                <w:sz w:val="20"/>
              </w:rPr>
              <w:t>19/12/2014</w:t>
            </w:r>
          </w:p>
        </w:tc>
        <w:tc>
          <w:tcPr>
            <w:tcW w:w="1842" w:type="dxa"/>
          </w:tcPr>
          <w:p w:rsidR="00A10CBF" w:rsidRPr="002948B2" w:rsidRDefault="00A10CBF" w:rsidP="002948B2">
            <w:pPr>
              <w:ind w:right="-93"/>
              <w:jc w:val="both"/>
              <w:rPr>
                <w:rFonts w:cs="Arial"/>
                <w:sz w:val="20"/>
              </w:rPr>
            </w:pPr>
            <w:r w:rsidRPr="002948B2">
              <w:rPr>
                <w:rFonts w:cs="Arial"/>
                <w:sz w:val="20"/>
              </w:rPr>
              <w:t>A15430</w:t>
            </w:r>
          </w:p>
        </w:tc>
        <w:tc>
          <w:tcPr>
            <w:tcW w:w="2268" w:type="dxa"/>
          </w:tcPr>
          <w:p w:rsidR="00A10CBF" w:rsidRPr="002948B2" w:rsidRDefault="00A10CBF" w:rsidP="002948B2">
            <w:pPr>
              <w:ind w:right="-93"/>
              <w:jc w:val="both"/>
              <w:rPr>
                <w:rFonts w:cs="Arial"/>
                <w:sz w:val="20"/>
              </w:rPr>
            </w:pPr>
            <w:r w:rsidRPr="002948B2">
              <w:rPr>
                <w:rFonts w:cs="Arial"/>
                <w:sz w:val="20"/>
              </w:rPr>
              <w:t>Consumo de alimentos</w:t>
            </w:r>
          </w:p>
        </w:tc>
        <w:tc>
          <w:tcPr>
            <w:tcW w:w="1701" w:type="dxa"/>
          </w:tcPr>
          <w:p w:rsidR="00A10CBF" w:rsidRPr="002948B2" w:rsidRDefault="00A10CBF" w:rsidP="000800F7">
            <w:pPr>
              <w:ind w:right="174"/>
              <w:jc w:val="right"/>
              <w:rPr>
                <w:rFonts w:cs="Arial"/>
                <w:sz w:val="20"/>
              </w:rPr>
            </w:pPr>
            <w:r w:rsidRPr="002948B2">
              <w:rPr>
                <w:rFonts w:cs="Arial"/>
                <w:sz w:val="20"/>
              </w:rPr>
              <w:t>452.00</w:t>
            </w:r>
          </w:p>
        </w:tc>
      </w:tr>
      <w:tr w:rsidR="00A10CBF" w:rsidRPr="002948B2" w:rsidTr="000800F7">
        <w:trPr>
          <w:trHeight w:val="310"/>
        </w:trPr>
        <w:tc>
          <w:tcPr>
            <w:tcW w:w="1242" w:type="dxa"/>
          </w:tcPr>
          <w:p w:rsidR="00A10CBF" w:rsidRPr="002948B2" w:rsidRDefault="00A10CBF" w:rsidP="002948B2">
            <w:pPr>
              <w:ind w:right="-93"/>
              <w:jc w:val="both"/>
              <w:rPr>
                <w:rFonts w:cs="Arial"/>
                <w:sz w:val="20"/>
              </w:rPr>
            </w:pPr>
            <w:r w:rsidRPr="002948B2">
              <w:rPr>
                <w:rFonts w:cs="Arial"/>
                <w:sz w:val="20"/>
              </w:rPr>
              <w:t>21/12/2014</w:t>
            </w:r>
          </w:p>
        </w:tc>
        <w:tc>
          <w:tcPr>
            <w:tcW w:w="1842" w:type="dxa"/>
          </w:tcPr>
          <w:p w:rsidR="00A10CBF" w:rsidRPr="002948B2" w:rsidRDefault="00A10CBF" w:rsidP="002948B2">
            <w:pPr>
              <w:ind w:right="-93"/>
              <w:jc w:val="both"/>
              <w:rPr>
                <w:rFonts w:cs="Arial"/>
                <w:sz w:val="20"/>
              </w:rPr>
            </w:pPr>
            <w:r w:rsidRPr="002948B2">
              <w:rPr>
                <w:rFonts w:cs="Arial"/>
                <w:sz w:val="20"/>
              </w:rPr>
              <w:t>4647824</w:t>
            </w:r>
          </w:p>
        </w:tc>
        <w:tc>
          <w:tcPr>
            <w:tcW w:w="2268" w:type="dxa"/>
          </w:tcPr>
          <w:p w:rsidR="00A10CBF" w:rsidRPr="002948B2" w:rsidRDefault="00A10CBF" w:rsidP="002948B2">
            <w:pPr>
              <w:ind w:right="-93"/>
              <w:jc w:val="both"/>
              <w:rPr>
                <w:rFonts w:cs="Arial"/>
                <w:sz w:val="20"/>
              </w:rPr>
            </w:pPr>
            <w:r w:rsidRPr="002948B2">
              <w:rPr>
                <w:rFonts w:cs="Arial"/>
                <w:sz w:val="20"/>
              </w:rPr>
              <w:t>Adquisición de tarjetas</w:t>
            </w:r>
          </w:p>
        </w:tc>
        <w:tc>
          <w:tcPr>
            <w:tcW w:w="1701" w:type="dxa"/>
          </w:tcPr>
          <w:p w:rsidR="00A10CBF" w:rsidRPr="002948B2" w:rsidRDefault="00A10CBF" w:rsidP="000800F7">
            <w:pPr>
              <w:ind w:right="174"/>
              <w:jc w:val="right"/>
              <w:rPr>
                <w:rFonts w:cs="Arial"/>
                <w:sz w:val="20"/>
              </w:rPr>
            </w:pPr>
            <w:r w:rsidRPr="002948B2">
              <w:rPr>
                <w:rFonts w:cs="Arial"/>
                <w:sz w:val="20"/>
              </w:rPr>
              <w:t>1,400.00</w:t>
            </w:r>
          </w:p>
        </w:tc>
      </w:tr>
      <w:tr w:rsidR="00A10CBF" w:rsidRPr="002948B2" w:rsidTr="000800F7">
        <w:trPr>
          <w:trHeight w:val="263"/>
        </w:trPr>
        <w:tc>
          <w:tcPr>
            <w:tcW w:w="1242" w:type="dxa"/>
          </w:tcPr>
          <w:p w:rsidR="00A10CBF" w:rsidRPr="002948B2" w:rsidRDefault="00A10CBF" w:rsidP="002948B2">
            <w:pPr>
              <w:ind w:right="-93"/>
              <w:jc w:val="both"/>
              <w:rPr>
                <w:rFonts w:cs="Arial"/>
                <w:sz w:val="20"/>
              </w:rPr>
            </w:pPr>
            <w:r w:rsidRPr="002948B2">
              <w:rPr>
                <w:rFonts w:cs="Arial"/>
                <w:sz w:val="20"/>
              </w:rPr>
              <w:t>22/12/2014</w:t>
            </w:r>
          </w:p>
        </w:tc>
        <w:tc>
          <w:tcPr>
            <w:tcW w:w="1842" w:type="dxa"/>
          </w:tcPr>
          <w:p w:rsidR="00A10CBF" w:rsidRPr="002948B2" w:rsidRDefault="00A10CBF" w:rsidP="002948B2">
            <w:pPr>
              <w:ind w:right="-93"/>
              <w:jc w:val="both"/>
              <w:rPr>
                <w:rFonts w:cs="Arial"/>
                <w:sz w:val="20"/>
              </w:rPr>
            </w:pPr>
            <w:r w:rsidRPr="002948B2">
              <w:rPr>
                <w:rFonts w:cs="Arial"/>
                <w:sz w:val="20"/>
              </w:rPr>
              <w:t>38423</w:t>
            </w:r>
          </w:p>
        </w:tc>
        <w:tc>
          <w:tcPr>
            <w:tcW w:w="2268" w:type="dxa"/>
          </w:tcPr>
          <w:p w:rsidR="00A10CBF" w:rsidRPr="002948B2" w:rsidRDefault="00A10CBF" w:rsidP="002948B2">
            <w:pPr>
              <w:ind w:right="-93"/>
              <w:jc w:val="both"/>
              <w:rPr>
                <w:rFonts w:cs="Arial"/>
                <w:sz w:val="20"/>
              </w:rPr>
            </w:pPr>
            <w:r w:rsidRPr="002948B2">
              <w:rPr>
                <w:rFonts w:cs="Arial"/>
                <w:sz w:val="20"/>
              </w:rPr>
              <w:t>Combustible</w:t>
            </w:r>
          </w:p>
        </w:tc>
        <w:tc>
          <w:tcPr>
            <w:tcW w:w="1701" w:type="dxa"/>
          </w:tcPr>
          <w:p w:rsidR="00A10CBF" w:rsidRPr="002948B2" w:rsidRDefault="00A10CBF" w:rsidP="000800F7">
            <w:pPr>
              <w:ind w:right="174"/>
              <w:jc w:val="right"/>
              <w:rPr>
                <w:rFonts w:cs="Arial"/>
                <w:sz w:val="20"/>
              </w:rPr>
            </w:pPr>
            <w:r w:rsidRPr="002948B2">
              <w:rPr>
                <w:rFonts w:cs="Arial"/>
                <w:sz w:val="20"/>
              </w:rPr>
              <w:t>871.21</w:t>
            </w:r>
          </w:p>
        </w:tc>
      </w:tr>
      <w:tr w:rsidR="00A10CBF" w:rsidRPr="002948B2" w:rsidTr="000800F7">
        <w:trPr>
          <w:trHeight w:val="238"/>
        </w:trPr>
        <w:tc>
          <w:tcPr>
            <w:tcW w:w="1242" w:type="dxa"/>
          </w:tcPr>
          <w:p w:rsidR="00A10CBF" w:rsidRPr="002948B2" w:rsidRDefault="00A10CBF" w:rsidP="002948B2">
            <w:pPr>
              <w:ind w:right="-93"/>
              <w:jc w:val="both"/>
              <w:rPr>
                <w:rFonts w:cs="Arial"/>
                <w:sz w:val="20"/>
              </w:rPr>
            </w:pPr>
            <w:r w:rsidRPr="002948B2">
              <w:rPr>
                <w:rFonts w:cs="Arial"/>
                <w:sz w:val="20"/>
              </w:rPr>
              <w:t>22/12/2014</w:t>
            </w:r>
          </w:p>
        </w:tc>
        <w:tc>
          <w:tcPr>
            <w:tcW w:w="1842" w:type="dxa"/>
          </w:tcPr>
          <w:p w:rsidR="00A10CBF" w:rsidRPr="002948B2" w:rsidRDefault="00A10CBF" w:rsidP="002948B2">
            <w:pPr>
              <w:ind w:right="-93"/>
              <w:jc w:val="both"/>
              <w:rPr>
                <w:rFonts w:cs="Arial"/>
                <w:sz w:val="20"/>
              </w:rPr>
            </w:pPr>
            <w:r w:rsidRPr="002948B2">
              <w:rPr>
                <w:rFonts w:cs="Arial"/>
                <w:sz w:val="20"/>
              </w:rPr>
              <w:t>1167226</w:t>
            </w:r>
          </w:p>
        </w:tc>
        <w:tc>
          <w:tcPr>
            <w:tcW w:w="2268" w:type="dxa"/>
          </w:tcPr>
          <w:p w:rsidR="00A10CBF" w:rsidRPr="002948B2" w:rsidRDefault="00A10CBF" w:rsidP="002948B2">
            <w:pPr>
              <w:ind w:right="-93"/>
              <w:jc w:val="both"/>
              <w:rPr>
                <w:rFonts w:cs="Arial"/>
                <w:sz w:val="20"/>
              </w:rPr>
            </w:pPr>
            <w:r w:rsidRPr="002948B2">
              <w:rPr>
                <w:rFonts w:cs="Arial"/>
                <w:sz w:val="20"/>
              </w:rPr>
              <w:t>Consumo de alimentos</w:t>
            </w:r>
          </w:p>
        </w:tc>
        <w:tc>
          <w:tcPr>
            <w:tcW w:w="1701" w:type="dxa"/>
          </w:tcPr>
          <w:p w:rsidR="00A10CBF" w:rsidRPr="002948B2" w:rsidRDefault="00A10CBF" w:rsidP="000800F7">
            <w:pPr>
              <w:ind w:right="174"/>
              <w:jc w:val="right"/>
              <w:rPr>
                <w:rFonts w:cs="Arial"/>
                <w:sz w:val="20"/>
              </w:rPr>
            </w:pPr>
            <w:r w:rsidRPr="002948B2">
              <w:rPr>
                <w:rFonts w:cs="Arial"/>
                <w:sz w:val="20"/>
              </w:rPr>
              <w:t>358.00</w:t>
            </w:r>
          </w:p>
        </w:tc>
      </w:tr>
      <w:tr w:rsidR="00A10CBF" w:rsidRPr="002948B2" w:rsidTr="000800F7">
        <w:trPr>
          <w:trHeight w:val="202"/>
        </w:trPr>
        <w:tc>
          <w:tcPr>
            <w:tcW w:w="1242" w:type="dxa"/>
          </w:tcPr>
          <w:p w:rsidR="00A10CBF" w:rsidRPr="002948B2" w:rsidRDefault="00A10CBF" w:rsidP="002948B2">
            <w:pPr>
              <w:ind w:right="-93"/>
              <w:jc w:val="both"/>
              <w:rPr>
                <w:rFonts w:cs="Arial"/>
                <w:sz w:val="20"/>
              </w:rPr>
            </w:pPr>
            <w:r w:rsidRPr="002948B2">
              <w:rPr>
                <w:rFonts w:cs="Arial"/>
                <w:sz w:val="20"/>
              </w:rPr>
              <w:t>22/12/2014</w:t>
            </w:r>
          </w:p>
        </w:tc>
        <w:tc>
          <w:tcPr>
            <w:tcW w:w="1842" w:type="dxa"/>
          </w:tcPr>
          <w:p w:rsidR="00A10CBF" w:rsidRPr="002948B2" w:rsidRDefault="00A10CBF" w:rsidP="002948B2">
            <w:pPr>
              <w:ind w:right="-93"/>
              <w:jc w:val="both"/>
              <w:rPr>
                <w:rFonts w:cs="Arial"/>
                <w:sz w:val="20"/>
              </w:rPr>
            </w:pPr>
            <w:r w:rsidRPr="002948B2">
              <w:rPr>
                <w:rFonts w:cs="Arial"/>
                <w:sz w:val="20"/>
              </w:rPr>
              <w:t>1167234</w:t>
            </w:r>
          </w:p>
        </w:tc>
        <w:tc>
          <w:tcPr>
            <w:tcW w:w="2268" w:type="dxa"/>
          </w:tcPr>
          <w:p w:rsidR="00A10CBF" w:rsidRPr="002948B2" w:rsidRDefault="00A10CBF" w:rsidP="002948B2">
            <w:pPr>
              <w:ind w:right="-93"/>
              <w:jc w:val="both"/>
              <w:rPr>
                <w:rFonts w:cs="Arial"/>
                <w:sz w:val="20"/>
              </w:rPr>
            </w:pPr>
            <w:r w:rsidRPr="002948B2">
              <w:rPr>
                <w:rFonts w:cs="Arial"/>
                <w:sz w:val="20"/>
              </w:rPr>
              <w:t>Consumo de alimentos</w:t>
            </w:r>
          </w:p>
        </w:tc>
        <w:tc>
          <w:tcPr>
            <w:tcW w:w="1701" w:type="dxa"/>
          </w:tcPr>
          <w:p w:rsidR="00A10CBF" w:rsidRPr="002948B2" w:rsidRDefault="00A10CBF" w:rsidP="000800F7">
            <w:pPr>
              <w:ind w:right="174"/>
              <w:jc w:val="right"/>
              <w:rPr>
                <w:rFonts w:cs="Arial"/>
                <w:sz w:val="20"/>
              </w:rPr>
            </w:pPr>
            <w:r w:rsidRPr="002948B2">
              <w:rPr>
                <w:rFonts w:cs="Arial"/>
                <w:sz w:val="20"/>
              </w:rPr>
              <w:t>536.00</w:t>
            </w:r>
          </w:p>
        </w:tc>
      </w:tr>
      <w:tr w:rsidR="00A10CBF" w:rsidRPr="002948B2" w:rsidTr="000800F7">
        <w:trPr>
          <w:trHeight w:val="308"/>
        </w:trPr>
        <w:tc>
          <w:tcPr>
            <w:tcW w:w="1242" w:type="dxa"/>
          </w:tcPr>
          <w:p w:rsidR="00A10CBF" w:rsidRPr="002948B2" w:rsidRDefault="00A10CBF" w:rsidP="002948B2">
            <w:pPr>
              <w:ind w:right="-93"/>
              <w:jc w:val="both"/>
              <w:rPr>
                <w:rFonts w:cs="Arial"/>
                <w:sz w:val="20"/>
              </w:rPr>
            </w:pPr>
            <w:r w:rsidRPr="002948B2">
              <w:rPr>
                <w:rFonts w:cs="Arial"/>
                <w:sz w:val="20"/>
              </w:rPr>
              <w:t>23/12/2014</w:t>
            </w:r>
          </w:p>
        </w:tc>
        <w:tc>
          <w:tcPr>
            <w:tcW w:w="1842" w:type="dxa"/>
          </w:tcPr>
          <w:p w:rsidR="00A10CBF" w:rsidRPr="002948B2" w:rsidRDefault="00A10CBF" w:rsidP="002948B2">
            <w:pPr>
              <w:ind w:right="-93"/>
              <w:jc w:val="both"/>
              <w:rPr>
                <w:rFonts w:cs="Arial"/>
                <w:sz w:val="20"/>
              </w:rPr>
            </w:pPr>
            <w:r w:rsidRPr="002948B2">
              <w:rPr>
                <w:rFonts w:cs="Arial"/>
                <w:sz w:val="20"/>
              </w:rPr>
              <w:t>1168395</w:t>
            </w:r>
          </w:p>
        </w:tc>
        <w:tc>
          <w:tcPr>
            <w:tcW w:w="2268" w:type="dxa"/>
          </w:tcPr>
          <w:p w:rsidR="00A10CBF" w:rsidRPr="002948B2" w:rsidRDefault="00A10CBF" w:rsidP="002948B2">
            <w:pPr>
              <w:ind w:right="-93"/>
              <w:jc w:val="both"/>
              <w:rPr>
                <w:rFonts w:cs="Arial"/>
                <w:sz w:val="20"/>
              </w:rPr>
            </w:pPr>
            <w:r w:rsidRPr="002948B2">
              <w:rPr>
                <w:rFonts w:cs="Arial"/>
                <w:sz w:val="20"/>
              </w:rPr>
              <w:t>Consumo de alimentos</w:t>
            </w:r>
          </w:p>
        </w:tc>
        <w:tc>
          <w:tcPr>
            <w:tcW w:w="1701" w:type="dxa"/>
          </w:tcPr>
          <w:p w:rsidR="00A10CBF" w:rsidRPr="002948B2" w:rsidRDefault="00A10CBF" w:rsidP="000800F7">
            <w:pPr>
              <w:ind w:right="174"/>
              <w:jc w:val="right"/>
              <w:rPr>
                <w:rFonts w:cs="Arial"/>
                <w:sz w:val="20"/>
              </w:rPr>
            </w:pPr>
            <w:r w:rsidRPr="002948B2">
              <w:rPr>
                <w:rFonts w:cs="Arial"/>
                <w:sz w:val="20"/>
              </w:rPr>
              <w:t>1,056.00</w:t>
            </w:r>
          </w:p>
        </w:tc>
      </w:tr>
      <w:tr w:rsidR="00A10CBF" w:rsidRPr="002948B2" w:rsidTr="000800F7">
        <w:trPr>
          <w:trHeight w:val="272"/>
        </w:trPr>
        <w:tc>
          <w:tcPr>
            <w:tcW w:w="1242" w:type="dxa"/>
          </w:tcPr>
          <w:p w:rsidR="00A10CBF" w:rsidRPr="002948B2" w:rsidRDefault="00A10CBF" w:rsidP="002948B2">
            <w:pPr>
              <w:ind w:right="-93"/>
              <w:jc w:val="both"/>
              <w:rPr>
                <w:rFonts w:cs="Arial"/>
                <w:sz w:val="20"/>
              </w:rPr>
            </w:pPr>
            <w:r w:rsidRPr="002948B2">
              <w:rPr>
                <w:rFonts w:cs="Arial"/>
                <w:sz w:val="20"/>
              </w:rPr>
              <w:t>23/12/2014</w:t>
            </w:r>
          </w:p>
        </w:tc>
        <w:tc>
          <w:tcPr>
            <w:tcW w:w="1842" w:type="dxa"/>
          </w:tcPr>
          <w:p w:rsidR="00A10CBF" w:rsidRPr="002948B2" w:rsidRDefault="00A10CBF" w:rsidP="002948B2">
            <w:pPr>
              <w:ind w:right="-93"/>
              <w:jc w:val="both"/>
              <w:rPr>
                <w:rFonts w:cs="Arial"/>
                <w:sz w:val="20"/>
              </w:rPr>
            </w:pPr>
            <w:r w:rsidRPr="002948B2">
              <w:rPr>
                <w:rFonts w:cs="Arial"/>
                <w:sz w:val="20"/>
              </w:rPr>
              <w:t>1168399</w:t>
            </w:r>
          </w:p>
        </w:tc>
        <w:tc>
          <w:tcPr>
            <w:tcW w:w="2268" w:type="dxa"/>
          </w:tcPr>
          <w:p w:rsidR="00A10CBF" w:rsidRPr="002948B2" w:rsidRDefault="00A10CBF" w:rsidP="002948B2">
            <w:pPr>
              <w:ind w:right="-93"/>
              <w:jc w:val="both"/>
              <w:rPr>
                <w:rFonts w:cs="Arial"/>
                <w:sz w:val="20"/>
              </w:rPr>
            </w:pPr>
            <w:r w:rsidRPr="002948B2">
              <w:rPr>
                <w:rFonts w:cs="Arial"/>
                <w:sz w:val="20"/>
              </w:rPr>
              <w:t>Consumo de alimentos</w:t>
            </w:r>
          </w:p>
        </w:tc>
        <w:tc>
          <w:tcPr>
            <w:tcW w:w="1701" w:type="dxa"/>
          </w:tcPr>
          <w:p w:rsidR="00A10CBF" w:rsidRPr="002948B2" w:rsidRDefault="00A10CBF" w:rsidP="000800F7">
            <w:pPr>
              <w:ind w:right="174"/>
              <w:jc w:val="right"/>
              <w:rPr>
                <w:rFonts w:cs="Arial"/>
                <w:sz w:val="20"/>
              </w:rPr>
            </w:pPr>
            <w:r w:rsidRPr="002948B2">
              <w:rPr>
                <w:rFonts w:cs="Arial"/>
                <w:sz w:val="20"/>
              </w:rPr>
              <w:t>338.00</w:t>
            </w:r>
          </w:p>
        </w:tc>
      </w:tr>
      <w:tr w:rsidR="00A10CBF" w:rsidRPr="002948B2" w:rsidTr="000800F7">
        <w:trPr>
          <w:trHeight w:val="236"/>
        </w:trPr>
        <w:tc>
          <w:tcPr>
            <w:tcW w:w="1242" w:type="dxa"/>
          </w:tcPr>
          <w:p w:rsidR="00A10CBF" w:rsidRPr="002948B2" w:rsidRDefault="00A10CBF" w:rsidP="002948B2">
            <w:pPr>
              <w:ind w:right="-93"/>
              <w:jc w:val="both"/>
              <w:rPr>
                <w:rFonts w:cs="Arial"/>
                <w:sz w:val="20"/>
              </w:rPr>
            </w:pPr>
            <w:r w:rsidRPr="002948B2">
              <w:rPr>
                <w:rFonts w:cs="Arial"/>
                <w:sz w:val="20"/>
              </w:rPr>
              <w:t>23/12/2014</w:t>
            </w:r>
          </w:p>
        </w:tc>
        <w:tc>
          <w:tcPr>
            <w:tcW w:w="1842" w:type="dxa"/>
          </w:tcPr>
          <w:p w:rsidR="00A10CBF" w:rsidRPr="002948B2" w:rsidRDefault="00A10CBF" w:rsidP="002948B2">
            <w:pPr>
              <w:ind w:right="-93"/>
              <w:jc w:val="both"/>
              <w:rPr>
                <w:rFonts w:cs="Arial"/>
                <w:sz w:val="20"/>
              </w:rPr>
            </w:pPr>
            <w:r w:rsidRPr="002948B2">
              <w:rPr>
                <w:rFonts w:cs="Arial"/>
                <w:sz w:val="20"/>
              </w:rPr>
              <w:t>2132</w:t>
            </w:r>
          </w:p>
        </w:tc>
        <w:tc>
          <w:tcPr>
            <w:tcW w:w="2268" w:type="dxa"/>
          </w:tcPr>
          <w:p w:rsidR="00A10CBF" w:rsidRPr="002948B2" w:rsidRDefault="00A10CBF" w:rsidP="002948B2">
            <w:pPr>
              <w:ind w:right="-93"/>
              <w:jc w:val="both"/>
              <w:rPr>
                <w:rFonts w:cs="Arial"/>
                <w:sz w:val="20"/>
              </w:rPr>
            </w:pPr>
            <w:r w:rsidRPr="002948B2">
              <w:rPr>
                <w:rFonts w:cs="Arial"/>
                <w:sz w:val="20"/>
              </w:rPr>
              <w:t>Consumo de alimentos</w:t>
            </w:r>
          </w:p>
        </w:tc>
        <w:tc>
          <w:tcPr>
            <w:tcW w:w="1701" w:type="dxa"/>
          </w:tcPr>
          <w:p w:rsidR="00A10CBF" w:rsidRPr="002948B2" w:rsidRDefault="00A10CBF" w:rsidP="000800F7">
            <w:pPr>
              <w:ind w:right="174"/>
              <w:jc w:val="right"/>
              <w:rPr>
                <w:rFonts w:cs="Arial"/>
                <w:sz w:val="20"/>
              </w:rPr>
            </w:pPr>
            <w:r w:rsidRPr="002948B2">
              <w:rPr>
                <w:rFonts w:cs="Arial"/>
                <w:sz w:val="20"/>
              </w:rPr>
              <w:t>11,16</w:t>
            </w:r>
            <w:bookmarkStart w:id="0" w:name="_GoBack"/>
            <w:bookmarkEnd w:id="0"/>
            <w:r w:rsidRPr="002948B2">
              <w:rPr>
                <w:rFonts w:cs="Arial"/>
                <w:sz w:val="20"/>
              </w:rPr>
              <w:t>0.00</w:t>
            </w:r>
          </w:p>
        </w:tc>
      </w:tr>
      <w:tr w:rsidR="00A10CBF" w:rsidRPr="002948B2" w:rsidTr="000800F7">
        <w:trPr>
          <w:trHeight w:val="20"/>
        </w:trPr>
        <w:tc>
          <w:tcPr>
            <w:tcW w:w="1242" w:type="dxa"/>
          </w:tcPr>
          <w:p w:rsidR="00A10CBF" w:rsidRPr="002948B2" w:rsidRDefault="00A10CBF" w:rsidP="002948B2">
            <w:pPr>
              <w:ind w:right="-93"/>
              <w:jc w:val="both"/>
              <w:rPr>
                <w:rFonts w:cs="Arial"/>
                <w:sz w:val="20"/>
              </w:rPr>
            </w:pPr>
            <w:r w:rsidRPr="002948B2">
              <w:rPr>
                <w:rFonts w:cs="Arial"/>
                <w:sz w:val="20"/>
              </w:rPr>
              <w:t>26/12/2014</w:t>
            </w:r>
          </w:p>
        </w:tc>
        <w:tc>
          <w:tcPr>
            <w:tcW w:w="1842" w:type="dxa"/>
          </w:tcPr>
          <w:p w:rsidR="00A10CBF" w:rsidRPr="002948B2" w:rsidRDefault="00A10CBF" w:rsidP="002948B2">
            <w:pPr>
              <w:ind w:right="-93"/>
              <w:jc w:val="both"/>
              <w:rPr>
                <w:rFonts w:cs="Arial"/>
                <w:sz w:val="20"/>
              </w:rPr>
            </w:pPr>
            <w:r w:rsidRPr="002948B2">
              <w:rPr>
                <w:rFonts w:cs="Arial"/>
                <w:sz w:val="20"/>
              </w:rPr>
              <w:t xml:space="preserve">0130 </w:t>
            </w:r>
          </w:p>
        </w:tc>
        <w:tc>
          <w:tcPr>
            <w:tcW w:w="2268" w:type="dxa"/>
          </w:tcPr>
          <w:p w:rsidR="00A10CBF" w:rsidRPr="002948B2" w:rsidRDefault="00A10CBF" w:rsidP="002948B2">
            <w:pPr>
              <w:ind w:right="-93"/>
              <w:jc w:val="both"/>
              <w:rPr>
                <w:rFonts w:cs="Arial"/>
                <w:sz w:val="20"/>
              </w:rPr>
            </w:pPr>
            <w:r w:rsidRPr="002948B2">
              <w:rPr>
                <w:rFonts w:cs="Arial"/>
                <w:sz w:val="20"/>
              </w:rPr>
              <w:t>Adquisición de 2 Kingston</w:t>
            </w:r>
          </w:p>
        </w:tc>
        <w:tc>
          <w:tcPr>
            <w:tcW w:w="1701" w:type="dxa"/>
          </w:tcPr>
          <w:p w:rsidR="00A10CBF" w:rsidRPr="002948B2" w:rsidRDefault="00A10CBF" w:rsidP="000800F7">
            <w:pPr>
              <w:ind w:right="174"/>
              <w:jc w:val="right"/>
              <w:rPr>
                <w:rFonts w:cs="Arial"/>
                <w:sz w:val="20"/>
              </w:rPr>
            </w:pPr>
            <w:r w:rsidRPr="002948B2">
              <w:rPr>
                <w:rFonts w:cs="Arial"/>
                <w:sz w:val="20"/>
              </w:rPr>
              <w:t>1,299.20</w:t>
            </w:r>
          </w:p>
        </w:tc>
      </w:tr>
      <w:tr w:rsidR="00A10CBF" w:rsidRPr="002948B2" w:rsidTr="000800F7">
        <w:trPr>
          <w:trHeight w:val="20"/>
        </w:trPr>
        <w:tc>
          <w:tcPr>
            <w:tcW w:w="1242" w:type="dxa"/>
          </w:tcPr>
          <w:p w:rsidR="00A10CBF" w:rsidRPr="002948B2" w:rsidRDefault="00A10CBF" w:rsidP="002948B2">
            <w:pPr>
              <w:ind w:right="-93"/>
              <w:jc w:val="both"/>
              <w:rPr>
                <w:rFonts w:cs="Arial"/>
                <w:sz w:val="20"/>
              </w:rPr>
            </w:pPr>
            <w:r w:rsidRPr="002948B2">
              <w:rPr>
                <w:rFonts w:cs="Arial"/>
                <w:sz w:val="20"/>
              </w:rPr>
              <w:t>29/12/2014</w:t>
            </w:r>
          </w:p>
        </w:tc>
        <w:tc>
          <w:tcPr>
            <w:tcW w:w="1842" w:type="dxa"/>
          </w:tcPr>
          <w:p w:rsidR="00A10CBF" w:rsidRPr="002948B2" w:rsidRDefault="00A10CBF" w:rsidP="002948B2">
            <w:pPr>
              <w:ind w:right="-93"/>
              <w:jc w:val="both"/>
              <w:rPr>
                <w:rFonts w:cs="Arial"/>
                <w:sz w:val="20"/>
              </w:rPr>
            </w:pPr>
            <w:r w:rsidRPr="002948B2">
              <w:rPr>
                <w:rFonts w:cs="Arial"/>
                <w:sz w:val="20"/>
              </w:rPr>
              <w:t>1180247</w:t>
            </w:r>
          </w:p>
        </w:tc>
        <w:tc>
          <w:tcPr>
            <w:tcW w:w="2268" w:type="dxa"/>
          </w:tcPr>
          <w:p w:rsidR="00A10CBF" w:rsidRPr="002948B2" w:rsidRDefault="00A10CBF" w:rsidP="002948B2">
            <w:pPr>
              <w:ind w:right="-93"/>
              <w:jc w:val="both"/>
              <w:rPr>
                <w:rFonts w:cs="Arial"/>
                <w:sz w:val="20"/>
              </w:rPr>
            </w:pPr>
            <w:r w:rsidRPr="002948B2">
              <w:rPr>
                <w:rFonts w:cs="Arial"/>
                <w:sz w:val="20"/>
              </w:rPr>
              <w:t>Consumo de alimentos</w:t>
            </w:r>
          </w:p>
        </w:tc>
        <w:tc>
          <w:tcPr>
            <w:tcW w:w="1701" w:type="dxa"/>
          </w:tcPr>
          <w:p w:rsidR="00A10CBF" w:rsidRPr="002948B2" w:rsidRDefault="00A10CBF" w:rsidP="000800F7">
            <w:pPr>
              <w:ind w:right="174"/>
              <w:jc w:val="right"/>
              <w:rPr>
                <w:rFonts w:cs="Arial"/>
                <w:sz w:val="20"/>
              </w:rPr>
            </w:pPr>
            <w:r w:rsidRPr="002948B2">
              <w:rPr>
                <w:rFonts w:cs="Arial"/>
                <w:sz w:val="20"/>
              </w:rPr>
              <w:t>1,116.00</w:t>
            </w:r>
          </w:p>
        </w:tc>
      </w:tr>
      <w:tr w:rsidR="00A10CBF" w:rsidRPr="002948B2" w:rsidTr="000800F7">
        <w:trPr>
          <w:trHeight w:val="20"/>
        </w:trPr>
        <w:tc>
          <w:tcPr>
            <w:tcW w:w="1242" w:type="dxa"/>
          </w:tcPr>
          <w:p w:rsidR="00A10CBF" w:rsidRPr="002948B2" w:rsidRDefault="00A10CBF" w:rsidP="002948B2">
            <w:pPr>
              <w:ind w:right="-93"/>
              <w:jc w:val="both"/>
              <w:rPr>
                <w:rFonts w:cs="Arial"/>
                <w:sz w:val="20"/>
              </w:rPr>
            </w:pPr>
            <w:r w:rsidRPr="002948B2">
              <w:rPr>
                <w:rFonts w:cs="Arial"/>
                <w:sz w:val="20"/>
              </w:rPr>
              <w:t>30/12/2014</w:t>
            </w:r>
          </w:p>
        </w:tc>
        <w:tc>
          <w:tcPr>
            <w:tcW w:w="1842" w:type="dxa"/>
          </w:tcPr>
          <w:p w:rsidR="00A10CBF" w:rsidRPr="002948B2" w:rsidRDefault="00A10CBF" w:rsidP="002948B2">
            <w:pPr>
              <w:ind w:right="-93"/>
              <w:jc w:val="both"/>
              <w:rPr>
                <w:rFonts w:cs="Arial"/>
                <w:sz w:val="20"/>
              </w:rPr>
            </w:pPr>
            <w:r w:rsidRPr="002948B2">
              <w:rPr>
                <w:rFonts w:cs="Arial"/>
                <w:sz w:val="20"/>
              </w:rPr>
              <w:t>2981</w:t>
            </w:r>
          </w:p>
        </w:tc>
        <w:tc>
          <w:tcPr>
            <w:tcW w:w="2268" w:type="dxa"/>
          </w:tcPr>
          <w:p w:rsidR="00A10CBF" w:rsidRPr="002948B2" w:rsidRDefault="00A10CBF" w:rsidP="002948B2">
            <w:pPr>
              <w:ind w:right="-93"/>
              <w:jc w:val="both"/>
              <w:rPr>
                <w:rFonts w:cs="Arial"/>
                <w:sz w:val="20"/>
              </w:rPr>
            </w:pPr>
            <w:r w:rsidRPr="002948B2">
              <w:rPr>
                <w:rFonts w:cs="Arial"/>
                <w:sz w:val="20"/>
              </w:rPr>
              <w:t>Consumo de alimentos</w:t>
            </w:r>
          </w:p>
        </w:tc>
        <w:tc>
          <w:tcPr>
            <w:tcW w:w="1701" w:type="dxa"/>
          </w:tcPr>
          <w:p w:rsidR="00A10CBF" w:rsidRPr="002948B2" w:rsidRDefault="00A10CBF" w:rsidP="000800F7">
            <w:pPr>
              <w:ind w:right="174"/>
              <w:jc w:val="right"/>
              <w:rPr>
                <w:rFonts w:cs="Arial"/>
                <w:sz w:val="20"/>
              </w:rPr>
            </w:pPr>
            <w:r w:rsidRPr="002948B2">
              <w:rPr>
                <w:rFonts w:cs="Arial"/>
                <w:sz w:val="20"/>
              </w:rPr>
              <w:t>1,030.00</w:t>
            </w:r>
          </w:p>
        </w:tc>
      </w:tr>
      <w:tr w:rsidR="00A10CBF" w:rsidRPr="002948B2" w:rsidTr="000800F7">
        <w:trPr>
          <w:trHeight w:val="251"/>
        </w:trPr>
        <w:tc>
          <w:tcPr>
            <w:tcW w:w="1242" w:type="dxa"/>
          </w:tcPr>
          <w:p w:rsidR="00A10CBF" w:rsidRPr="002948B2" w:rsidRDefault="00A10CBF" w:rsidP="002948B2">
            <w:pPr>
              <w:ind w:right="-93"/>
              <w:jc w:val="both"/>
              <w:rPr>
                <w:rFonts w:cs="Arial"/>
                <w:sz w:val="20"/>
              </w:rPr>
            </w:pPr>
            <w:r w:rsidRPr="002948B2">
              <w:rPr>
                <w:rFonts w:cs="Arial"/>
                <w:sz w:val="20"/>
              </w:rPr>
              <w:t>30/12/2014</w:t>
            </w:r>
          </w:p>
        </w:tc>
        <w:tc>
          <w:tcPr>
            <w:tcW w:w="1842" w:type="dxa"/>
          </w:tcPr>
          <w:p w:rsidR="00A10CBF" w:rsidRPr="002948B2" w:rsidRDefault="00A10CBF" w:rsidP="002948B2">
            <w:pPr>
              <w:ind w:right="-93"/>
              <w:jc w:val="both"/>
              <w:rPr>
                <w:rFonts w:cs="Arial"/>
                <w:sz w:val="20"/>
              </w:rPr>
            </w:pPr>
            <w:r w:rsidRPr="002948B2">
              <w:rPr>
                <w:rFonts w:cs="Arial"/>
                <w:sz w:val="20"/>
              </w:rPr>
              <w:t>4689152</w:t>
            </w:r>
          </w:p>
        </w:tc>
        <w:tc>
          <w:tcPr>
            <w:tcW w:w="2268" w:type="dxa"/>
          </w:tcPr>
          <w:p w:rsidR="00A10CBF" w:rsidRPr="002948B2" w:rsidRDefault="00A10CBF" w:rsidP="002948B2">
            <w:pPr>
              <w:ind w:right="-93"/>
              <w:jc w:val="both"/>
              <w:rPr>
                <w:rFonts w:cs="Arial"/>
                <w:sz w:val="20"/>
              </w:rPr>
            </w:pPr>
            <w:r w:rsidRPr="002948B2">
              <w:rPr>
                <w:rFonts w:cs="Arial"/>
                <w:sz w:val="20"/>
              </w:rPr>
              <w:t>Tóner TN330 negro</w:t>
            </w:r>
          </w:p>
        </w:tc>
        <w:tc>
          <w:tcPr>
            <w:tcW w:w="1701" w:type="dxa"/>
          </w:tcPr>
          <w:p w:rsidR="00A10CBF" w:rsidRPr="002948B2" w:rsidRDefault="00A10CBF" w:rsidP="000800F7">
            <w:pPr>
              <w:ind w:right="174"/>
              <w:jc w:val="right"/>
              <w:rPr>
                <w:rFonts w:cs="Arial"/>
                <w:sz w:val="20"/>
              </w:rPr>
            </w:pPr>
            <w:r w:rsidRPr="002948B2">
              <w:rPr>
                <w:rFonts w:cs="Arial"/>
                <w:sz w:val="20"/>
              </w:rPr>
              <w:t>979.00</w:t>
            </w:r>
          </w:p>
        </w:tc>
      </w:tr>
      <w:tr w:rsidR="00A10CBF" w:rsidRPr="002948B2" w:rsidTr="000800F7">
        <w:trPr>
          <w:trHeight w:val="229"/>
        </w:trPr>
        <w:tc>
          <w:tcPr>
            <w:tcW w:w="1242" w:type="dxa"/>
          </w:tcPr>
          <w:p w:rsidR="00A10CBF" w:rsidRPr="002948B2" w:rsidRDefault="00A10CBF" w:rsidP="002948B2">
            <w:pPr>
              <w:ind w:right="-93"/>
              <w:jc w:val="both"/>
              <w:rPr>
                <w:rFonts w:cs="Arial"/>
                <w:sz w:val="20"/>
              </w:rPr>
            </w:pPr>
            <w:r w:rsidRPr="002948B2">
              <w:rPr>
                <w:rFonts w:cs="Arial"/>
                <w:sz w:val="20"/>
              </w:rPr>
              <w:t>30/12/2014</w:t>
            </w:r>
          </w:p>
        </w:tc>
        <w:tc>
          <w:tcPr>
            <w:tcW w:w="1842" w:type="dxa"/>
          </w:tcPr>
          <w:p w:rsidR="00A10CBF" w:rsidRPr="002948B2" w:rsidRDefault="00A10CBF" w:rsidP="002948B2">
            <w:pPr>
              <w:ind w:right="-93"/>
              <w:jc w:val="both"/>
              <w:rPr>
                <w:rFonts w:cs="Arial"/>
                <w:sz w:val="20"/>
              </w:rPr>
            </w:pPr>
            <w:r w:rsidRPr="002948B2">
              <w:rPr>
                <w:rFonts w:cs="Arial"/>
                <w:sz w:val="20"/>
              </w:rPr>
              <w:t>101647</w:t>
            </w:r>
          </w:p>
        </w:tc>
        <w:tc>
          <w:tcPr>
            <w:tcW w:w="2268" w:type="dxa"/>
          </w:tcPr>
          <w:p w:rsidR="00A10CBF" w:rsidRPr="002948B2" w:rsidRDefault="00A10CBF" w:rsidP="002948B2">
            <w:pPr>
              <w:ind w:right="-93"/>
              <w:jc w:val="both"/>
              <w:rPr>
                <w:rFonts w:cs="Arial"/>
                <w:sz w:val="20"/>
              </w:rPr>
            </w:pPr>
            <w:r w:rsidRPr="002948B2">
              <w:rPr>
                <w:rFonts w:cs="Arial"/>
                <w:sz w:val="20"/>
              </w:rPr>
              <w:t>Consumo de alimentos</w:t>
            </w:r>
          </w:p>
        </w:tc>
        <w:tc>
          <w:tcPr>
            <w:tcW w:w="1701" w:type="dxa"/>
          </w:tcPr>
          <w:p w:rsidR="00A10CBF" w:rsidRPr="002948B2" w:rsidRDefault="00A10CBF" w:rsidP="000800F7">
            <w:pPr>
              <w:ind w:right="174"/>
              <w:jc w:val="right"/>
              <w:rPr>
                <w:rFonts w:cs="Arial"/>
                <w:sz w:val="20"/>
              </w:rPr>
            </w:pPr>
            <w:r w:rsidRPr="002948B2">
              <w:rPr>
                <w:rFonts w:cs="Arial"/>
                <w:sz w:val="20"/>
              </w:rPr>
              <w:t>1,960.00</w:t>
            </w:r>
          </w:p>
        </w:tc>
      </w:tr>
      <w:tr w:rsidR="00A10CBF" w:rsidRPr="002948B2" w:rsidTr="000800F7">
        <w:trPr>
          <w:trHeight w:val="20"/>
        </w:trPr>
        <w:tc>
          <w:tcPr>
            <w:tcW w:w="1242" w:type="dxa"/>
            <w:tcBorders>
              <w:bottom w:val="single" w:sz="4" w:space="0" w:color="auto"/>
            </w:tcBorders>
          </w:tcPr>
          <w:p w:rsidR="00A10CBF" w:rsidRPr="002948B2" w:rsidRDefault="00A10CBF" w:rsidP="002948B2">
            <w:pPr>
              <w:ind w:right="-93"/>
              <w:jc w:val="both"/>
              <w:rPr>
                <w:rFonts w:cs="Arial"/>
                <w:sz w:val="20"/>
              </w:rPr>
            </w:pPr>
            <w:r w:rsidRPr="002948B2">
              <w:rPr>
                <w:rFonts w:cs="Arial"/>
                <w:sz w:val="20"/>
              </w:rPr>
              <w:t>31/12/2014</w:t>
            </w:r>
          </w:p>
        </w:tc>
        <w:tc>
          <w:tcPr>
            <w:tcW w:w="1842" w:type="dxa"/>
            <w:tcBorders>
              <w:bottom w:val="single" w:sz="4" w:space="0" w:color="auto"/>
            </w:tcBorders>
          </w:tcPr>
          <w:p w:rsidR="00A10CBF" w:rsidRPr="002948B2" w:rsidRDefault="00A10CBF" w:rsidP="002948B2">
            <w:pPr>
              <w:ind w:right="-93"/>
              <w:jc w:val="both"/>
              <w:rPr>
                <w:rFonts w:cs="Arial"/>
                <w:sz w:val="20"/>
              </w:rPr>
            </w:pPr>
            <w:r w:rsidRPr="002948B2">
              <w:rPr>
                <w:rFonts w:cs="Arial"/>
                <w:sz w:val="20"/>
              </w:rPr>
              <w:t>2143</w:t>
            </w:r>
          </w:p>
        </w:tc>
        <w:tc>
          <w:tcPr>
            <w:tcW w:w="2268" w:type="dxa"/>
          </w:tcPr>
          <w:p w:rsidR="00A10CBF" w:rsidRPr="002948B2" w:rsidRDefault="00A10CBF" w:rsidP="002948B2">
            <w:pPr>
              <w:ind w:right="-93"/>
              <w:jc w:val="both"/>
              <w:rPr>
                <w:rFonts w:cs="Arial"/>
                <w:sz w:val="20"/>
              </w:rPr>
            </w:pPr>
            <w:r w:rsidRPr="002948B2">
              <w:rPr>
                <w:rFonts w:cs="Arial"/>
                <w:sz w:val="20"/>
              </w:rPr>
              <w:t>Consumo de alimentos</w:t>
            </w:r>
          </w:p>
        </w:tc>
        <w:tc>
          <w:tcPr>
            <w:tcW w:w="1701" w:type="dxa"/>
          </w:tcPr>
          <w:p w:rsidR="00A10CBF" w:rsidRPr="002948B2" w:rsidRDefault="00A10CBF" w:rsidP="000800F7">
            <w:pPr>
              <w:ind w:right="174"/>
              <w:jc w:val="right"/>
              <w:rPr>
                <w:rFonts w:cs="Arial"/>
                <w:sz w:val="20"/>
              </w:rPr>
            </w:pPr>
            <w:r w:rsidRPr="002948B2">
              <w:rPr>
                <w:rFonts w:cs="Arial"/>
                <w:sz w:val="20"/>
              </w:rPr>
              <w:t>5,724.00</w:t>
            </w:r>
          </w:p>
        </w:tc>
      </w:tr>
      <w:tr w:rsidR="00A10CBF" w:rsidRPr="002948B2" w:rsidTr="000800F7">
        <w:trPr>
          <w:trHeight w:val="20"/>
        </w:trPr>
        <w:tc>
          <w:tcPr>
            <w:tcW w:w="1242" w:type="dxa"/>
            <w:tcBorders>
              <w:left w:val="nil"/>
              <w:bottom w:val="nil"/>
              <w:right w:val="nil"/>
            </w:tcBorders>
          </w:tcPr>
          <w:p w:rsidR="00A10CBF" w:rsidRPr="002948B2" w:rsidRDefault="00A10CBF" w:rsidP="002948B2">
            <w:pPr>
              <w:ind w:right="-93"/>
              <w:jc w:val="both"/>
              <w:rPr>
                <w:rFonts w:cs="Arial"/>
                <w:sz w:val="20"/>
              </w:rPr>
            </w:pPr>
          </w:p>
        </w:tc>
        <w:tc>
          <w:tcPr>
            <w:tcW w:w="1842" w:type="dxa"/>
            <w:tcBorders>
              <w:left w:val="nil"/>
              <w:bottom w:val="nil"/>
            </w:tcBorders>
          </w:tcPr>
          <w:p w:rsidR="00A10CBF" w:rsidRPr="002948B2" w:rsidRDefault="00A10CBF" w:rsidP="002948B2">
            <w:pPr>
              <w:ind w:right="-93"/>
              <w:jc w:val="both"/>
              <w:rPr>
                <w:rFonts w:cs="Arial"/>
                <w:sz w:val="20"/>
              </w:rPr>
            </w:pPr>
          </w:p>
        </w:tc>
        <w:tc>
          <w:tcPr>
            <w:tcW w:w="2268" w:type="dxa"/>
          </w:tcPr>
          <w:p w:rsidR="00A10CBF" w:rsidRPr="002948B2" w:rsidRDefault="00A10CBF" w:rsidP="002948B2">
            <w:pPr>
              <w:ind w:right="-93"/>
              <w:jc w:val="right"/>
              <w:rPr>
                <w:rFonts w:cs="Arial"/>
                <w:b/>
                <w:i/>
                <w:sz w:val="20"/>
              </w:rPr>
            </w:pPr>
            <w:r w:rsidRPr="002948B2">
              <w:rPr>
                <w:rFonts w:cs="Arial"/>
                <w:b/>
                <w:i/>
                <w:sz w:val="20"/>
              </w:rPr>
              <w:t>TOTAL</w:t>
            </w:r>
          </w:p>
        </w:tc>
        <w:tc>
          <w:tcPr>
            <w:tcW w:w="1701" w:type="dxa"/>
          </w:tcPr>
          <w:p w:rsidR="00A10CBF" w:rsidRPr="002948B2" w:rsidRDefault="00A10CBF" w:rsidP="000800F7">
            <w:pPr>
              <w:ind w:right="174"/>
              <w:jc w:val="right"/>
              <w:rPr>
                <w:rFonts w:cs="Arial"/>
                <w:sz w:val="20"/>
              </w:rPr>
            </w:pPr>
            <w:r w:rsidRPr="002948B2">
              <w:rPr>
                <w:rFonts w:cs="Arial"/>
                <w:sz w:val="20"/>
              </w:rPr>
              <w:t>29,087.41</w:t>
            </w:r>
          </w:p>
        </w:tc>
      </w:tr>
    </w:tbl>
    <w:p w:rsidR="00A10CBF" w:rsidRPr="00AB099B" w:rsidRDefault="00A10CBF" w:rsidP="00A10CBF">
      <w:pPr>
        <w:pStyle w:val="Default"/>
        <w:ind w:right="-93"/>
        <w:jc w:val="both"/>
        <w:rPr>
          <w:rFonts w:ascii="Calibri" w:hAnsi="Calibri"/>
          <w:sz w:val="18"/>
          <w:szCs w:val="18"/>
        </w:rPr>
      </w:pPr>
    </w:p>
    <w:p w:rsidR="00A10CBF" w:rsidRDefault="00A10CBF" w:rsidP="00A10CBF">
      <w:pPr>
        <w:ind w:right="-93"/>
        <w:jc w:val="both"/>
        <w:rPr>
          <w:b/>
          <w:sz w:val="20"/>
        </w:rPr>
      </w:pPr>
    </w:p>
    <w:p w:rsidR="00A10CBF" w:rsidRDefault="00A10CBF" w:rsidP="00A10CBF">
      <w:pPr>
        <w:ind w:right="-93"/>
        <w:jc w:val="both"/>
        <w:rPr>
          <w:b/>
          <w:sz w:val="20"/>
        </w:rPr>
      </w:pPr>
    </w:p>
    <w:p w:rsidR="00A10CBF" w:rsidRDefault="00A10CBF" w:rsidP="00A10CBF">
      <w:pPr>
        <w:ind w:right="-93"/>
        <w:jc w:val="both"/>
        <w:rPr>
          <w:b/>
          <w:sz w:val="20"/>
        </w:rPr>
      </w:pPr>
    </w:p>
    <w:p w:rsidR="00A10CBF" w:rsidRDefault="00A10CBF" w:rsidP="00A10CBF">
      <w:pPr>
        <w:ind w:right="-93"/>
        <w:jc w:val="both"/>
        <w:rPr>
          <w:b/>
          <w:sz w:val="20"/>
        </w:rPr>
      </w:pPr>
    </w:p>
    <w:p w:rsidR="00A10CBF" w:rsidRDefault="00A10CBF" w:rsidP="00A10CBF">
      <w:pPr>
        <w:ind w:right="-93"/>
        <w:jc w:val="both"/>
        <w:rPr>
          <w:b/>
          <w:sz w:val="20"/>
        </w:rPr>
      </w:pPr>
    </w:p>
    <w:p w:rsidR="00A10CBF" w:rsidRDefault="00A10CBF" w:rsidP="00A10CBF">
      <w:pPr>
        <w:ind w:right="-93"/>
        <w:jc w:val="both"/>
        <w:rPr>
          <w:b/>
          <w:sz w:val="20"/>
        </w:rPr>
      </w:pPr>
    </w:p>
    <w:p w:rsidR="00A10CBF" w:rsidRDefault="00A10CBF" w:rsidP="00A10CBF">
      <w:pPr>
        <w:ind w:right="-93"/>
        <w:jc w:val="both"/>
        <w:rPr>
          <w:b/>
          <w:sz w:val="20"/>
        </w:rPr>
      </w:pPr>
    </w:p>
    <w:p w:rsidR="00A10CBF" w:rsidRDefault="00A10CBF" w:rsidP="00A10CBF">
      <w:pPr>
        <w:ind w:right="-93"/>
        <w:jc w:val="both"/>
        <w:rPr>
          <w:b/>
          <w:sz w:val="20"/>
        </w:rPr>
      </w:pPr>
    </w:p>
    <w:p w:rsidR="00A10CBF" w:rsidRDefault="00A10CBF" w:rsidP="00A10CBF">
      <w:pPr>
        <w:ind w:right="-93"/>
        <w:jc w:val="both"/>
        <w:rPr>
          <w:b/>
          <w:sz w:val="20"/>
        </w:rPr>
      </w:pPr>
    </w:p>
    <w:p w:rsidR="00A10CBF" w:rsidRDefault="00A10CBF" w:rsidP="00A10CBF">
      <w:pPr>
        <w:ind w:right="-93"/>
        <w:jc w:val="both"/>
        <w:rPr>
          <w:b/>
          <w:sz w:val="20"/>
        </w:rPr>
      </w:pPr>
    </w:p>
    <w:p w:rsidR="007A387D" w:rsidRDefault="007A387D" w:rsidP="000800F7">
      <w:pPr>
        <w:pStyle w:val="Default"/>
        <w:ind w:right="-93"/>
        <w:jc w:val="both"/>
        <w:rPr>
          <w:b/>
          <w:i/>
          <w:sz w:val="22"/>
          <w:szCs w:val="22"/>
        </w:rPr>
      </w:pPr>
    </w:p>
    <w:p w:rsidR="007A387D" w:rsidRDefault="007A387D" w:rsidP="000800F7">
      <w:pPr>
        <w:pStyle w:val="Default"/>
        <w:ind w:right="-93"/>
        <w:jc w:val="both"/>
        <w:rPr>
          <w:b/>
          <w:i/>
          <w:sz w:val="22"/>
          <w:szCs w:val="22"/>
        </w:rPr>
      </w:pPr>
    </w:p>
    <w:p w:rsidR="000800F7" w:rsidRPr="000800F7" w:rsidRDefault="00A10CBF" w:rsidP="000800F7">
      <w:pPr>
        <w:pStyle w:val="Default"/>
        <w:ind w:right="-93"/>
        <w:jc w:val="both"/>
        <w:rPr>
          <w:i/>
          <w:sz w:val="22"/>
          <w:szCs w:val="22"/>
        </w:rPr>
      </w:pPr>
      <w:r w:rsidRPr="002948B2">
        <w:rPr>
          <w:b/>
          <w:i/>
          <w:sz w:val="22"/>
          <w:szCs w:val="22"/>
        </w:rPr>
        <w:lastRenderedPageBreak/>
        <w:t>SEGUNDO</w:t>
      </w:r>
      <w:r w:rsidRPr="002948B2">
        <w:rPr>
          <w:i/>
          <w:sz w:val="22"/>
          <w:szCs w:val="22"/>
        </w:rPr>
        <w:t xml:space="preserve">.- Instrúyase al Secretario del H. Ayuntamiento a efectos de que notifique </w:t>
      </w:r>
      <w:r w:rsidR="002948B2">
        <w:rPr>
          <w:i/>
          <w:sz w:val="22"/>
          <w:szCs w:val="22"/>
        </w:rPr>
        <w:t>a</w:t>
      </w:r>
      <w:r w:rsidRPr="002948B2">
        <w:rPr>
          <w:i/>
          <w:sz w:val="22"/>
          <w:szCs w:val="22"/>
        </w:rPr>
        <w:t xml:space="preserve"> la Tesorería Municipal, el contenido del presente acuerdo para su debido  cumplimiento.</w:t>
      </w:r>
      <w:r w:rsidR="000800F7">
        <w:rPr>
          <w:i/>
          <w:sz w:val="22"/>
          <w:szCs w:val="22"/>
        </w:rPr>
        <w:t xml:space="preserve"> </w:t>
      </w:r>
      <w:r w:rsidR="000800F7" w:rsidRPr="000800F7">
        <w:rPr>
          <w:i/>
          <w:sz w:val="22"/>
          <w:szCs w:val="22"/>
          <w:lang w:val="es-MX"/>
        </w:rPr>
        <w:t xml:space="preserve">- - - - - - - - - - - - - - - - - - - - - - - - - - - - - - - - - - - - - - - - - - - - - - - - - - - - - - - - - - - - - - - - - - - - - </w:t>
      </w:r>
    </w:p>
    <w:p w:rsidR="00A10CBF" w:rsidRPr="002948B2" w:rsidRDefault="00A10CBF" w:rsidP="00A10CBF">
      <w:pPr>
        <w:ind w:right="-93"/>
        <w:jc w:val="both"/>
        <w:rPr>
          <w:i/>
          <w:sz w:val="22"/>
          <w:szCs w:val="22"/>
        </w:rPr>
      </w:pPr>
    </w:p>
    <w:p w:rsidR="000800F7" w:rsidRPr="000800F7" w:rsidRDefault="00A10CBF" w:rsidP="000800F7">
      <w:pPr>
        <w:pStyle w:val="Default"/>
        <w:ind w:right="-93"/>
        <w:jc w:val="both"/>
        <w:rPr>
          <w:i/>
          <w:sz w:val="22"/>
          <w:szCs w:val="22"/>
        </w:rPr>
      </w:pPr>
      <w:r w:rsidRPr="002948B2">
        <w:rPr>
          <w:b/>
          <w:i/>
          <w:sz w:val="22"/>
          <w:szCs w:val="22"/>
        </w:rPr>
        <w:t>TERCERO.</w:t>
      </w:r>
      <w:r w:rsidRPr="002948B2">
        <w:rPr>
          <w:i/>
          <w:sz w:val="22"/>
          <w:szCs w:val="22"/>
        </w:rPr>
        <w:t>- Publíquese en la Gaceta Municipal.</w:t>
      </w:r>
      <w:r w:rsidR="000800F7" w:rsidRPr="000800F7">
        <w:rPr>
          <w:i/>
          <w:sz w:val="22"/>
          <w:szCs w:val="22"/>
          <w:lang w:val="es-MX"/>
        </w:rPr>
        <w:t xml:space="preserve"> - - - - - - - - - - - -</w:t>
      </w:r>
      <w:r w:rsidR="000800F7">
        <w:rPr>
          <w:i/>
          <w:sz w:val="22"/>
          <w:szCs w:val="22"/>
          <w:lang w:val="es-MX"/>
        </w:rPr>
        <w:t xml:space="preserve"> </w:t>
      </w:r>
      <w:r w:rsidR="000800F7" w:rsidRPr="000800F7">
        <w:rPr>
          <w:i/>
          <w:sz w:val="22"/>
          <w:szCs w:val="22"/>
          <w:lang w:val="es-MX"/>
        </w:rPr>
        <w:t>- - - - - - - - - - - - - - - - - - - - - - - - - - - - - - - - - - - - - - - - - - - - - - - - - - - - - - - - - - - - - - - - - - - - - - - - - - - - - - - - -</w:t>
      </w:r>
      <w:r w:rsidR="000800F7">
        <w:rPr>
          <w:i/>
          <w:sz w:val="22"/>
          <w:szCs w:val="22"/>
          <w:lang w:val="es-MX"/>
        </w:rPr>
        <w:t xml:space="preserve"> </w:t>
      </w:r>
      <w:r w:rsidR="000800F7" w:rsidRPr="000800F7">
        <w:rPr>
          <w:i/>
          <w:sz w:val="22"/>
          <w:szCs w:val="22"/>
          <w:lang w:val="es-MX"/>
        </w:rPr>
        <w:t xml:space="preserve">- - - </w:t>
      </w:r>
    </w:p>
    <w:p w:rsidR="00A10CBF" w:rsidRPr="002948B2" w:rsidRDefault="00A10CBF" w:rsidP="00A10CBF">
      <w:pPr>
        <w:ind w:right="-93"/>
        <w:jc w:val="both"/>
        <w:rPr>
          <w:b/>
          <w:i/>
          <w:sz w:val="22"/>
          <w:szCs w:val="22"/>
        </w:rPr>
      </w:pPr>
    </w:p>
    <w:p w:rsidR="00A10CBF" w:rsidRPr="002948B2" w:rsidRDefault="00A10CBF" w:rsidP="00A10CBF">
      <w:pPr>
        <w:ind w:right="-93"/>
        <w:jc w:val="both"/>
        <w:rPr>
          <w:i/>
          <w:sz w:val="22"/>
          <w:szCs w:val="22"/>
        </w:rPr>
      </w:pPr>
      <w:r w:rsidRPr="002948B2">
        <w:rPr>
          <w:b/>
          <w:i/>
          <w:sz w:val="22"/>
          <w:szCs w:val="22"/>
        </w:rPr>
        <w:t>CUARTO</w:t>
      </w:r>
      <w:r w:rsidRPr="002948B2">
        <w:rPr>
          <w:i/>
          <w:sz w:val="22"/>
          <w:szCs w:val="22"/>
        </w:rPr>
        <w:t>.- Dese de baja de los asuntos pendientes de la Comisión Edilicia de Hacienda.</w:t>
      </w:r>
      <w:r w:rsidR="000800F7" w:rsidRPr="000800F7">
        <w:rPr>
          <w:rFonts w:cs="Arial"/>
          <w:i/>
          <w:sz w:val="22"/>
          <w:szCs w:val="22"/>
          <w:lang w:val="es-MX"/>
        </w:rPr>
        <w:t xml:space="preserve"> - - - - - - - - - - - - - - - - - - - - - - - - - - - - - - - - - - - - - - - - - - - - - - - - - - - - - - - - - - - - - - - - - - - </w:t>
      </w:r>
    </w:p>
    <w:p w:rsidR="00B27A05" w:rsidRPr="002948B2" w:rsidRDefault="00B27A05" w:rsidP="00B27A05">
      <w:pPr>
        <w:tabs>
          <w:tab w:val="left" w:pos="9720"/>
        </w:tabs>
        <w:spacing w:line="360" w:lineRule="auto"/>
        <w:jc w:val="both"/>
        <w:rPr>
          <w:rFonts w:cs="Arial"/>
          <w:i/>
          <w:sz w:val="22"/>
          <w:szCs w:val="22"/>
        </w:rPr>
      </w:pPr>
    </w:p>
    <w:p w:rsidR="008D0F7C" w:rsidRPr="008D0F7C" w:rsidRDefault="008D0F7C" w:rsidP="008D0F7C">
      <w:pPr>
        <w:spacing w:line="360" w:lineRule="auto"/>
        <w:jc w:val="both"/>
        <w:rPr>
          <w:rFonts w:cs="Arial"/>
          <w:b/>
          <w:caps/>
          <w:sz w:val="26"/>
          <w:szCs w:val="26"/>
        </w:rPr>
      </w:pPr>
      <w:r w:rsidRPr="008D0F7C">
        <w:rPr>
          <w:rFonts w:cs="Arial"/>
          <w:b/>
          <w:szCs w:val="24"/>
        </w:rPr>
        <w:t xml:space="preserve">Antes de continuar, </w:t>
      </w:r>
      <w:r w:rsidRPr="008D0F7C">
        <w:rPr>
          <w:b/>
          <w:lang w:val="es-MX"/>
        </w:rPr>
        <w:t xml:space="preserve">el Lic. Sergio Hernández Olvera, Secretario del Ayuntamiento, informó que se incorporaba en esos momentos a la presente Sesión de Cabildo, el </w:t>
      </w:r>
      <w:proofErr w:type="spellStart"/>
      <w:r>
        <w:rPr>
          <w:b/>
          <w:lang w:val="es-MX"/>
        </w:rPr>
        <w:t>Profr</w:t>
      </w:r>
      <w:proofErr w:type="spellEnd"/>
      <w:r>
        <w:rPr>
          <w:b/>
          <w:lang w:val="es-MX"/>
        </w:rPr>
        <w:t>. Héctor García Granados, Décimo</w:t>
      </w:r>
      <w:r w:rsidRPr="008D0F7C">
        <w:rPr>
          <w:b/>
          <w:lang w:val="es-MX"/>
        </w:rPr>
        <w:t xml:space="preserve"> Regidor, lo que se hace constar para los efectos legales a que haya lugar. </w:t>
      </w:r>
      <w:r w:rsidRPr="008D0F7C">
        <w:rPr>
          <w:rFonts w:cs="Arial"/>
          <w:b/>
          <w:szCs w:val="24"/>
          <w:lang w:val="es-MX"/>
        </w:rPr>
        <w:t xml:space="preserve">- - - - - - - - - - - - - - - - - - - - - - - - - - - - - - - - - - - - - - - - - - - - - - - - - - - - - - - - - - - - - - - - - - - - - - - - - - - - - - - - - - - - - - - - - - - - - - - - - - - - - - - - - - - - - - - - - - - - - - - - - - - - - - - - - - - - - - </w:t>
      </w:r>
    </w:p>
    <w:p w:rsidR="00CF1DF3" w:rsidRDefault="00CF1DF3" w:rsidP="00CF1DF3">
      <w:pPr>
        <w:spacing w:line="348" w:lineRule="auto"/>
        <w:contextualSpacing/>
        <w:jc w:val="both"/>
        <w:rPr>
          <w:rFonts w:cs="Arial"/>
          <w:szCs w:val="24"/>
          <w:lang w:val="es-MX"/>
        </w:rPr>
      </w:pPr>
      <w:r w:rsidRPr="00A52022">
        <w:rPr>
          <w:rFonts w:cs="Arial"/>
          <w:szCs w:val="24"/>
        </w:rPr>
        <w:t>Acto seguido</w:t>
      </w:r>
      <w:r>
        <w:rPr>
          <w:rFonts w:cs="Arial"/>
          <w:szCs w:val="24"/>
        </w:rPr>
        <w:t>, el</w:t>
      </w:r>
      <w:r w:rsidRPr="00A52022">
        <w:rPr>
          <w:rFonts w:cs="Arial"/>
          <w:szCs w:val="24"/>
        </w:rPr>
        <w:t xml:space="preserve"> </w:t>
      </w:r>
      <w:r>
        <w:rPr>
          <w:rFonts w:cs="Arial"/>
          <w:szCs w:val="24"/>
          <w:lang w:val="es-MX"/>
        </w:rPr>
        <w:t xml:space="preserve">Lic. Sergio Hernández Olvera, Secretario del H. Ayuntamiento, </w:t>
      </w:r>
      <w:r w:rsidRPr="00A52022">
        <w:rPr>
          <w:rFonts w:cs="Arial"/>
          <w:szCs w:val="24"/>
        </w:rPr>
        <w:t xml:space="preserve">preguntó a los presentes si tenían algún comentario respecto </w:t>
      </w:r>
      <w:r>
        <w:rPr>
          <w:rFonts w:cs="Arial"/>
          <w:szCs w:val="24"/>
        </w:rPr>
        <w:t>al dictamen presentado</w:t>
      </w:r>
      <w:r w:rsidRPr="00A52022">
        <w:rPr>
          <w:rFonts w:cs="Arial"/>
          <w:szCs w:val="24"/>
        </w:rPr>
        <w:t xml:space="preserve">. </w:t>
      </w:r>
      <w:r w:rsidRPr="00A52022">
        <w:rPr>
          <w:rFonts w:cs="Arial"/>
          <w:szCs w:val="24"/>
          <w:lang w:val="es-MX"/>
        </w:rPr>
        <w:t xml:space="preserve">- - - - - - - - - - - - - - - - - - - - - - - - - - - - - - - - - - - - - - - - - - - - - - - - - - - - - - - - - - - - - - - - - - - - - - - - - - - - - - - - - - - - - - - - - - - - - - - - - </w:t>
      </w:r>
      <w:r>
        <w:rPr>
          <w:rFonts w:cs="Arial"/>
          <w:szCs w:val="24"/>
          <w:lang w:val="es-MX"/>
        </w:rPr>
        <w:t xml:space="preserve">- - - - - </w:t>
      </w:r>
      <w:r w:rsidRPr="00A52022">
        <w:rPr>
          <w:rFonts w:cs="Arial"/>
          <w:szCs w:val="24"/>
          <w:lang w:val="es-MX"/>
        </w:rPr>
        <w:t xml:space="preserve">- - - - - - - - - - - - - - - - - - - - - - - - - - - - - - - - - - - - - - - - - - - - - - - - - - - - - - - </w:t>
      </w:r>
      <w:r>
        <w:rPr>
          <w:rFonts w:cs="Arial"/>
          <w:szCs w:val="24"/>
          <w:lang w:val="es-MX"/>
        </w:rPr>
        <w:t xml:space="preserve">- - - - - </w:t>
      </w:r>
      <w:r w:rsidRPr="00A52022">
        <w:rPr>
          <w:rFonts w:cs="Arial"/>
          <w:szCs w:val="24"/>
          <w:lang w:val="es-MX"/>
        </w:rPr>
        <w:t xml:space="preserve">- - - - - - - - - </w:t>
      </w:r>
    </w:p>
    <w:p w:rsidR="00B27A05" w:rsidRDefault="00EF3C84" w:rsidP="00B27A05">
      <w:pPr>
        <w:tabs>
          <w:tab w:val="left" w:pos="9720"/>
        </w:tabs>
        <w:spacing w:line="360" w:lineRule="auto"/>
        <w:jc w:val="both"/>
        <w:rPr>
          <w:rFonts w:cs="Arial"/>
          <w:b/>
          <w:sz w:val="20"/>
          <w:lang w:val="es-MX"/>
        </w:rPr>
      </w:pPr>
      <w:r>
        <w:rPr>
          <w:rFonts w:cs="Arial"/>
          <w:szCs w:val="24"/>
          <w:lang w:val="es-MX"/>
        </w:rPr>
        <w:t xml:space="preserve">No habiendo más </w:t>
      </w:r>
      <w:r w:rsidRPr="008E3BB5">
        <w:rPr>
          <w:rFonts w:cs="Arial"/>
          <w:szCs w:val="24"/>
          <w:lang w:val="es-MX"/>
        </w:rPr>
        <w:t xml:space="preserve">comentarios, </w:t>
      </w:r>
      <w:r>
        <w:rPr>
          <w:rFonts w:cs="Arial"/>
          <w:szCs w:val="24"/>
          <w:lang w:val="es-MX"/>
        </w:rPr>
        <w:t xml:space="preserve">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 los acuerdos presentados, </w:t>
      </w:r>
      <w:r w:rsidRPr="003139CB">
        <w:rPr>
          <w:lang w:val="es-MX"/>
        </w:rPr>
        <w:t>se sirvieran m</w:t>
      </w:r>
      <w:r>
        <w:rPr>
          <w:lang w:val="es-MX"/>
        </w:rPr>
        <w:t xml:space="preserve">anifestarlo levantando su mano, haciendo constar que por </w:t>
      </w:r>
      <w:r w:rsidR="00B27A05">
        <w:rPr>
          <w:b/>
          <w:lang w:val="es-MX"/>
        </w:rPr>
        <w:t>unanimidad</w:t>
      </w:r>
      <w:r>
        <w:rPr>
          <w:b/>
          <w:lang w:val="es-MX"/>
        </w:rPr>
        <w:t xml:space="preserve"> </w:t>
      </w:r>
      <w:r w:rsidRPr="0005653A">
        <w:rPr>
          <w:b/>
          <w:lang w:val="es-MX"/>
        </w:rPr>
        <w:t>de votos</w:t>
      </w:r>
      <w:r>
        <w:rPr>
          <w:b/>
          <w:lang w:val="es-MX"/>
        </w:rPr>
        <w:t xml:space="preserve"> </w:t>
      </w:r>
      <w:r w:rsidR="002948B2">
        <w:rPr>
          <w:lang w:val="es-MX"/>
        </w:rPr>
        <w:t>se aprueba el dictamen emitido por la Comisión Edilicia de Hacienda, el cual contiene</w:t>
      </w:r>
      <w:r w:rsidR="00B27A05">
        <w:rPr>
          <w:lang w:val="es-MX"/>
        </w:rPr>
        <w:t xml:space="preserve"> </w:t>
      </w:r>
      <w:r>
        <w:rPr>
          <w:lang w:val="es-MX"/>
        </w:rPr>
        <w:t xml:space="preserve">los siguientes:  </w:t>
      </w:r>
      <w:r w:rsidRPr="007D170F">
        <w:rPr>
          <w:rFonts w:cs="Arial"/>
        </w:rPr>
        <w:t xml:space="preserve">- - - </w:t>
      </w:r>
      <w:r w:rsidR="00B27A05" w:rsidRPr="00DB74F4">
        <w:rPr>
          <w:rFonts w:cs="Arial"/>
        </w:rPr>
        <w:t xml:space="preserve">- </w:t>
      </w:r>
      <w:r w:rsidR="00B27A05" w:rsidRPr="007D170F">
        <w:rPr>
          <w:rFonts w:cs="Arial"/>
        </w:rPr>
        <w:t xml:space="preserve">- - - - - </w:t>
      </w:r>
    </w:p>
    <w:p w:rsidR="002948B2" w:rsidRDefault="002948B2" w:rsidP="002948B2">
      <w:pPr>
        <w:spacing w:line="348" w:lineRule="auto"/>
        <w:contextualSpacing/>
        <w:jc w:val="both"/>
        <w:rPr>
          <w:rFonts w:cs="Arial"/>
          <w:b/>
          <w:sz w:val="20"/>
          <w:lang w:val="es-MX"/>
        </w:rPr>
      </w:pPr>
      <w:r w:rsidRPr="00DB74F4">
        <w:rPr>
          <w:rFonts w:cs="Arial"/>
        </w:rPr>
        <w:t xml:space="preserve">- </w:t>
      </w:r>
      <w:r w:rsidRPr="007D170F">
        <w:rPr>
          <w:rFonts w:cs="Arial"/>
        </w:rPr>
        <w:t>- - - - - - - - - - - - - - - - - - - - - - - - - - - - - - - - - - - - - - - - - - - - - - - - - - - - - - - - - - -</w:t>
      </w:r>
    </w:p>
    <w:p w:rsidR="00CF1DF3" w:rsidRDefault="00CF1DF3" w:rsidP="00B27A05">
      <w:pPr>
        <w:spacing w:line="348" w:lineRule="auto"/>
        <w:contextualSpacing/>
        <w:jc w:val="both"/>
        <w:rPr>
          <w:rFonts w:cs="Arial"/>
          <w:b/>
          <w:sz w:val="20"/>
          <w:lang w:val="es-MX"/>
        </w:rPr>
      </w:pPr>
      <w:r w:rsidRPr="007D170F">
        <w:rPr>
          <w:rFonts w:cs="Arial"/>
        </w:rPr>
        <w:t xml:space="preserve">- </w:t>
      </w:r>
      <w:r w:rsidRPr="00E97EA7">
        <w:rPr>
          <w:rFonts w:cs="Arial"/>
          <w:caps/>
          <w:szCs w:val="24"/>
        </w:rPr>
        <w:t>- - - - - - - - - -</w:t>
      </w:r>
      <w:r>
        <w:rPr>
          <w:rFonts w:cs="Arial"/>
          <w:caps/>
          <w:szCs w:val="24"/>
        </w:rPr>
        <w:t xml:space="preserve"> - - - - - - - - - - - - </w:t>
      </w:r>
      <w:r w:rsidRPr="007D170F">
        <w:rPr>
          <w:rFonts w:cs="Arial"/>
        </w:rPr>
        <w:t xml:space="preserve"> </w:t>
      </w:r>
      <w:r>
        <w:rPr>
          <w:rFonts w:cs="Arial"/>
          <w:b/>
        </w:rPr>
        <w:t xml:space="preserve">A C U E R D O S </w:t>
      </w:r>
      <w:r w:rsidRPr="007D170F">
        <w:rPr>
          <w:rFonts w:cs="Arial"/>
        </w:rPr>
        <w:t xml:space="preserve">- - - - - - - - - - - - - - - - - - - - - - - </w:t>
      </w:r>
      <w:r w:rsidRPr="00DB74F4">
        <w:rPr>
          <w:rFonts w:cs="Arial"/>
        </w:rPr>
        <w:t xml:space="preserve">- </w:t>
      </w:r>
      <w:r w:rsidRPr="007D170F">
        <w:rPr>
          <w:rFonts w:cs="Arial"/>
        </w:rPr>
        <w:t>- - - - - - - - - - - - - - - - - - - - - - - - - - - - - - - - - - - - - - - - - - - - - - - - - - - - - - - - - - -</w:t>
      </w:r>
    </w:p>
    <w:p w:rsidR="002948B2" w:rsidRDefault="002948B2" w:rsidP="002948B2">
      <w:pPr>
        <w:spacing w:line="348" w:lineRule="auto"/>
        <w:contextualSpacing/>
        <w:jc w:val="both"/>
        <w:rPr>
          <w:rFonts w:cs="Arial"/>
          <w:szCs w:val="24"/>
          <w:lang w:val="es-MX"/>
        </w:rPr>
      </w:pPr>
      <w:r w:rsidRPr="002948B2">
        <w:rPr>
          <w:rFonts w:cs="Arial"/>
          <w:b/>
          <w:szCs w:val="24"/>
        </w:rPr>
        <w:t>PRIMERO</w:t>
      </w:r>
      <w:r w:rsidRPr="002948B2">
        <w:rPr>
          <w:rFonts w:cs="Arial"/>
          <w:szCs w:val="24"/>
        </w:rPr>
        <w:t xml:space="preserve">.- </w:t>
      </w:r>
      <w:r w:rsidRPr="002948B2">
        <w:rPr>
          <w:rFonts w:cs="Arial"/>
          <w:szCs w:val="24"/>
          <w:lang w:eastAsia="en-US"/>
        </w:rPr>
        <w:t>Se acuerda no aprobar la solicitud de la propuesta, presentada por el Lic. Manuel de la Vega Suarez, Tesorero Municipal en funciones en el momento de presentar la iniciativa, para que se autorice el registro y aplicación de diversas facturas del mes de diciembre del ejercicio fiscal 2014, así como la afectación a la cuenta 3221 (resultados de ejercicios an</w:t>
      </w:r>
      <w:r w:rsidRPr="002948B2">
        <w:rPr>
          <w:szCs w:val="24"/>
          <w:lang w:eastAsia="en-US"/>
        </w:rPr>
        <w:t>teriores), por la cantidad de $</w:t>
      </w:r>
      <w:r w:rsidRPr="002948B2">
        <w:rPr>
          <w:rFonts w:cs="Arial"/>
          <w:szCs w:val="24"/>
          <w:lang w:eastAsia="en-US"/>
        </w:rPr>
        <w:t xml:space="preserve">29,087.41 (veintinueve mil ochenta y siete pesos 41/100 m.n.); toda vez que contraviene la normatividad vigente de comprobación y registro, dispuesto en el Artículo 27 fracción III primer párrafo de la Ley del ISR 2015, numeral 15 de los Lineamientos de Control Financiero y Administrativo para las Entidades Fiscalizables Municipales del Estado de México, numerales 14, 15, 17 inciso d), c), numeral 24 inciso a), s) y </w:t>
      </w:r>
      <w:proofErr w:type="spellStart"/>
      <w:r w:rsidRPr="002948B2">
        <w:rPr>
          <w:rFonts w:cs="Arial"/>
          <w:szCs w:val="24"/>
          <w:lang w:eastAsia="en-US"/>
        </w:rPr>
        <w:t>aa</w:t>
      </w:r>
      <w:proofErr w:type="spellEnd"/>
      <w:r w:rsidRPr="002948B2">
        <w:rPr>
          <w:rFonts w:cs="Arial"/>
          <w:szCs w:val="24"/>
          <w:lang w:eastAsia="en-US"/>
        </w:rPr>
        <w:t xml:space="preserve">) de los lineamientos Mínimos para la Operación y Control del Fondo Fijo del H. Ayuntamiento de Atizapán de Zaragoza 2015. </w:t>
      </w:r>
      <w:r w:rsidRPr="002948B2">
        <w:rPr>
          <w:rFonts w:cs="Arial"/>
          <w:szCs w:val="24"/>
        </w:rPr>
        <w:t xml:space="preserve"> (Se anexa tabla).</w:t>
      </w:r>
      <w:r>
        <w:t xml:space="preserve"> </w:t>
      </w:r>
      <w:r w:rsidRPr="00A52022">
        <w:rPr>
          <w:rFonts w:cs="Arial"/>
          <w:szCs w:val="24"/>
          <w:lang w:val="es-MX"/>
        </w:rPr>
        <w:t xml:space="preserve">- - - - - - - - - - - - - - - - - - - - - - - - - - - - - - - - - - - - - - - - - - - - - - </w:t>
      </w:r>
      <w:r>
        <w:rPr>
          <w:rFonts w:cs="Arial"/>
          <w:szCs w:val="24"/>
          <w:lang w:val="es-MX"/>
        </w:rPr>
        <w:t xml:space="preserve">- - - - - </w:t>
      </w:r>
      <w:r w:rsidRPr="00A52022">
        <w:rPr>
          <w:rFonts w:cs="Arial"/>
          <w:szCs w:val="24"/>
          <w:lang w:val="es-MX"/>
        </w:rPr>
        <w:t xml:space="preserve">- - - - - - - - - - - - - - - - - - - - - - - - - - - - - - - - - - - - - - - - - - - - - - - - - - - - - - - </w:t>
      </w:r>
      <w:r>
        <w:rPr>
          <w:rFonts w:cs="Arial"/>
          <w:szCs w:val="24"/>
          <w:lang w:val="es-MX"/>
        </w:rPr>
        <w:t xml:space="preserve">- - - - - </w:t>
      </w:r>
      <w:r w:rsidRPr="00A52022">
        <w:rPr>
          <w:rFonts w:cs="Arial"/>
          <w:szCs w:val="24"/>
          <w:lang w:val="es-MX"/>
        </w:rPr>
        <w:t xml:space="preserve">- - - - - - - - - </w:t>
      </w:r>
    </w:p>
    <w:p w:rsidR="002948B2" w:rsidRDefault="002948B2" w:rsidP="002948B2">
      <w:pPr>
        <w:pStyle w:val="Default"/>
        <w:ind w:right="-93"/>
        <w:jc w:val="both"/>
        <w:rPr>
          <w:rFonts w:ascii="Calibri" w:hAnsi="Calibri"/>
          <w:sz w:val="18"/>
          <w:szCs w:val="18"/>
        </w:rPr>
      </w:pPr>
    </w:p>
    <w:tbl>
      <w:tblPr>
        <w:tblpPr w:leftFromText="141" w:rightFromText="141" w:vertAnchor="text" w:horzAnchor="margin" w:tblpXSpec="center" w:tblpY="2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2835"/>
        <w:gridCol w:w="1417"/>
      </w:tblGrid>
      <w:tr w:rsidR="002948B2" w:rsidRPr="002948B2" w:rsidTr="0095591B">
        <w:trPr>
          <w:trHeight w:val="289"/>
        </w:trPr>
        <w:tc>
          <w:tcPr>
            <w:tcW w:w="1384" w:type="dxa"/>
            <w:vAlign w:val="bottom"/>
          </w:tcPr>
          <w:p w:rsidR="002948B2" w:rsidRPr="002948B2" w:rsidRDefault="002948B2" w:rsidP="002948B2">
            <w:pPr>
              <w:ind w:right="-93"/>
              <w:jc w:val="center"/>
              <w:rPr>
                <w:rFonts w:cs="Arial"/>
                <w:b/>
                <w:i/>
                <w:sz w:val="20"/>
              </w:rPr>
            </w:pPr>
            <w:r w:rsidRPr="002948B2">
              <w:rPr>
                <w:rFonts w:cs="Arial"/>
                <w:b/>
                <w:i/>
                <w:sz w:val="20"/>
              </w:rPr>
              <w:t>FECHA</w:t>
            </w:r>
          </w:p>
        </w:tc>
        <w:tc>
          <w:tcPr>
            <w:tcW w:w="1276" w:type="dxa"/>
            <w:vAlign w:val="bottom"/>
          </w:tcPr>
          <w:p w:rsidR="002948B2" w:rsidRPr="002948B2" w:rsidRDefault="002948B2" w:rsidP="002948B2">
            <w:pPr>
              <w:ind w:right="-93"/>
              <w:rPr>
                <w:rFonts w:cs="Arial"/>
                <w:b/>
                <w:i/>
                <w:sz w:val="20"/>
              </w:rPr>
            </w:pPr>
            <w:r w:rsidRPr="002948B2">
              <w:rPr>
                <w:rFonts w:cs="Arial"/>
                <w:b/>
                <w:i/>
                <w:sz w:val="20"/>
              </w:rPr>
              <w:t>FACTURA</w:t>
            </w:r>
          </w:p>
        </w:tc>
        <w:tc>
          <w:tcPr>
            <w:tcW w:w="2835" w:type="dxa"/>
            <w:vAlign w:val="bottom"/>
          </w:tcPr>
          <w:p w:rsidR="002948B2" w:rsidRPr="002948B2" w:rsidRDefault="002948B2" w:rsidP="002948B2">
            <w:pPr>
              <w:ind w:right="-93"/>
              <w:jc w:val="center"/>
              <w:rPr>
                <w:rFonts w:cs="Arial"/>
                <w:b/>
                <w:i/>
                <w:sz w:val="20"/>
              </w:rPr>
            </w:pPr>
            <w:r w:rsidRPr="002948B2">
              <w:rPr>
                <w:rFonts w:cs="Arial"/>
                <w:b/>
                <w:i/>
                <w:sz w:val="20"/>
              </w:rPr>
              <w:t>CONCEPTO</w:t>
            </w:r>
          </w:p>
        </w:tc>
        <w:tc>
          <w:tcPr>
            <w:tcW w:w="1417" w:type="dxa"/>
            <w:vAlign w:val="bottom"/>
          </w:tcPr>
          <w:p w:rsidR="002948B2" w:rsidRPr="002948B2" w:rsidRDefault="002948B2" w:rsidP="002948B2">
            <w:pPr>
              <w:ind w:right="-93"/>
              <w:jc w:val="center"/>
              <w:rPr>
                <w:rFonts w:cs="Arial"/>
                <w:b/>
                <w:i/>
                <w:sz w:val="20"/>
              </w:rPr>
            </w:pPr>
            <w:r w:rsidRPr="002948B2">
              <w:rPr>
                <w:rFonts w:cs="Arial"/>
                <w:b/>
                <w:i/>
                <w:sz w:val="20"/>
              </w:rPr>
              <w:t>MONTO</w:t>
            </w:r>
          </w:p>
        </w:tc>
      </w:tr>
      <w:tr w:rsidR="002948B2" w:rsidRPr="002948B2" w:rsidTr="0095591B">
        <w:trPr>
          <w:trHeight w:val="20"/>
        </w:trPr>
        <w:tc>
          <w:tcPr>
            <w:tcW w:w="1384" w:type="dxa"/>
            <w:vAlign w:val="center"/>
          </w:tcPr>
          <w:p w:rsidR="002948B2" w:rsidRPr="002948B2" w:rsidRDefault="002948B2" w:rsidP="002948B2">
            <w:pPr>
              <w:ind w:right="-93"/>
              <w:rPr>
                <w:rFonts w:cs="Arial"/>
                <w:sz w:val="20"/>
              </w:rPr>
            </w:pPr>
            <w:r w:rsidRPr="002948B2">
              <w:rPr>
                <w:rFonts w:cs="Arial"/>
                <w:sz w:val="20"/>
              </w:rPr>
              <w:t>18/12/2014</w:t>
            </w:r>
          </w:p>
        </w:tc>
        <w:tc>
          <w:tcPr>
            <w:tcW w:w="1276" w:type="dxa"/>
            <w:vAlign w:val="center"/>
          </w:tcPr>
          <w:p w:rsidR="002948B2" w:rsidRPr="002948B2" w:rsidRDefault="002948B2" w:rsidP="002948B2">
            <w:pPr>
              <w:ind w:right="-93"/>
              <w:rPr>
                <w:rFonts w:cs="Arial"/>
                <w:sz w:val="20"/>
              </w:rPr>
            </w:pPr>
            <w:r w:rsidRPr="002948B2">
              <w:rPr>
                <w:rFonts w:cs="Arial"/>
                <w:sz w:val="20"/>
              </w:rPr>
              <w:t>20077</w:t>
            </w:r>
          </w:p>
        </w:tc>
        <w:tc>
          <w:tcPr>
            <w:tcW w:w="2835" w:type="dxa"/>
            <w:vAlign w:val="center"/>
          </w:tcPr>
          <w:p w:rsidR="002948B2" w:rsidRPr="002948B2" w:rsidRDefault="002948B2" w:rsidP="002948B2">
            <w:pPr>
              <w:ind w:right="-93"/>
              <w:rPr>
                <w:rFonts w:cs="Arial"/>
                <w:sz w:val="20"/>
              </w:rPr>
            </w:pPr>
            <w:r w:rsidRPr="002948B2">
              <w:rPr>
                <w:rFonts w:cs="Arial"/>
                <w:sz w:val="20"/>
              </w:rPr>
              <w:t>Consumo de alimentos</w:t>
            </w:r>
          </w:p>
        </w:tc>
        <w:tc>
          <w:tcPr>
            <w:tcW w:w="1417" w:type="dxa"/>
            <w:vAlign w:val="center"/>
          </w:tcPr>
          <w:p w:rsidR="002948B2" w:rsidRPr="002948B2" w:rsidRDefault="002948B2" w:rsidP="000800F7">
            <w:pPr>
              <w:ind w:right="175"/>
              <w:jc w:val="right"/>
              <w:rPr>
                <w:rFonts w:cs="Arial"/>
                <w:sz w:val="20"/>
              </w:rPr>
            </w:pPr>
            <w:r w:rsidRPr="002948B2">
              <w:rPr>
                <w:rFonts w:cs="Arial"/>
                <w:sz w:val="20"/>
              </w:rPr>
              <w:t>808.00</w:t>
            </w:r>
          </w:p>
        </w:tc>
      </w:tr>
      <w:tr w:rsidR="002948B2" w:rsidRPr="002948B2" w:rsidTr="0095591B">
        <w:trPr>
          <w:trHeight w:val="360"/>
        </w:trPr>
        <w:tc>
          <w:tcPr>
            <w:tcW w:w="1384" w:type="dxa"/>
          </w:tcPr>
          <w:p w:rsidR="002948B2" w:rsidRPr="002948B2" w:rsidRDefault="002948B2" w:rsidP="002948B2">
            <w:pPr>
              <w:ind w:right="-93"/>
              <w:jc w:val="both"/>
              <w:rPr>
                <w:rFonts w:cs="Arial"/>
                <w:sz w:val="20"/>
              </w:rPr>
            </w:pPr>
            <w:r w:rsidRPr="002948B2">
              <w:rPr>
                <w:rFonts w:cs="Arial"/>
                <w:sz w:val="20"/>
              </w:rPr>
              <w:t>19/12/2014</w:t>
            </w:r>
          </w:p>
        </w:tc>
        <w:tc>
          <w:tcPr>
            <w:tcW w:w="1276" w:type="dxa"/>
          </w:tcPr>
          <w:p w:rsidR="002948B2" w:rsidRPr="002948B2" w:rsidRDefault="002948B2" w:rsidP="002948B2">
            <w:pPr>
              <w:ind w:right="-93"/>
              <w:jc w:val="both"/>
              <w:rPr>
                <w:rFonts w:cs="Arial"/>
                <w:sz w:val="20"/>
              </w:rPr>
            </w:pPr>
            <w:r w:rsidRPr="002948B2">
              <w:rPr>
                <w:rFonts w:cs="Arial"/>
                <w:sz w:val="20"/>
              </w:rPr>
              <w:t>A15430</w:t>
            </w:r>
          </w:p>
        </w:tc>
        <w:tc>
          <w:tcPr>
            <w:tcW w:w="2835" w:type="dxa"/>
          </w:tcPr>
          <w:p w:rsidR="002948B2" w:rsidRPr="002948B2" w:rsidRDefault="002948B2" w:rsidP="002948B2">
            <w:pPr>
              <w:ind w:right="-93"/>
              <w:jc w:val="both"/>
              <w:rPr>
                <w:rFonts w:cs="Arial"/>
                <w:sz w:val="20"/>
              </w:rPr>
            </w:pPr>
            <w:r w:rsidRPr="002948B2">
              <w:rPr>
                <w:rFonts w:cs="Arial"/>
                <w:sz w:val="20"/>
              </w:rPr>
              <w:t>Consumo de alimentos</w:t>
            </w:r>
          </w:p>
        </w:tc>
        <w:tc>
          <w:tcPr>
            <w:tcW w:w="1417" w:type="dxa"/>
          </w:tcPr>
          <w:p w:rsidR="002948B2" w:rsidRPr="002948B2" w:rsidRDefault="002948B2" w:rsidP="000800F7">
            <w:pPr>
              <w:ind w:right="175"/>
              <w:jc w:val="right"/>
              <w:rPr>
                <w:rFonts w:cs="Arial"/>
                <w:sz w:val="20"/>
              </w:rPr>
            </w:pPr>
            <w:r w:rsidRPr="002948B2">
              <w:rPr>
                <w:rFonts w:cs="Arial"/>
                <w:sz w:val="20"/>
              </w:rPr>
              <w:t>452.00</w:t>
            </w:r>
          </w:p>
        </w:tc>
      </w:tr>
      <w:tr w:rsidR="002948B2" w:rsidRPr="002948B2" w:rsidTr="0095591B">
        <w:trPr>
          <w:trHeight w:val="310"/>
        </w:trPr>
        <w:tc>
          <w:tcPr>
            <w:tcW w:w="1384" w:type="dxa"/>
          </w:tcPr>
          <w:p w:rsidR="002948B2" w:rsidRPr="002948B2" w:rsidRDefault="002948B2" w:rsidP="002948B2">
            <w:pPr>
              <w:ind w:right="-93"/>
              <w:jc w:val="both"/>
              <w:rPr>
                <w:rFonts w:cs="Arial"/>
                <w:sz w:val="20"/>
              </w:rPr>
            </w:pPr>
            <w:r w:rsidRPr="002948B2">
              <w:rPr>
                <w:rFonts w:cs="Arial"/>
                <w:sz w:val="20"/>
              </w:rPr>
              <w:t>21/12/2014</w:t>
            </w:r>
          </w:p>
        </w:tc>
        <w:tc>
          <w:tcPr>
            <w:tcW w:w="1276" w:type="dxa"/>
          </w:tcPr>
          <w:p w:rsidR="002948B2" w:rsidRPr="002948B2" w:rsidRDefault="002948B2" w:rsidP="002948B2">
            <w:pPr>
              <w:ind w:right="-93"/>
              <w:jc w:val="both"/>
              <w:rPr>
                <w:rFonts w:cs="Arial"/>
                <w:sz w:val="20"/>
              </w:rPr>
            </w:pPr>
            <w:r w:rsidRPr="002948B2">
              <w:rPr>
                <w:rFonts w:cs="Arial"/>
                <w:sz w:val="20"/>
              </w:rPr>
              <w:t>4647824</w:t>
            </w:r>
          </w:p>
        </w:tc>
        <w:tc>
          <w:tcPr>
            <w:tcW w:w="2835" w:type="dxa"/>
          </w:tcPr>
          <w:p w:rsidR="002948B2" w:rsidRPr="002948B2" w:rsidRDefault="002948B2" w:rsidP="002948B2">
            <w:pPr>
              <w:ind w:right="-93"/>
              <w:jc w:val="both"/>
              <w:rPr>
                <w:rFonts w:cs="Arial"/>
                <w:sz w:val="20"/>
              </w:rPr>
            </w:pPr>
            <w:r w:rsidRPr="002948B2">
              <w:rPr>
                <w:rFonts w:cs="Arial"/>
                <w:sz w:val="20"/>
              </w:rPr>
              <w:t>Adquisición de tarjetas</w:t>
            </w:r>
          </w:p>
        </w:tc>
        <w:tc>
          <w:tcPr>
            <w:tcW w:w="1417" w:type="dxa"/>
          </w:tcPr>
          <w:p w:rsidR="002948B2" w:rsidRPr="002948B2" w:rsidRDefault="002948B2" w:rsidP="000800F7">
            <w:pPr>
              <w:ind w:right="175"/>
              <w:jc w:val="right"/>
              <w:rPr>
                <w:rFonts w:cs="Arial"/>
                <w:sz w:val="20"/>
              </w:rPr>
            </w:pPr>
            <w:r w:rsidRPr="002948B2">
              <w:rPr>
                <w:rFonts w:cs="Arial"/>
                <w:sz w:val="20"/>
              </w:rPr>
              <w:t>1,400.00</w:t>
            </w:r>
          </w:p>
        </w:tc>
      </w:tr>
      <w:tr w:rsidR="002948B2" w:rsidRPr="002948B2" w:rsidTr="0095591B">
        <w:trPr>
          <w:trHeight w:val="263"/>
        </w:trPr>
        <w:tc>
          <w:tcPr>
            <w:tcW w:w="1384" w:type="dxa"/>
          </w:tcPr>
          <w:p w:rsidR="002948B2" w:rsidRPr="002948B2" w:rsidRDefault="002948B2" w:rsidP="002948B2">
            <w:pPr>
              <w:ind w:right="-93"/>
              <w:jc w:val="both"/>
              <w:rPr>
                <w:rFonts w:cs="Arial"/>
                <w:sz w:val="20"/>
              </w:rPr>
            </w:pPr>
            <w:r w:rsidRPr="002948B2">
              <w:rPr>
                <w:rFonts w:cs="Arial"/>
                <w:sz w:val="20"/>
              </w:rPr>
              <w:t>22/12/2014</w:t>
            </w:r>
          </w:p>
        </w:tc>
        <w:tc>
          <w:tcPr>
            <w:tcW w:w="1276" w:type="dxa"/>
          </w:tcPr>
          <w:p w:rsidR="002948B2" w:rsidRPr="002948B2" w:rsidRDefault="002948B2" w:rsidP="002948B2">
            <w:pPr>
              <w:ind w:right="-93"/>
              <w:jc w:val="both"/>
              <w:rPr>
                <w:rFonts w:cs="Arial"/>
                <w:sz w:val="20"/>
              </w:rPr>
            </w:pPr>
            <w:r w:rsidRPr="002948B2">
              <w:rPr>
                <w:rFonts w:cs="Arial"/>
                <w:sz w:val="20"/>
              </w:rPr>
              <w:t>38423</w:t>
            </w:r>
          </w:p>
        </w:tc>
        <w:tc>
          <w:tcPr>
            <w:tcW w:w="2835" w:type="dxa"/>
          </w:tcPr>
          <w:p w:rsidR="002948B2" w:rsidRPr="002948B2" w:rsidRDefault="002948B2" w:rsidP="002948B2">
            <w:pPr>
              <w:ind w:right="-93"/>
              <w:jc w:val="both"/>
              <w:rPr>
                <w:rFonts w:cs="Arial"/>
                <w:sz w:val="20"/>
              </w:rPr>
            </w:pPr>
            <w:r w:rsidRPr="002948B2">
              <w:rPr>
                <w:rFonts w:cs="Arial"/>
                <w:sz w:val="20"/>
              </w:rPr>
              <w:t>Combustible</w:t>
            </w:r>
          </w:p>
        </w:tc>
        <w:tc>
          <w:tcPr>
            <w:tcW w:w="1417" w:type="dxa"/>
          </w:tcPr>
          <w:p w:rsidR="002948B2" w:rsidRPr="002948B2" w:rsidRDefault="002948B2" w:rsidP="000800F7">
            <w:pPr>
              <w:ind w:right="175"/>
              <w:jc w:val="right"/>
              <w:rPr>
                <w:rFonts w:cs="Arial"/>
                <w:sz w:val="20"/>
              </w:rPr>
            </w:pPr>
            <w:r w:rsidRPr="002948B2">
              <w:rPr>
                <w:rFonts w:cs="Arial"/>
                <w:sz w:val="20"/>
              </w:rPr>
              <w:t>871.21</w:t>
            </w:r>
          </w:p>
        </w:tc>
      </w:tr>
      <w:tr w:rsidR="002948B2" w:rsidRPr="002948B2" w:rsidTr="0095591B">
        <w:trPr>
          <w:trHeight w:val="238"/>
        </w:trPr>
        <w:tc>
          <w:tcPr>
            <w:tcW w:w="1384" w:type="dxa"/>
          </w:tcPr>
          <w:p w:rsidR="002948B2" w:rsidRPr="002948B2" w:rsidRDefault="002948B2" w:rsidP="002948B2">
            <w:pPr>
              <w:ind w:right="-93"/>
              <w:jc w:val="both"/>
              <w:rPr>
                <w:rFonts w:cs="Arial"/>
                <w:sz w:val="20"/>
              </w:rPr>
            </w:pPr>
            <w:r w:rsidRPr="002948B2">
              <w:rPr>
                <w:rFonts w:cs="Arial"/>
                <w:sz w:val="20"/>
              </w:rPr>
              <w:t>22/12/2014</w:t>
            </w:r>
          </w:p>
        </w:tc>
        <w:tc>
          <w:tcPr>
            <w:tcW w:w="1276" w:type="dxa"/>
          </w:tcPr>
          <w:p w:rsidR="002948B2" w:rsidRPr="002948B2" w:rsidRDefault="002948B2" w:rsidP="002948B2">
            <w:pPr>
              <w:ind w:right="-93"/>
              <w:jc w:val="both"/>
              <w:rPr>
                <w:rFonts w:cs="Arial"/>
                <w:sz w:val="20"/>
              </w:rPr>
            </w:pPr>
            <w:r w:rsidRPr="002948B2">
              <w:rPr>
                <w:rFonts w:cs="Arial"/>
                <w:sz w:val="20"/>
              </w:rPr>
              <w:t>1167226</w:t>
            </w:r>
          </w:p>
        </w:tc>
        <w:tc>
          <w:tcPr>
            <w:tcW w:w="2835" w:type="dxa"/>
          </w:tcPr>
          <w:p w:rsidR="002948B2" w:rsidRPr="002948B2" w:rsidRDefault="002948B2" w:rsidP="002948B2">
            <w:pPr>
              <w:ind w:right="-93"/>
              <w:jc w:val="both"/>
              <w:rPr>
                <w:rFonts w:cs="Arial"/>
                <w:sz w:val="20"/>
              </w:rPr>
            </w:pPr>
            <w:r w:rsidRPr="002948B2">
              <w:rPr>
                <w:rFonts w:cs="Arial"/>
                <w:sz w:val="20"/>
              </w:rPr>
              <w:t>Consumo de alimentos</w:t>
            </w:r>
          </w:p>
        </w:tc>
        <w:tc>
          <w:tcPr>
            <w:tcW w:w="1417" w:type="dxa"/>
          </w:tcPr>
          <w:p w:rsidR="002948B2" w:rsidRPr="002948B2" w:rsidRDefault="002948B2" w:rsidP="000800F7">
            <w:pPr>
              <w:ind w:right="175"/>
              <w:jc w:val="right"/>
              <w:rPr>
                <w:rFonts w:cs="Arial"/>
                <w:sz w:val="20"/>
              </w:rPr>
            </w:pPr>
            <w:r w:rsidRPr="002948B2">
              <w:rPr>
                <w:rFonts w:cs="Arial"/>
                <w:sz w:val="20"/>
              </w:rPr>
              <w:t>358.00</w:t>
            </w:r>
          </w:p>
        </w:tc>
      </w:tr>
      <w:tr w:rsidR="002948B2" w:rsidRPr="002948B2" w:rsidTr="0095591B">
        <w:trPr>
          <w:trHeight w:val="202"/>
        </w:trPr>
        <w:tc>
          <w:tcPr>
            <w:tcW w:w="1384" w:type="dxa"/>
          </w:tcPr>
          <w:p w:rsidR="002948B2" w:rsidRPr="002948B2" w:rsidRDefault="002948B2" w:rsidP="002948B2">
            <w:pPr>
              <w:ind w:right="-93"/>
              <w:jc w:val="both"/>
              <w:rPr>
                <w:rFonts w:cs="Arial"/>
                <w:sz w:val="20"/>
              </w:rPr>
            </w:pPr>
            <w:r w:rsidRPr="002948B2">
              <w:rPr>
                <w:rFonts w:cs="Arial"/>
                <w:sz w:val="20"/>
              </w:rPr>
              <w:t>22/12/2014</w:t>
            </w:r>
          </w:p>
        </w:tc>
        <w:tc>
          <w:tcPr>
            <w:tcW w:w="1276" w:type="dxa"/>
          </w:tcPr>
          <w:p w:rsidR="002948B2" w:rsidRPr="002948B2" w:rsidRDefault="002948B2" w:rsidP="002948B2">
            <w:pPr>
              <w:ind w:right="-93"/>
              <w:jc w:val="both"/>
              <w:rPr>
                <w:rFonts w:cs="Arial"/>
                <w:sz w:val="20"/>
              </w:rPr>
            </w:pPr>
            <w:r w:rsidRPr="002948B2">
              <w:rPr>
                <w:rFonts w:cs="Arial"/>
                <w:sz w:val="20"/>
              </w:rPr>
              <w:t>1167234</w:t>
            </w:r>
          </w:p>
        </w:tc>
        <w:tc>
          <w:tcPr>
            <w:tcW w:w="2835" w:type="dxa"/>
          </w:tcPr>
          <w:p w:rsidR="002948B2" w:rsidRPr="002948B2" w:rsidRDefault="002948B2" w:rsidP="002948B2">
            <w:pPr>
              <w:ind w:right="-93"/>
              <w:jc w:val="both"/>
              <w:rPr>
                <w:rFonts w:cs="Arial"/>
                <w:sz w:val="20"/>
              </w:rPr>
            </w:pPr>
            <w:r w:rsidRPr="002948B2">
              <w:rPr>
                <w:rFonts w:cs="Arial"/>
                <w:sz w:val="20"/>
              </w:rPr>
              <w:t>Consumo de alimentos</w:t>
            </w:r>
          </w:p>
        </w:tc>
        <w:tc>
          <w:tcPr>
            <w:tcW w:w="1417" w:type="dxa"/>
          </w:tcPr>
          <w:p w:rsidR="002948B2" w:rsidRPr="002948B2" w:rsidRDefault="002948B2" w:rsidP="000800F7">
            <w:pPr>
              <w:ind w:right="175"/>
              <w:jc w:val="right"/>
              <w:rPr>
                <w:rFonts w:cs="Arial"/>
                <w:sz w:val="20"/>
              </w:rPr>
            </w:pPr>
            <w:r w:rsidRPr="002948B2">
              <w:rPr>
                <w:rFonts w:cs="Arial"/>
                <w:sz w:val="20"/>
              </w:rPr>
              <w:t>536.00</w:t>
            </w:r>
          </w:p>
        </w:tc>
      </w:tr>
      <w:tr w:rsidR="002948B2" w:rsidRPr="002948B2" w:rsidTr="0095591B">
        <w:trPr>
          <w:trHeight w:val="308"/>
        </w:trPr>
        <w:tc>
          <w:tcPr>
            <w:tcW w:w="1384" w:type="dxa"/>
          </w:tcPr>
          <w:p w:rsidR="002948B2" w:rsidRPr="002948B2" w:rsidRDefault="002948B2" w:rsidP="002948B2">
            <w:pPr>
              <w:ind w:right="-93"/>
              <w:jc w:val="both"/>
              <w:rPr>
                <w:rFonts w:cs="Arial"/>
                <w:sz w:val="20"/>
              </w:rPr>
            </w:pPr>
            <w:r w:rsidRPr="002948B2">
              <w:rPr>
                <w:rFonts w:cs="Arial"/>
                <w:sz w:val="20"/>
              </w:rPr>
              <w:t>23/12/2014</w:t>
            </w:r>
          </w:p>
        </w:tc>
        <w:tc>
          <w:tcPr>
            <w:tcW w:w="1276" w:type="dxa"/>
          </w:tcPr>
          <w:p w:rsidR="002948B2" w:rsidRPr="002948B2" w:rsidRDefault="002948B2" w:rsidP="002948B2">
            <w:pPr>
              <w:ind w:right="-93"/>
              <w:jc w:val="both"/>
              <w:rPr>
                <w:rFonts w:cs="Arial"/>
                <w:sz w:val="20"/>
              </w:rPr>
            </w:pPr>
            <w:r w:rsidRPr="002948B2">
              <w:rPr>
                <w:rFonts w:cs="Arial"/>
                <w:sz w:val="20"/>
              </w:rPr>
              <w:t>1168395</w:t>
            </w:r>
          </w:p>
        </w:tc>
        <w:tc>
          <w:tcPr>
            <w:tcW w:w="2835" w:type="dxa"/>
          </w:tcPr>
          <w:p w:rsidR="002948B2" w:rsidRPr="002948B2" w:rsidRDefault="002948B2" w:rsidP="002948B2">
            <w:pPr>
              <w:ind w:right="-93"/>
              <w:jc w:val="both"/>
              <w:rPr>
                <w:rFonts w:cs="Arial"/>
                <w:sz w:val="20"/>
              </w:rPr>
            </w:pPr>
            <w:r w:rsidRPr="002948B2">
              <w:rPr>
                <w:rFonts w:cs="Arial"/>
                <w:sz w:val="20"/>
              </w:rPr>
              <w:t>Consumo de alimentos</w:t>
            </w:r>
          </w:p>
        </w:tc>
        <w:tc>
          <w:tcPr>
            <w:tcW w:w="1417" w:type="dxa"/>
          </w:tcPr>
          <w:p w:rsidR="002948B2" w:rsidRPr="002948B2" w:rsidRDefault="002948B2" w:rsidP="000800F7">
            <w:pPr>
              <w:ind w:right="175"/>
              <w:jc w:val="right"/>
              <w:rPr>
                <w:rFonts w:cs="Arial"/>
                <w:sz w:val="20"/>
              </w:rPr>
            </w:pPr>
            <w:r w:rsidRPr="002948B2">
              <w:rPr>
                <w:rFonts w:cs="Arial"/>
                <w:sz w:val="20"/>
              </w:rPr>
              <w:t>1,056.00</w:t>
            </w:r>
          </w:p>
        </w:tc>
      </w:tr>
      <w:tr w:rsidR="002948B2" w:rsidRPr="002948B2" w:rsidTr="0095591B">
        <w:trPr>
          <w:trHeight w:val="272"/>
        </w:trPr>
        <w:tc>
          <w:tcPr>
            <w:tcW w:w="1384" w:type="dxa"/>
          </w:tcPr>
          <w:p w:rsidR="002948B2" w:rsidRPr="002948B2" w:rsidRDefault="002948B2" w:rsidP="002948B2">
            <w:pPr>
              <w:ind w:right="-93"/>
              <w:jc w:val="both"/>
              <w:rPr>
                <w:rFonts w:cs="Arial"/>
                <w:sz w:val="20"/>
              </w:rPr>
            </w:pPr>
            <w:r w:rsidRPr="002948B2">
              <w:rPr>
                <w:rFonts w:cs="Arial"/>
                <w:sz w:val="20"/>
              </w:rPr>
              <w:t>23/12/2014</w:t>
            </w:r>
          </w:p>
        </w:tc>
        <w:tc>
          <w:tcPr>
            <w:tcW w:w="1276" w:type="dxa"/>
          </w:tcPr>
          <w:p w:rsidR="002948B2" w:rsidRPr="002948B2" w:rsidRDefault="002948B2" w:rsidP="002948B2">
            <w:pPr>
              <w:ind w:right="-93"/>
              <w:jc w:val="both"/>
              <w:rPr>
                <w:rFonts w:cs="Arial"/>
                <w:sz w:val="20"/>
              </w:rPr>
            </w:pPr>
            <w:r w:rsidRPr="002948B2">
              <w:rPr>
                <w:rFonts w:cs="Arial"/>
                <w:sz w:val="20"/>
              </w:rPr>
              <w:t>1168399</w:t>
            </w:r>
          </w:p>
        </w:tc>
        <w:tc>
          <w:tcPr>
            <w:tcW w:w="2835" w:type="dxa"/>
          </w:tcPr>
          <w:p w:rsidR="002948B2" w:rsidRPr="002948B2" w:rsidRDefault="002948B2" w:rsidP="002948B2">
            <w:pPr>
              <w:ind w:right="-93"/>
              <w:jc w:val="both"/>
              <w:rPr>
                <w:rFonts w:cs="Arial"/>
                <w:sz w:val="20"/>
              </w:rPr>
            </w:pPr>
            <w:r w:rsidRPr="002948B2">
              <w:rPr>
                <w:rFonts w:cs="Arial"/>
                <w:sz w:val="20"/>
              </w:rPr>
              <w:t>Consumo de alimentos</w:t>
            </w:r>
          </w:p>
        </w:tc>
        <w:tc>
          <w:tcPr>
            <w:tcW w:w="1417" w:type="dxa"/>
          </w:tcPr>
          <w:p w:rsidR="002948B2" w:rsidRPr="002948B2" w:rsidRDefault="002948B2" w:rsidP="000800F7">
            <w:pPr>
              <w:ind w:right="175"/>
              <w:jc w:val="right"/>
              <w:rPr>
                <w:rFonts w:cs="Arial"/>
                <w:sz w:val="20"/>
              </w:rPr>
            </w:pPr>
            <w:r w:rsidRPr="002948B2">
              <w:rPr>
                <w:rFonts w:cs="Arial"/>
                <w:sz w:val="20"/>
              </w:rPr>
              <w:t>338.00</w:t>
            </w:r>
          </w:p>
        </w:tc>
      </w:tr>
      <w:tr w:rsidR="002948B2" w:rsidRPr="002948B2" w:rsidTr="0095591B">
        <w:trPr>
          <w:trHeight w:val="236"/>
        </w:trPr>
        <w:tc>
          <w:tcPr>
            <w:tcW w:w="1384" w:type="dxa"/>
          </w:tcPr>
          <w:p w:rsidR="002948B2" w:rsidRPr="002948B2" w:rsidRDefault="002948B2" w:rsidP="002948B2">
            <w:pPr>
              <w:ind w:right="-93"/>
              <w:jc w:val="both"/>
              <w:rPr>
                <w:rFonts w:cs="Arial"/>
                <w:sz w:val="20"/>
              </w:rPr>
            </w:pPr>
            <w:r w:rsidRPr="002948B2">
              <w:rPr>
                <w:rFonts w:cs="Arial"/>
                <w:sz w:val="20"/>
              </w:rPr>
              <w:t>23/12/2014</w:t>
            </w:r>
          </w:p>
        </w:tc>
        <w:tc>
          <w:tcPr>
            <w:tcW w:w="1276" w:type="dxa"/>
          </w:tcPr>
          <w:p w:rsidR="002948B2" w:rsidRPr="002948B2" w:rsidRDefault="002948B2" w:rsidP="002948B2">
            <w:pPr>
              <w:ind w:right="-93"/>
              <w:jc w:val="both"/>
              <w:rPr>
                <w:rFonts w:cs="Arial"/>
                <w:sz w:val="20"/>
              </w:rPr>
            </w:pPr>
            <w:r w:rsidRPr="002948B2">
              <w:rPr>
                <w:rFonts w:cs="Arial"/>
                <w:sz w:val="20"/>
              </w:rPr>
              <w:t>2132</w:t>
            </w:r>
          </w:p>
        </w:tc>
        <w:tc>
          <w:tcPr>
            <w:tcW w:w="2835" w:type="dxa"/>
          </w:tcPr>
          <w:p w:rsidR="002948B2" w:rsidRPr="002948B2" w:rsidRDefault="002948B2" w:rsidP="002948B2">
            <w:pPr>
              <w:ind w:right="-93"/>
              <w:jc w:val="both"/>
              <w:rPr>
                <w:rFonts w:cs="Arial"/>
                <w:sz w:val="20"/>
              </w:rPr>
            </w:pPr>
            <w:r w:rsidRPr="002948B2">
              <w:rPr>
                <w:rFonts w:cs="Arial"/>
                <w:sz w:val="20"/>
              </w:rPr>
              <w:t>Consumo de alimentos</w:t>
            </w:r>
          </w:p>
        </w:tc>
        <w:tc>
          <w:tcPr>
            <w:tcW w:w="1417" w:type="dxa"/>
          </w:tcPr>
          <w:p w:rsidR="002948B2" w:rsidRPr="002948B2" w:rsidRDefault="002948B2" w:rsidP="000800F7">
            <w:pPr>
              <w:ind w:right="175"/>
              <w:jc w:val="right"/>
              <w:rPr>
                <w:rFonts w:cs="Arial"/>
                <w:sz w:val="20"/>
              </w:rPr>
            </w:pPr>
            <w:r w:rsidRPr="002948B2">
              <w:rPr>
                <w:rFonts w:cs="Arial"/>
                <w:sz w:val="20"/>
              </w:rPr>
              <w:t>11,160.00</w:t>
            </w:r>
          </w:p>
        </w:tc>
      </w:tr>
      <w:tr w:rsidR="002948B2" w:rsidRPr="002948B2" w:rsidTr="0095591B">
        <w:trPr>
          <w:trHeight w:val="20"/>
        </w:trPr>
        <w:tc>
          <w:tcPr>
            <w:tcW w:w="1384" w:type="dxa"/>
          </w:tcPr>
          <w:p w:rsidR="002948B2" w:rsidRPr="002948B2" w:rsidRDefault="002948B2" w:rsidP="002948B2">
            <w:pPr>
              <w:ind w:right="-93"/>
              <w:jc w:val="both"/>
              <w:rPr>
                <w:rFonts w:cs="Arial"/>
                <w:sz w:val="20"/>
              </w:rPr>
            </w:pPr>
            <w:r w:rsidRPr="002948B2">
              <w:rPr>
                <w:rFonts w:cs="Arial"/>
                <w:sz w:val="20"/>
              </w:rPr>
              <w:t>26/12/2014</w:t>
            </w:r>
          </w:p>
        </w:tc>
        <w:tc>
          <w:tcPr>
            <w:tcW w:w="1276" w:type="dxa"/>
          </w:tcPr>
          <w:p w:rsidR="002948B2" w:rsidRPr="002948B2" w:rsidRDefault="002948B2" w:rsidP="002948B2">
            <w:pPr>
              <w:ind w:right="-93"/>
              <w:jc w:val="both"/>
              <w:rPr>
                <w:rFonts w:cs="Arial"/>
                <w:sz w:val="20"/>
              </w:rPr>
            </w:pPr>
            <w:r w:rsidRPr="002948B2">
              <w:rPr>
                <w:rFonts w:cs="Arial"/>
                <w:sz w:val="20"/>
              </w:rPr>
              <w:t xml:space="preserve">0130 </w:t>
            </w:r>
          </w:p>
        </w:tc>
        <w:tc>
          <w:tcPr>
            <w:tcW w:w="2835" w:type="dxa"/>
          </w:tcPr>
          <w:p w:rsidR="002948B2" w:rsidRPr="002948B2" w:rsidRDefault="002948B2" w:rsidP="002948B2">
            <w:pPr>
              <w:ind w:right="-93"/>
              <w:jc w:val="both"/>
              <w:rPr>
                <w:rFonts w:cs="Arial"/>
                <w:sz w:val="20"/>
              </w:rPr>
            </w:pPr>
            <w:r w:rsidRPr="002948B2">
              <w:rPr>
                <w:rFonts w:cs="Arial"/>
                <w:sz w:val="20"/>
              </w:rPr>
              <w:t>Adquisición de 2 Kingston</w:t>
            </w:r>
          </w:p>
        </w:tc>
        <w:tc>
          <w:tcPr>
            <w:tcW w:w="1417" w:type="dxa"/>
          </w:tcPr>
          <w:p w:rsidR="002948B2" w:rsidRPr="002948B2" w:rsidRDefault="002948B2" w:rsidP="000800F7">
            <w:pPr>
              <w:ind w:right="175"/>
              <w:jc w:val="right"/>
              <w:rPr>
                <w:rFonts w:cs="Arial"/>
                <w:sz w:val="20"/>
              </w:rPr>
            </w:pPr>
            <w:r w:rsidRPr="002948B2">
              <w:rPr>
                <w:rFonts w:cs="Arial"/>
                <w:sz w:val="20"/>
              </w:rPr>
              <w:t>1,299.20</w:t>
            </w:r>
          </w:p>
        </w:tc>
      </w:tr>
      <w:tr w:rsidR="002948B2" w:rsidRPr="002948B2" w:rsidTr="0095591B">
        <w:trPr>
          <w:trHeight w:val="20"/>
        </w:trPr>
        <w:tc>
          <w:tcPr>
            <w:tcW w:w="1384" w:type="dxa"/>
          </w:tcPr>
          <w:p w:rsidR="002948B2" w:rsidRPr="002948B2" w:rsidRDefault="002948B2" w:rsidP="002948B2">
            <w:pPr>
              <w:ind w:right="-93"/>
              <w:jc w:val="both"/>
              <w:rPr>
                <w:rFonts w:cs="Arial"/>
                <w:sz w:val="20"/>
              </w:rPr>
            </w:pPr>
            <w:r w:rsidRPr="002948B2">
              <w:rPr>
                <w:rFonts w:cs="Arial"/>
                <w:sz w:val="20"/>
              </w:rPr>
              <w:t>29/12/2014</w:t>
            </w:r>
          </w:p>
        </w:tc>
        <w:tc>
          <w:tcPr>
            <w:tcW w:w="1276" w:type="dxa"/>
          </w:tcPr>
          <w:p w:rsidR="002948B2" w:rsidRPr="002948B2" w:rsidRDefault="002948B2" w:rsidP="002948B2">
            <w:pPr>
              <w:ind w:right="-93"/>
              <w:jc w:val="both"/>
              <w:rPr>
                <w:rFonts w:cs="Arial"/>
                <w:sz w:val="20"/>
              </w:rPr>
            </w:pPr>
            <w:r w:rsidRPr="002948B2">
              <w:rPr>
                <w:rFonts w:cs="Arial"/>
                <w:sz w:val="20"/>
              </w:rPr>
              <w:t>1180247</w:t>
            </w:r>
          </w:p>
        </w:tc>
        <w:tc>
          <w:tcPr>
            <w:tcW w:w="2835" w:type="dxa"/>
          </w:tcPr>
          <w:p w:rsidR="002948B2" w:rsidRPr="002948B2" w:rsidRDefault="002948B2" w:rsidP="002948B2">
            <w:pPr>
              <w:ind w:right="-93"/>
              <w:jc w:val="both"/>
              <w:rPr>
                <w:rFonts w:cs="Arial"/>
                <w:sz w:val="20"/>
              </w:rPr>
            </w:pPr>
            <w:r w:rsidRPr="002948B2">
              <w:rPr>
                <w:rFonts w:cs="Arial"/>
                <w:sz w:val="20"/>
              </w:rPr>
              <w:t>Consumo de alimentos</w:t>
            </w:r>
          </w:p>
        </w:tc>
        <w:tc>
          <w:tcPr>
            <w:tcW w:w="1417" w:type="dxa"/>
          </w:tcPr>
          <w:p w:rsidR="002948B2" w:rsidRPr="002948B2" w:rsidRDefault="002948B2" w:rsidP="000800F7">
            <w:pPr>
              <w:ind w:right="175"/>
              <w:jc w:val="right"/>
              <w:rPr>
                <w:rFonts w:cs="Arial"/>
                <w:sz w:val="20"/>
              </w:rPr>
            </w:pPr>
            <w:r w:rsidRPr="002948B2">
              <w:rPr>
                <w:rFonts w:cs="Arial"/>
                <w:sz w:val="20"/>
              </w:rPr>
              <w:t>1,116.00</w:t>
            </w:r>
          </w:p>
        </w:tc>
      </w:tr>
      <w:tr w:rsidR="002948B2" w:rsidRPr="002948B2" w:rsidTr="0095591B">
        <w:trPr>
          <w:trHeight w:val="20"/>
        </w:trPr>
        <w:tc>
          <w:tcPr>
            <w:tcW w:w="1384" w:type="dxa"/>
          </w:tcPr>
          <w:p w:rsidR="002948B2" w:rsidRPr="002948B2" w:rsidRDefault="002948B2" w:rsidP="002948B2">
            <w:pPr>
              <w:ind w:right="-93"/>
              <w:jc w:val="both"/>
              <w:rPr>
                <w:rFonts w:cs="Arial"/>
                <w:sz w:val="20"/>
              </w:rPr>
            </w:pPr>
            <w:r w:rsidRPr="002948B2">
              <w:rPr>
                <w:rFonts w:cs="Arial"/>
                <w:sz w:val="20"/>
              </w:rPr>
              <w:t>30/12/2014</w:t>
            </w:r>
          </w:p>
        </w:tc>
        <w:tc>
          <w:tcPr>
            <w:tcW w:w="1276" w:type="dxa"/>
          </w:tcPr>
          <w:p w:rsidR="002948B2" w:rsidRPr="002948B2" w:rsidRDefault="002948B2" w:rsidP="002948B2">
            <w:pPr>
              <w:ind w:right="-93"/>
              <w:jc w:val="both"/>
              <w:rPr>
                <w:rFonts w:cs="Arial"/>
                <w:sz w:val="20"/>
              </w:rPr>
            </w:pPr>
            <w:r w:rsidRPr="002948B2">
              <w:rPr>
                <w:rFonts w:cs="Arial"/>
                <w:sz w:val="20"/>
              </w:rPr>
              <w:t>2981</w:t>
            </w:r>
          </w:p>
        </w:tc>
        <w:tc>
          <w:tcPr>
            <w:tcW w:w="2835" w:type="dxa"/>
          </w:tcPr>
          <w:p w:rsidR="002948B2" w:rsidRPr="002948B2" w:rsidRDefault="002948B2" w:rsidP="002948B2">
            <w:pPr>
              <w:ind w:right="-93"/>
              <w:jc w:val="both"/>
              <w:rPr>
                <w:rFonts w:cs="Arial"/>
                <w:sz w:val="20"/>
              </w:rPr>
            </w:pPr>
            <w:r w:rsidRPr="002948B2">
              <w:rPr>
                <w:rFonts w:cs="Arial"/>
                <w:sz w:val="20"/>
              </w:rPr>
              <w:t>Consumo de alimentos</w:t>
            </w:r>
          </w:p>
        </w:tc>
        <w:tc>
          <w:tcPr>
            <w:tcW w:w="1417" w:type="dxa"/>
          </w:tcPr>
          <w:p w:rsidR="002948B2" w:rsidRPr="002948B2" w:rsidRDefault="002948B2" w:rsidP="000800F7">
            <w:pPr>
              <w:ind w:right="175"/>
              <w:jc w:val="right"/>
              <w:rPr>
                <w:rFonts w:cs="Arial"/>
                <w:sz w:val="20"/>
              </w:rPr>
            </w:pPr>
            <w:r w:rsidRPr="002948B2">
              <w:rPr>
                <w:rFonts w:cs="Arial"/>
                <w:sz w:val="20"/>
              </w:rPr>
              <w:t>1,030.00</w:t>
            </w:r>
          </w:p>
        </w:tc>
      </w:tr>
      <w:tr w:rsidR="002948B2" w:rsidRPr="002948B2" w:rsidTr="0095591B">
        <w:trPr>
          <w:trHeight w:val="251"/>
        </w:trPr>
        <w:tc>
          <w:tcPr>
            <w:tcW w:w="1384" w:type="dxa"/>
          </w:tcPr>
          <w:p w:rsidR="002948B2" w:rsidRPr="002948B2" w:rsidRDefault="002948B2" w:rsidP="002948B2">
            <w:pPr>
              <w:ind w:right="-93"/>
              <w:jc w:val="both"/>
              <w:rPr>
                <w:rFonts w:cs="Arial"/>
                <w:sz w:val="20"/>
              </w:rPr>
            </w:pPr>
            <w:r w:rsidRPr="002948B2">
              <w:rPr>
                <w:rFonts w:cs="Arial"/>
                <w:sz w:val="20"/>
              </w:rPr>
              <w:t>30/12/2014</w:t>
            </w:r>
          </w:p>
        </w:tc>
        <w:tc>
          <w:tcPr>
            <w:tcW w:w="1276" w:type="dxa"/>
          </w:tcPr>
          <w:p w:rsidR="002948B2" w:rsidRPr="002948B2" w:rsidRDefault="002948B2" w:rsidP="002948B2">
            <w:pPr>
              <w:ind w:right="-93"/>
              <w:jc w:val="both"/>
              <w:rPr>
                <w:rFonts w:cs="Arial"/>
                <w:sz w:val="20"/>
              </w:rPr>
            </w:pPr>
            <w:r w:rsidRPr="002948B2">
              <w:rPr>
                <w:rFonts w:cs="Arial"/>
                <w:sz w:val="20"/>
              </w:rPr>
              <w:t>4689152</w:t>
            </w:r>
          </w:p>
        </w:tc>
        <w:tc>
          <w:tcPr>
            <w:tcW w:w="2835" w:type="dxa"/>
          </w:tcPr>
          <w:p w:rsidR="002948B2" w:rsidRPr="002948B2" w:rsidRDefault="002948B2" w:rsidP="002948B2">
            <w:pPr>
              <w:ind w:right="-93"/>
              <w:jc w:val="both"/>
              <w:rPr>
                <w:rFonts w:cs="Arial"/>
                <w:sz w:val="20"/>
              </w:rPr>
            </w:pPr>
            <w:r w:rsidRPr="002948B2">
              <w:rPr>
                <w:rFonts w:cs="Arial"/>
                <w:sz w:val="20"/>
              </w:rPr>
              <w:t>Tóner TN330 negro</w:t>
            </w:r>
          </w:p>
        </w:tc>
        <w:tc>
          <w:tcPr>
            <w:tcW w:w="1417" w:type="dxa"/>
          </w:tcPr>
          <w:p w:rsidR="002948B2" w:rsidRPr="002948B2" w:rsidRDefault="002948B2" w:rsidP="000800F7">
            <w:pPr>
              <w:ind w:right="175"/>
              <w:jc w:val="right"/>
              <w:rPr>
                <w:rFonts w:cs="Arial"/>
                <w:sz w:val="20"/>
              </w:rPr>
            </w:pPr>
            <w:r w:rsidRPr="002948B2">
              <w:rPr>
                <w:rFonts w:cs="Arial"/>
                <w:sz w:val="20"/>
              </w:rPr>
              <w:t>979.00</w:t>
            </w:r>
          </w:p>
        </w:tc>
      </w:tr>
      <w:tr w:rsidR="002948B2" w:rsidRPr="002948B2" w:rsidTr="0095591B">
        <w:trPr>
          <w:trHeight w:val="229"/>
        </w:trPr>
        <w:tc>
          <w:tcPr>
            <w:tcW w:w="1384" w:type="dxa"/>
          </w:tcPr>
          <w:p w:rsidR="002948B2" w:rsidRPr="002948B2" w:rsidRDefault="002948B2" w:rsidP="002948B2">
            <w:pPr>
              <w:ind w:right="-93"/>
              <w:jc w:val="both"/>
              <w:rPr>
                <w:rFonts w:cs="Arial"/>
                <w:sz w:val="20"/>
              </w:rPr>
            </w:pPr>
            <w:r w:rsidRPr="002948B2">
              <w:rPr>
                <w:rFonts w:cs="Arial"/>
                <w:sz w:val="20"/>
              </w:rPr>
              <w:t>30/12/2014</w:t>
            </w:r>
          </w:p>
        </w:tc>
        <w:tc>
          <w:tcPr>
            <w:tcW w:w="1276" w:type="dxa"/>
          </w:tcPr>
          <w:p w:rsidR="002948B2" w:rsidRPr="002948B2" w:rsidRDefault="002948B2" w:rsidP="002948B2">
            <w:pPr>
              <w:ind w:right="-93"/>
              <w:jc w:val="both"/>
              <w:rPr>
                <w:rFonts w:cs="Arial"/>
                <w:sz w:val="20"/>
              </w:rPr>
            </w:pPr>
            <w:r w:rsidRPr="002948B2">
              <w:rPr>
                <w:rFonts w:cs="Arial"/>
                <w:sz w:val="20"/>
              </w:rPr>
              <w:t>101647</w:t>
            </w:r>
          </w:p>
        </w:tc>
        <w:tc>
          <w:tcPr>
            <w:tcW w:w="2835" w:type="dxa"/>
          </w:tcPr>
          <w:p w:rsidR="002948B2" w:rsidRPr="002948B2" w:rsidRDefault="002948B2" w:rsidP="002948B2">
            <w:pPr>
              <w:ind w:right="-93"/>
              <w:jc w:val="both"/>
              <w:rPr>
                <w:rFonts w:cs="Arial"/>
                <w:sz w:val="20"/>
              </w:rPr>
            </w:pPr>
            <w:r w:rsidRPr="002948B2">
              <w:rPr>
                <w:rFonts w:cs="Arial"/>
                <w:sz w:val="20"/>
              </w:rPr>
              <w:t>Consumo de alimentos</w:t>
            </w:r>
          </w:p>
        </w:tc>
        <w:tc>
          <w:tcPr>
            <w:tcW w:w="1417" w:type="dxa"/>
          </w:tcPr>
          <w:p w:rsidR="002948B2" w:rsidRPr="002948B2" w:rsidRDefault="002948B2" w:rsidP="000800F7">
            <w:pPr>
              <w:ind w:right="175"/>
              <w:jc w:val="right"/>
              <w:rPr>
                <w:rFonts w:cs="Arial"/>
                <w:sz w:val="20"/>
              </w:rPr>
            </w:pPr>
            <w:r w:rsidRPr="002948B2">
              <w:rPr>
                <w:rFonts w:cs="Arial"/>
                <w:sz w:val="20"/>
              </w:rPr>
              <w:t>1,960.00</w:t>
            </w:r>
          </w:p>
        </w:tc>
      </w:tr>
      <w:tr w:rsidR="002948B2" w:rsidRPr="002948B2" w:rsidTr="0095591B">
        <w:trPr>
          <w:trHeight w:val="20"/>
        </w:trPr>
        <w:tc>
          <w:tcPr>
            <w:tcW w:w="1384" w:type="dxa"/>
            <w:tcBorders>
              <w:bottom w:val="single" w:sz="4" w:space="0" w:color="auto"/>
            </w:tcBorders>
          </w:tcPr>
          <w:p w:rsidR="002948B2" w:rsidRPr="002948B2" w:rsidRDefault="002948B2" w:rsidP="002948B2">
            <w:pPr>
              <w:ind w:right="-93"/>
              <w:jc w:val="both"/>
              <w:rPr>
                <w:rFonts w:cs="Arial"/>
                <w:sz w:val="20"/>
              </w:rPr>
            </w:pPr>
            <w:r w:rsidRPr="002948B2">
              <w:rPr>
                <w:rFonts w:cs="Arial"/>
                <w:sz w:val="20"/>
              </w:rPr>
              <w:t>31/12/2014</w:t>
            </w:r>
          </w:p>
        </w:tc>
        <w:tc>
          <w:tcPr>
            <w:tcW w:w="1276" w:type="dxa"/>
            <w:tcBorders>
              <w:bottom w:val="single" w:sz="4" w:space="0" w:color="auto"/>
            </w:tcBorders>
          </w:tcPr>
          <w:p w:rsidR="002948B2" w:rsidRPr="002948B2" w:rsidRDefault="002948B2" w:rsidP="002948B2">
            <w:pPr>
              <w:ind w:right="-93"/>
              <w:jc w:val="both"/>
              <w:rPr>
                <w:rFonts w:cs="Arial"/>
                <w:sz w:val="20"/>
              </w:rPr>
            </w:pPr>
            <w:r w:rsidRPr="002948B2">
              <w:rPr>
                <w:rFonts w:cs="Arial"/>
                <w:sz w:val="20"/>
              </w:rPr>
              <w:t>2143</w:t>
            </w:r>
          </w:p>
        </w:tc>
        <w:tc>
          <w:tcPr>
            <w:tcW w:w="2835" w:type="dxa"/>
          </w:tcPr>
          <w:p w:rsidR="002948B2" w:rsidRPr="002948B2" w:rsidRDefault="002948B2" w:rsidP="002948B2">
            <w:pPr>
              <w:ind w:right="-93"/>
              <w:jc w:val="both"/>
              <w:rPr>
                <w:rFonts w:cs="Arial"/>
                <w:sz w:val="20"/>
              </w:rPr>
            </w:pPr>
            <w:r w:rsidRPr="002948B2">
              <w:rPr>
                <w:rFonts w:cs="Arial"/>
                <w:sz w:val="20"/>
              </w:rPr>
              <w:t>Consumo de alimentos</w:t>
            </w:r>
          </w:p>
        </w:tc>
        <w:tc>
          <w:tcPr>
            <w:tcW w:w="1417" w:type="dxa"/>
          </w:tcPr>
          <w:p w:rsidR="002948B2" w:rsidRPr="002948B2" w:rsidRDefault="002948B2" w:rsidP="000800F7">
            <w:pPr>
              <w:ind w:right="175"/>
              <w:jc w:val="right"/>
              <w:rPr>
                <w:rFonts w:cs="Arial"/>
                <w:sz w:val="20"/>
              </w:rPr>
            </w:pPr>
            <w:r w:rsidRPr="002948B2">
              <w:rPr>
                <w:rFonts w:cs="Arial"/>
                <w:sz w:val="20"/>
              </w:rPr>
              <w:t>5,724.00</w:t>
            </w:r>
          </w:p>
        </w:tc>
      </w:tr>
      <w:tr w:rsidR="002948B2" w:rsidRPr="002948B2" w:rsidTr="0095591B">
        <w:trPr>
          <w:trHeight w:val="20"/>
        </w:trPr>
        <w:tc>
          <w:tcPr>
            <w:tcW w:w="1384" w:type="dxa"/>
            <w:tcBorders>
              <w:left w:val="nil"/>
              <w:bottom w:val="nil"/>
              <w:right w:val="nil"/>
            </w:tcBorders>
          </w:tcPr>
          <w:p w:rsidR="002948B2" w:rsidRPr="002948B2" w:rsidRDefault="002948B2" w:rsidP="002948B2">
            <w:pPr>
              <w:ind w:right="-93"/>
              <w:jc w:val="both"/>
              <w:rPr>
                <w:rFonts w:cs="Arial"/>
                <w:sz w:val="20"/>
              </w:rPr>
            </w:pPr>
          </w:p>
        </w:tc>
        <w:tc>
          <w:tcPr>
            <w:tcW w:w="1276" w:type="dxa"/>
            <w:tcBorders>
              <w:left w:val="nil"/>
              <w:bottom w:val="nil"/>
            </w:tcBorders>
          </w:tcPr>
          <w:p w:rsidR="002948B2" w:rsidRPr="002948B2" w:rsidRDefault="002948B2" w:rsidP="002948B2">
            <w:pPr>
              <w:ind w:right="-93"/>
              <w:jc w:val="both"/>
              <w:rPr>
                <w:rFonts w:cs="Arial"/>
                <w:sz w:val="20"/>
              </w:rPr>
            </w:pPr>
          </w:p>
        </w:tc>
        <w:tc>
          <w:tcPr>
            <w:tcW w:w="2835" w:type="dxa"/>
          </w:tcPr>
          <w:p w:rsidR="002948B2" w:rsidRPr="002948B2" w:rsidRDefault="002948B2" w:rsidP="002948B2">
            <w:pPr>
              <w:ind w:right="-93"/>
              <w:jc w:val="right"/>
              <w:rPr>
                <w:rFonts w:cs="Arial"/>
                <w:b/>
                <w:i/>
                <w:sz w:val="20"/>
              </w:rPr>
            </w:pPr>
            <w:r w:rsidRPr="002948B2">
              <w:rPr>
                <w:rFonts w:cs="Arial"/>
                <w:b/>
                <w:i/>
                <w:sz w:val="20"/>
              </w:rPr>
              <w:t>TOTAL</w:t>
            </w:r>
          </w:p>
        </w:tc>
        <w:tc>
          <w:tcPr>
            <w:tcW w:w="1417" w:type="dxa"/>
          </w:tcPr>
          <w:p w:rsidR="002948B2" w:rsidRPr="002948B2" w:rsidRDefault="002948B2" w:rsidP="000800F7">
            <w:pPr>
              <w:ind w:right="175"/>
              <w:jc w:val="right"/>
              <w:rPr>
                <w:rFonts w:cs="Arial"/>
                <w:sz w:val="20"/>
              </w:rPr>
            </w:pPr>
            <w:r w:rsidRPr="002948B2">
              <w:rPr>
                <w:rFonts w:cs="Arial"/>
                <w:sz w:val="20"/>
              </w:rPr>
              <w:t>29,087.41</w:t>
            </w:r>
          </w:p>
        </w:tc>
      </w:tr>
    </w:tbl>
    <w:p w:rsidR="002948B2" w:rsidRPr="00AB099B" w:rsidRDefault="002948B2" w:rsidP="002948B2">
      <w:pPr>
        <w:pStyle w:val="Default"/>
        <w:ind w:right="-93"/>
        <w:jc w:val="both"/>
        <w:rPr>
          <w:rFonts w:ascii="Calibri" w:hAnsi="Calibri"/>
          <w:sz w:val="18"/>
          <w:szCs w:val="18"/>
        </w:rPr>
      </w:pPr>
    </w:p>
    <w:p w:rsidR="002948B2" w:rsidRDefault="002948B2" w:rsidP="002948B2">
      <w:pPr>
        <w:ind w:right="-93"/>
        <w:jc w:val="both"/>
        <w:rPr>
          <w:b/>
          <w:sz w:val="20"/>
        </w:rPr>
      </w:pPr>
    </w:p>
    <w:p w:rsidR="002948B2" w:rsidRDefault="002948B2" w:rsidP="002948B2">
      <w:pPr>
        <w:ind w:right="-93"/>
        <w:jc w:val="both"/>
        <w:rPr>
          <w:b/>
          <w:sz w:val="20"/>
        </w:rPr>
      </w:pPr>
    </w:p>
    <w:p w:rsidR="002948B2" w:rsidRDefault="002948B2" w:rsidP="002948B2">
      <w:pPr>
        <w:ind w:right="-93"/>
        <w:jc w:val="both"/>
        <w:rPr>
          <w:b/>
          <w:sz w:val="20"/>
        </w:rPr>
      </w:pPr>
    </w:p>
    <w:p w:rsidR="002948B2" w:rsidRDefault="002948B2" w:rsidP="002948B2">
      <w:pPr>
        <w:ind w:right="-93"/>
        <w:jc w:val="both"/>
        <w:rPr>
          <w:b/>
          <w:sz w:val="20"/>
        </w:rPr>
      </w:pPr>
    </w:p>
    <w:p w:rsidR="002948B2" w:rsidRDefault="002948B2" w:rsidP="002948B2">
      <w:pPr>
        <w:ind w:right="-93"/>
        <w:jc w:val="both"/>
        <w:rPr>
          <w:b/>
          <w:sz w:val="20"/>
        </w:rPr>
      </w:pPr>
    </w:p>
    <w:p w:rsidR="002948B2" w:rsidRDefault="002948B2" w:rsidP="002948B2">
      <w:pPr>
        <w:ind w:right="-93"/>
        <w:jc w:val="both"/>
        <w:rPr>
          <w:b/>
          <w:sz w:val="20"/>
        </w:rPr>
      </w:pPr>
    </w:p>
    <w:p w:rsidR="002948B2" w:rsidRDefault="002948B2" w:rsidP="002948B2">
      <w:pPr>
        <w:ind w:right="-93"/>
        <w:jc w:val="both"/>
        <w:rPr>
          <w:b/>
          <w:sz w:val="20"/>
        </w:rPr>
      </w:pPr>
    </w:p>
    <w:p w:rsidR="002948B2" w:rsidRDefault="002948B2" w:rsidP="002948B2">
      <w:pPr>
        <w:ind w:right="-93"/>
        <w:jc w:val="both"/>
        <w:rPr>
          <w:b/>
          <w:sz w:val="20"/>
        </w:rPr>
      </w:pPr>
    </w:p>
    <w:p w:rsidR="002948B2" w:rsidRDefault="002948B2" w:rsidP="002948B2">
      <w:pPr>
        <w:ind w:right="-93"/>
        <w:jc w:val="both"/>
        <w:rPr>
          <w:b/>
          <w:sz w:val="20"/>
        </w:rPr>
      </w:pPr>
    </w:p>
    <w:p w:rsidR="002948B2" w:rsidRDefault="002948B2" w:rsidP="002948B2">
      <w:pPr>
        <w:ind w:right="-93"/>
        <w:jc w:val="both"/>
        <w:rPr>
          <w:b/>
          <w:sz w:val="20"/>
        </w:rPr>
      </w:pPr>
    </w:p>
    <w:p w:rsidR="002948B2" w:rsidRDefault="002948B2" w:rsidP="002948B2">
      <w:pPr>
        <w:ind w:right="-93"/>
        <w:jc w:val="both"/>
        <w:rPr>
          <w:b/>
          <w:sz w:val="20"/>
        </w:rPr>
      </w:pPr>
    </w:p>
    <w:p w:rsidR="002948B2" w:rsidRDefault="002948B2" w:rsidP="002948B2">
      <w:pPr>
        <w:ind w:right="-93"/>
        <w:jc w:val="both"/>
        <w:rPr>
          <w:b/>
          <w:sz w:val="20"/>
        </w:rPr>
      </w:pPr>
    </w:p>
    <w:p w:rsidR="002948B2" w:rsidRDefault="002948B2" w:rsidP="002948B2">
      <w:pPr>
        <w:ind w:right="-93"/>
        <w:jc w:val="both"/>
        <w:rPr>
          <w:b/>
          <w:sz w:val="20"/>
        </w:rPr>
      </w:pPr>
    </w:p>
    <w:p w:rsidR="002948B2" w:rsidRDefault="002948B2" w:rsidP="002948B2">
      <w:pPr>
        <w:ind w:right="-93"/>
        <w:jc w:val="both"/>
        <w:rPr>
          <w:b/>
          <w:sz w:val="20"/>
        </w:rPr>
      </w:pPr>
    </w:p>
    <w:p w:rsidR="002948B2" w:rsidRDefault="002948B2" w:rsidP="002948B2">
      <w:pPr>
        <w:ind w:right="-93"/>
        <w:jc w:val="both"/>
        <w:rPr>
          <w:b/>
          <w:sz w:val="20"/>
        </w:rPr>
      </w:pPr>
    </w:p>
    <w:p w:rsidR="002948B2" w:rsidRDefault="002948B2" w:rsidP="002948B2">
      <w:pPr>
        <w:ind w:right="-93"/>
        <w:jc w:val="both"/>
        <w:rPr>
          <w:b/>
          <w:sz w:val="20"/>
        </w:rPr>
      </w:pPr>
    </w:p>
    <w:p w:rsidR="002948B2" w:rsidRDefault="002948B2" w:rsidP="002948B2">
      <w:pPr>
        <w:ind w:right="-93"/>
        <w:jc w:val="both"/>
        <w:rPr>
          <w:b/>
          <w:sz w:val="20"/>
        </w:rPr>
      </w:pPr>
    </w:p>
    <w:p w:rsidR="002948B2" w:rsidRDefault="002948B2" w:rsidP="002948B2">
      <w:pPr>
        <w:ind w:right="-93"/>
        <w:jc w:val="both"/>
        <w:rPr>
          <w:b/>
          <w:sz w:val="20"/>
        </w:rPr>
      </w:pPr>
    </w:p>
    <w:p w:rsidR="002948B2" w:rsidRDefault="002948B2" w:rsidP="002948B2">
      <w:pPr>
        <w:ind w:right="-93"/>
        <w:jc w:val="both"/>
        <w:rPr>
          <w:b/>
          <w:sz w:val="20"/>
        </w:rPr>
      </w:pPr>
    </w:p>
    <w:p w:rsidR="002948B2" w:rsidRDefault="002948B2" w:rsidP="002948B2">
      <w:pPr>
        <w:ind w:right="-93"/>
        <w:jc w:val="both"/>
        <w:rPr>
          <w:b/>
          <w:sz w:val="20"/>
        </w:rPr>
      </w:pPr>
    </w:p>
    <w:p w:rsidR="002948B2" w:rsidRDefault="002948B2" w:rsidP="002948B2">
      <w:pPr>
        <w:ind w:right="-93"/>
        <w:jc w:val="both"/>
        <w:rPr>
          <w:b/>
          <w:sz w:val="20"/>
        </w:rPr>
      </w:pPr>
    </w:p>
    <w:p w:rsidR="002948B2" w:rsidRDefault="002948B2" w:rsidP="002948B2">
      <w:pPr>
        <w:ind w:right="-93"/>
        <w:jc w:val="both"/>
        <w:rPr>
          <w:b/>
          <w:sz w:val="20"/>
        </w:rPr>
      </w:pPr>
    </w:p>
    <w:p w:rsidR="002948B2" w:rsidRDefault="002948B2" w:rsidP="002948B2">
      <w:pPr>
        <w:ind w:right="-93"/>
        <w:jc w:val="both"/>
        <w:rPr>
          <w:b/>
          <w:sz w:val="20"/>
        </w:rPr>
      </w:pPr>
    </w:p>
    <w:p w:rsidR="002948B2" w:rsidRDefault="002948B2" w:rsidP="002948B2">
      <w:pPr>
        <w:spacing w:line="348" w:lineRule="auto"/>
        <w:contextualSpacing/>
        <w:jc w:val="both"/>
        <w:rPr>
          <w:rFonts w:cs="Arial"/>
          <w:szCs w:val="24"/>
          <w:lang w:val="es-MX"/>
        </w:rPr>
      </w:pPr>
      <w:r w:rsidRPr="002948B2">
        <w:rPr>
          <w:b/>
          <w:szCs w:val="24"/>
        </w:rPr>
        <w:t>SEGUNDO</w:t>
      </w:r>
      <w:r w:rsidRPr="002948B2">
        <w:rPr>
          <w:szCs w:val="24"/>
        </w:rPr>
        <w:t>.- Instrúyase al Secretario del H. Ayuntamiento a efectos de que notifique a la Tesorería Municipal, el contenido del presente acuerdo para su debido  cumplimiento.</w:t>
      </w:r>
      <w:r>
        <w:rPr>
          <w:szCs w:val="24"/>
        </w:rPr>
        <w:t xml:space="preserve"> </w:t>
      </w:r>
      <w:r w:rsidRPr="00A52022">
        <w:rPr>
          <w:rFonts w:cs="Arial"/>
          <w:szCs w:val="24"/>
          <w:lang w:val="es-MX"/>
        </w:rPr>
        <w:t xml:space="preserve">- - - - - - - - - - - - - - - - - - - - - - - - - - - - - - - - - - - - - - - - - - - - - - </w:t>
      </w:r>
      <w:r>
        <w:rPr>
          <w:rFonts w:cs="Arial"/>
          <w:szCs w:val="24"/>
          <w:lang w:val="es-MX"/>
        </w:rPr>
        <w:t xml:space="preserve">- - - - - </w:t>
      </w:r>
      <w:r w:rsidRPr="00A52022">
        <w:rPr>
          <w:rFonts w:cs="Arial"/>
          <w:szCs w:val="24"/>
          <w:lang w:val="es-MX"/>
        </w:rPr>
        <w:t xml:space="preserve">- - - - - - - - - - - - - - - - - - - - - - - - - - - - - - - - - - - - - - - - - - - - - - - - - - - - - - - </w:t>
      </w:r>
      <w:r>
        <w:rPr>
          <w:rFonts w:cs="Arial"/>
          <w:szCs w:val="24"/>
          <w:lang w:val="es-MX"/>
        </w:rPr>
        <w:t xml:space="preserve">- - - - - </w:t>
      </w:r>
      <w:r w:rsidRPr="00A52022">
        <w:rPr>
          <w:rFonts w:cs="Arial"/>
          <w:szCs w:val="24"/>
          <w:lang w:val="es-MX"/>
        </w:rPr>
        <w:t xml:space="preserve">- - - - - - - - - - - - - - - - - - - - - - - - - - - - - - - - - - - - - - - - - - - - - - - - - - - - - </w:t>
      </w:r>
    </w:p>
    <w:p w:rsidR="002948B2" w:rsidRDefault="002948B2" w:rsidP="002948B2">
      <w:pPr>
        <w:spacing w:line="348" w:lineRule="auto"/>
        <w:contextualSpacing/>
        <w:jc w:val="both"/>
        <w:rPr>
          <w:rFonts w:cs="Arial"/>
          <w:szCs w:val="24"/>
          <w:lang w:val="es-MX"/>
        </w:rPr>
      </w:pPr>
      <w:r w:rsidRPr="002948B2">
        <w:rPr>
          <w:b/>
          <w:szCs w:val="24"/>
        </w:rPr>
        <w:t>TERCERO.</w:t>
      </w:r>
      <w:r w:rsidRPr="002948B2">
        <w:rPr>
          <w:szCs w:val="24"/>
        </w:rPr>
        <w:t>- Publíquese en la Gaceta Municipal.</w:t>
      </w:r>
      <w:r w:rsidRPr="002948B2">
        <w:rPr>
          <w:rFonts w:cs="Arial"/>
          <w:szCs w:val="24"/>
          <w:lang w:val="es-MX"/>
        </w:rPr>
        <w:t xml:space="preserve"> </w:t>
      </w:r>
      <w:r w:rsidRPr="00A52022">
        <w:rPr>
          <w:rFonts w:cs="Arial"/>
          <w:szCs w:val="24"/>
          <w:lang w:val="es-MX"/>
        </w:rPr>
        <w:t xml:space="preserve">- - </w:t>
      </w:r>
      <w:r>
        <w:rPr>
          <w:rFonts w:cs="Arial"/>
          <w:szCs w:val="24"/>
          <w:lang w:val="es-MX"/>
        </w:rPr>
        <w:t xml:space="preserve">- - - - - </w:t>
      </w:r>
      <w:r w:rsidRPr="00A52022">
        <w:rPr>
          <w:rFonts w:cs="Arial"/>
          <w:szCs w:val="24"/>
          <w:lang w:val="es-MX"/>
        </w:rPr>
        <w:t xml:space="preserve">- - - - - - - - - - - - - - - - - - - - - - - - - - - - - - - - - - - - - - - - - - - - - - - - - - - - - - - </w:t>
      </w:r>
      <w:r>
        <w:rPr>
          <w:rFonts w:cs="Arial"/>
          <w:szCs w:val="24"/>
          <w:lang w:val="es-MX"/>
        </w:rPr>
        <w:t xml:space="preserve">- - - - - </w:t>
      </w:r>
      <w:r w:rsidRPr="00A52022">
        <w:rPr>
          <w:rFonts w:cs="Arial"/>
          <w:szCs w:val="24"/>
          <w:lang w:val="es-MX"/>
        </w:rPr>
        <w:t>- - - - - - - - -</w:t>
      </w:r>
      <w:r>
        <w:rPr>
          <w:rFonts w:cs="Arial"/>
          <w:szCs w:val="24"/>
          <w:lang w:val="es-MX"/>
        </w:rPr>
        <w:t xml:space="preserve"> </w:t>
      </w:r>
      <w:r w:rsidRPr="00A52022">
        <w:rPr>
          <w:rFonts w:cs="Arial"/>
          <w:szCs w:val="24"/>
          <w:lang w:val="es-MX"/>
        </w:rPr>
        <w:t xml:space="preserve">- - - - - - - - - - - - - - - - - - - - - - - - - - - - - - - - - - - - - - - - - - - - - - </w:t>
      </w:r>
      <w:r>
        <w:rPr>
          <w:rFonts w:cs="Arial"/>
          <w:szCs w:val="24"/>
          <w:lang w:val="es-MX"/>
        </w:rPr>
        <w:t xml:space="preserve">- - - - - </w:t>
      </w:r>
      <w:r w:rsidRPr="00A52022">
        <w:rPr>
          <w:rFonts w:cs="Arial"/>
          <w:szCs w:val="24"/>
          <w:lang w:val="es-MX"/>
        </w:rPr>
        <w:t xml:space="preserve">- - - - - - - - - - - - - - - - - </w:t>
      </w:r>
    </w:p>
    <w:p w:rsidR="002948B2" w:rsidRDefault="002948B2" w:rsidP="002948B2">
      <w:pPr>
        <w:spacing w:line="348" w:lineRule="auto"/>
        <w:contextualSpacing/>
        <w:jc w:val="both"/>
        <w:rPr>
          <w:rFonts w:cs="Arial"/>
          <w:szCs w:val="24"/>
          <w:lang w:val="es-MX"/>
        </w:rPr>
      </w:pPr>
      <w:r w:rsidRPr="002948B2">
        <w:rPr>
          <w:b/>
          <w:szCs w:val="24"/>
        </w:rPr>
        <w:t>CUARTO</w:t>
      </w:r>
      <w:r w:rsidRPr="002948B2">
        <w:rPr>
          <w:szCs w:val="24"/>
        </w:rPr>
        <w:t>.- Dese de baja de los asuntos pendientes de la Comisión Edilicia de Hacienda.</w:t>
      </w:r>
      <w:r w:rsidRPr="002948B2">
        <w:rPr>
          <w:rFonts w:cs="Arial"/>
          <w:szCs w:val="24"/>
          <w:lang w:val="es-MX"/>
        </w:rPr>
        <w:t xml:space="preserve"> </w:t>
      </w:r>
      <w:r w:rsidRPr="00A52022">
        <w:rPr>
          <w:rFonts w:cs="Arial"/>
          <w:szCs w:val="24"/>
          <w:lang w:val="es-MX"/>
        </w:rPr>
        <w:t xml:space="preserve">- - - - - - - - - - - - - - - - - - - - - - - - - - - - - - - - - - - - - - </w:t>
      </w:r>
      <w:r>
        <w:rPr>
          <w:rFonts w:cs="Arial"/>
          <w:szCs w:val="24"/>
          <w:lang w:val="es-MX"/>
        </w:rPr>
        <w:t xml:space="preserve">- - - - - </w:t>
      </w:r>
      <w:r w:rsidRPr="00A52022">
        <w:rPr>
          <w:rFonts w:cs="Arial"/>
          <w:szCs w:val="24"/>
          <w:lang w:val="es-MX"/>
        </w:rPr>
        <w:t>- - - - - - - - -</w:t>
      </w:r>
      <w:r>
        <w:rPr>
          <w:rFonts w:cs="Arial"/>
          <w:szCs w:val="24"/>
          <w:lang w:val="es-MX"/>
        </w:rPr>
        <w:t xml:space="preserve"> </w:t>
      </w:r>
      <w:r w:rsidRPr="00A52022">
        <w:rPr>
          <w:rFonts w:cs="Arial"/>
          <w:szCs w:val="24"/>
          <w:lang w:val="es-MX"/>
        </w:rPr>
        <w:t xml:space="preserve">- - - - - - - - - - - - - - - - - - - - - - - - - - - - - - - - - - - - - - - - - - - - - - </w:t>
      </w:r>
      <w:r>
        <w:rPr>
          <w:rFonts w:cs="Arial"/>
          <w:szCs w:val="24"/>
          <w:lang w:val="es-MX"/>
        </w:rPr>
        <w:t xml:space="preserve">- - - - - </w:t>
      </w:r>
      <w:r w:rsidRPr="00A52022">
        <w:rPr>
          <w:rFonts w:cs="Arial"/>
          <w:szCs w:val="24"/>
          <w:lang w:val="es-MX"/>
        </w:rPr>
        <w:t xml:space="preserve">- - - - - - - - - - - - - - - - - - - - - - - - - - - - - - - - - - - - - - - - - - - - - - - - - - - - - - - </w:t>
      </w:r>
      <w:r>
        <w:rPr>
          <w:rFonts w:cs="Arial"/>
          <w:szCs w:val="24"/>
          <w:lang w:val="es-MX"/>
        </w:rPr>
        <w:t xml:space="preserve">- - - - - </w:t>
      </w:r>
      <w:r w:rsidRPr="00A52022">
        <w:rPr>
          <w:rFonts w:cs="Arial"/>
          <w:szCs w:val="24"/>
          <w:lang w:val="es-MX"/>
        </w:rPr>
        <w:t xml:space="preserve">- - - - - - - - - </w:t>
      </w:r>
    </w:p>
    <w:p w:rsidR="0046183A" w:rsidRDefault="00BE5EC1" w:rsidP="0046183A">
      <w:pPr>
        <w:spacing w:line="348" w:lineRule="auto"/>
        <w:contextualSpacing/>
        <w:jc w:val="both"/>
        <w:rPr>
          <w:rFonts w:cs="Arial"/>
          <w:b/>
          <w:sz w:val="28"/>
          <w:szCs w:val="28"/>
          <w:lang w:val="es-MX"/>
        </w:rPr>
      </w:pPr>
      <w:r>
        <w:rPr>
          <w:rFonts w:cs="Arial"/>
          <w:szCs w:val="24"/>
          <w:lang w:val="es-MX"/>
        </w:rPr>
        <w:t xml:space="preserve">Agotado este punto,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 - - - - - - - - - - - - - - -</w:t>
      </w:r>
      <w:r>
        <w:rPr>
          <w:rFonts w:cs="Arial"/>
          <w:szCs w:val="24"/>
          <w:lang w:val="es-MX"/>
        </w:rPr>
        <w:t xml:space="preserve"> - - - - - - - - - - - - - - - - - - - - - - - - - - - - - - - </w:t>
      </w:r>
      <w:r w:rsidRPr="007A4EBA">
        <w:rPr>
          <w:rFonts w:cs="Arial"/>
          <w:szCs w:val="24"/>
          <w:lang w:val="es-MX"/>
        </w:rPr>
        <w:t>- - - - - - - - - - - - - - - - - - - - - - - -</w:t>
      </w:r>
      <w:r w:rsidR="0046183A">
        <w:rPr>
          <w:rFonts w:cs="Arial"/>
          <w:szCs w:val="24"/>
          <w:lang w:val="es-MX"/>
        </w:rPr>
        <w:t xml:space="preserve"> </w:t>
      </w:r>
      <w:r w:rsidR="0046183A" w:rsidRPr="007A4EBA">
        <w:rPr>
          <w:rFonts w:cs="Arial"/>
          <w:szCs w:val="24"/>
          <w:lang w:val="es-MX"/>
        </w:rPr>
        <w:t>- - - - -</w:t>
      </w:r>
      <w:r w:rsidR="0046183A">
        <w:rPr>
          <w:rFonts w:cs="Arial"/>
          <w:szCs w:val="24"/>
          <w:lang w:val="es-MX"/>
        </w:rPr>
        <w:t xml:space="preserve"> - - - - - - - - - - - - - - - - - - - - - - - - - - - - - - - </w:t>
      </w:r>
      <w:r w:rsidR="0046183A" w:rsidRPr="007A4EBA">
        <w:rPr>
          <w:rFonts w:cs="Arial"/>
          <w:szCs w:val="24"/>
          <w:lang w:val="es-MX"/>
        </w:rPr>
        <w:t xml:space="preserve">- - - - - - - - - - - - - - - - - - - - - - - - </w:t>
      </w:r>
    </w:p>
    <w:p w:rsidR="001A49F6" w:rsidRDefault="00425276" w:rsidP="001A49F6">
      <w:pPr>
        <w:spacing w:line="360" w:lineRule="auto"/>
        <w:jc w:val="both"/>
        <w:rPr>
          <w:rFonts w:cs="Arial"/>
          <w:szCs w:val="24"/>
          <w:lang w:val="es-MX"/>
        </w:rPr>
      </w:pPr>
      <w:r>
        <w:rPr>
          <w:rFonts w:cs="Arial"/>
          <w:b/>
          <w:sz w:val="28"/>
          <w:szCs w:val="28"/>
        </w:rPr>
        <w:t>OCTAVO</w:t>
      </w:r>
      <w:r w:rsidRPr="003606EF">
        <w:rPr>
          <w:rFonts w:cs="Arial"/>
          <w:b/>
          <w:sz w:val="28"/>
          <w:szCs w:val="28"/>
        </w:rPr>
        <w:t>.-</w:t>
      </w:r>
      <w:r w:rsidRPr="003606EF">
        <w:rPr>
          <w:rFonts w:cs="Arial"/>
          <w:b/>
          <w:szCs w:val="24"/>
        </w:rPr>
        <w:t xml:space="preserve"> </w:t>
      </w:r>
      <w:r w:rsidRPr="003606EF">
        <w:rPr>
          <w:rFonts w:cs="Arial"/>
          <w:szCs w:val="24"/>
          <w:lang w:val="es-MX"/>
        </w:rPr>
        <w:t xml:space="preserve">En el desahogo del </w:t>
      </w:r>
      <w:r>
        <w:rPr>
          <w:rFonts w:cs="Arial"/>
          <w:szCs w:val="24"/>
          <w:lang w:val="es-MX"/>
        </w:rPr>
        <w:t xml:space="preserve">octavo </w:t>
      </w:r>
      <w:r w:rsidRPr="003606EF">
        <w:rPr>
          <w:rFonts w:cs="Arial"/>
          <w:szCs w:val="24"/>
          <w:lang w:val="es-MX"/>
        </w:rPr>
        <w:t xml:space="preserve">punto del orden del día, el Lic. </w:t>
      </w:r>
      <w:r>
        <w:rPr>
          <w:rFonts w:cs="Arial"/>
          <w:szCs w:val="24"/>
          <w:lang w:val="es-MX"/>
        </w:rPr>
        <w:t>Sergio Hernández Olvera</w:t>
      </w:r>
      <w:r w:rsidRPr="003606EF">
        <w:rPr>
          <w:rFonts w:cs="Arial"/>
          <w:szCs w:val="24"/>
          <w:lang w:val="es-MX"/>
        </w:rPr>
        <w:t xml:space="preserve">, Secretario del H. Ayuntamiento, </w:t>
      </w:r>
      <w:r w:rsidR="001A49F6" w:rsidRPr="003606EF">
        <w:rPr>
          <w:rFonts w:cs="Arial"/>
          <w:szCs w:val="24"/>
          <w:lang w:val="es-MX"/>
        </w:rPr>
        <w:t>informó que este punto correspondía al apartado de Asuntos Generales.</w:t>
      </w:r>
      <w:r w:rsidR="001A49F6" w:rsidRPr="003606EF">
        <w:rPr>
          <w:lang w:val="es-MX"/>
        </w:rPr>
        <w:t xml:space="preserve"> </w:t>
      </w:r>
      <w:r w:rsidR="001A49F6" w:rsidRPr="003606EF">
        <w:rPr>
          <w:rFonts w:cs="Arial"/>
          <w:szCs w:val="24"/>
          <w:lang w:val="es-MX"/>
        </w:rPr>
        <w:t>- - - - - - - - - - - - - - - - - - - - - - - - - - - - - - - - - - - - - - - - - - - - - - - - - - - - - - - - - - - - - - - - - - - - - - - - - - - - - - - - - - - -</w:t>
      </w:r>
      <w:r w:rsidR="001A49F6">
        <w:rPr>
          <w:rFonts w:cs="Arial"/>
          <w:szCs w:val="24"/>
          <w:lang w:val="es-MX"/>
        </w:rPr>
        <w:t xml:space="preserve"> </w:t>
      </w:r>
      <w:r w:rsidR="001A49F6" w:rsidRPr="00DB74F4">
        <w:rPr>
          <w:rFonts w:cs="Arial"/>
        </w:rPr>
        <w:t>- - - - - - - - - - - - - - - - - - - - -</w:t>
      </w:r>
      <w:r w:rsidR="001A49F6">
        <w:rPr>
          <w:rFonts w:cs="Arial"/>
        </w:rPr>
        <w:t xml:space="preserve"> </w:t>
      </w:r>
      <w:r w:rsidR="001A49F6" w:rsidRPr="00DB74F4">
        <w:rPr>
          <w:rFonts w:cs="Arial"/>
        </w:rPr>
        <w:t xml:space="preserve">- - - - - - - - - - - - - - - - - - - - - - - - - - - - - - - - - - - - - - </w:t>
      </w:r>
      <w:r w:rsidR="001A49F6" w:rsidRPr="007A4EBA">
        <w:rPr>
          <w:rFonts w:cs="Arial"/>
          <w:szCs w:val="24"/>
          <w:lang w:val="es-MX"/>
        </w:rPr>
        <w:t xml:space="preserve">- </w:t>
      </w:r>
    </w:p>
    <w:p w:rsidR="00A55750" w:rsidRPr="003606EF" w:rsidRDefault="001A49F6" w:rsidP="00A55750">
      <w:pPr>
        <w:spacing w:line="348" w:lineRule="auto"/>
        <w:contextualSpacing/>
        <w:jc w:val="both"/>
        <w:rPr>
          <w:rFonts w:cs="Arial"/>
          <w:b/>
          <w:szCs w:val="24"/>
        </w:rPr>
      </w:pPr>
      <w:r w:rsidRPr="003606EF">
        <w:rPr>
          <w:rFonts w:cs="Arial"/>
          <w:szCs w:val="24"/>
        </w:rPr>
        <w:t xml:space="preserve">Para desahogar este punto, el </w:t>
      </w:r>
      <w:r w:rsidRPr="007F7183">
        <w:rPr>
          <w:rFonts w:cs="Arial"/>
          <w:szCs w:val="24"/>
        </w:rPr>
        <w:t>Lic. Pedro David Rodríguez Villegas, Presi</w:t>
      </w:r>
      <w:r>
        <w:rPr>
          <w:rFonts w:cs="Arial"/>
          <w:szCs w:val="24"/>
        </w:rPr>
        <w:t xml:space="preserve">dente Municipal Constitucional, </w:t>
      </w:r>
      <w:r w:rsidRPr="007F7183">
        <w:rPr>
          <w:rFonts w:cs="Arial"/>
          <w:szCs w:val="24"/>
        </w:rPr>
        <w:t xml:space="preserve">dio el uso de la palabra </w:t>
      </w:r>
      <w:r w:rsidR="008D0F7C">
        <w:rPr>
          <w:rFonts w:cs="Arial"/>
          <w:szCs w:val="24"/>
        </w:rPr>
        <w:t xml:space="preserve">al C. José Daniel Meza Montero, Décimo Segundo Regidor. </w:t>
      </w:r>
      <w:r w:rsidR="00A55750" w:rsidRPr="007F7183">
        <w:rPr>
          <w:rFonts w:cs="Arial"/>
          <w:szCs w:val="24"/>
          <w:lang w:val="es-MX"/>
        </w:rPr>
        <w:t>-</w:t>
      </w:r>
      <w:r w:rsidR="00A55750" w:rsidRPr="003606EF">
        <w:rPr>
          <w:rFonts w:cs="Arial"/>
          <w:szCs w:val="24"/>
          <w:lang w:val="es-MX"/>
        </w:rPr>
        <w:t xml:space="preserve"> - - - - - - - - - - - - - - - - - - - - - - - - - - - - - - - - - - - - - - - - - - - - - - - - - - - - - - - - - - - - - - - - - - - - - - - - - - - - - - - - - - - - - - - - - - - - - - - - - - - </w:t>
      </w:r>
    </w:p>
    <w:p w:rsidR="008D59D4" w:rsidRDefault="0067430C" w:rsidP="0067430C">
      <w:pPr>
        <w:spacing w:line="348" w:lineRule="auto"/>
        <w:contextualSpacing/>
        <w:jc w:val="both"/>
        <w:rPr>
          <w:rFonts w:cs="Arial"/>
          <w:b/>
          <w:szCs w:val="24"/>
          <w:lang w:val="es-MX"/>
        </w:rPr>
      </w:pPr>
      <w:r w:rsidRPr="003606EF">
        <w:rPr>
          <w:rFonts w:cs="Arial"/>
          <w:b/>
          <w:szCs w:val="24"/>
        </w:rPr>
        <w:lastRenderedPageBreak/>
        <w:t>Asunto presentado por</w:t>
      </w:r>
      <w:r>
        <w:rPr>
          <w:rFonts w:cs="Arial"/>
          <w:b/>
          <w:szCs w:val="24"/>
        </w:rPr>
        <w:t xml:space="preserve"> </w:t>
      </w:r>
      <w:r w:rsidR="008D0F7C">
        <w:rPr>
          <w:rFonts w:cs="Arial"/>
          <w:b/>
          <w:szCs w:val="24"/>
        </w:rPr>
        <w:t xml:space="preserve">el </w:t>
      </w:r>
      <w:r w:rsidR="008D0F7C" w:rsidRPr="008D0F7C">
        <w:rPr>
          <w:rFonts w:cs="Arial"/>
          <w:b/>
          <w:szCs w:val="24"/>
        </w:rPr>
        <w:t>C. José Daniel Meza Montero, Décimo Segundo Regidor</w:t>
      </w:r>
      <w:r w:rsidR="008D0F7C">
        <w:rPr>
          <w:rFonts w:cs="Arial"/>
          <w:b/>
          <w:szCs w:val="24"/>
        </w:rPr>
        <w:t xml:space="preserve">, </w:t>
      </w:r>
      <w:r w:rsidRPr="003606EF">
        <w:rPr>
          <w:rFonts w:cs="Arial"/>
          <w:b/>
          <w:szCs w:val="24"/>
        </w:rPr>
        <w:t>quien comentó</w:t>
      </w:r>
      <w:proofErr w:type="gramStart"/>
      <w:r w:rsidRPr="003606EF">
        <w:rPr>
          <w:rFonts w:cs="Arial"/>
          <w:b/>
          <w:szCs w:val="24"/>
        </w:rPr>
        <w:t xml:space="preserve">: </w:t>
      </w:r>
      <w:r w:rsidRPr="003606EF">
        <w:rPr>
          <w:rFonts w:cs="Arial"/>
          <w:b/>
          <w:szCs w:val="24"/>
          <w:lang w:val="es-MX"/>
        </w:rPr>
        <w:t xml:space="preserve"> -</w:t>
      </w:r>
      <w:proofErr w:type="gramEnd"/>
      <w:r w:rsidRPr="003606EF">
        <w:rPr>
          <w:rFonts w:cs="Arial"/>
          <w:b/>
          <w:szCs w:val="24"/>
          <w:lang w:val="es-MX"/>
        </w:rPr>
        <w:t xml:space="preserve"> - - - - - - - - - - - - - - - - - - - - - </w:t>
      </w:r>
      <w:r>
        <w:rPr>
          <w:rFonts w:cs="Arial"/>
          <w:b/>
          <w:szCs w:val="24"/>
          <w:lang w:val="es-MX"/>
        </w:rPr>
        <w:t>- - - - - - - - - - - - - - - - - -</w:t>
      </w:r>
    </w:p>
    <w:p w:rsidR="003A7AFA" w:rsidRDefault="003A7AFA" w:rsidP="0067430C">
      <w:pPr>
        <w:spacing w:line="348" w:lineRule="auto"/>
        <w:contextualSpacing/>
        <w:jc w:val="both"/>
        <w:rPr>
          <w:rFonts w:cs="Arial"/>
          <w:b/>
          <w:szCs w:val="24"/>
          <w:lang w:val="es-MX"/>
        </w:rPr>
      </w:pPr>
    </w:p>
    <w:p w:rsidR="003A7AFA" w:rsidRPr="003A7AFA" w:rsidRDefault="003A7AFA" w:rsidP="003A7AFA">
      <w:pPr>
        <w:pStyle w:val="Prrafodelista"/>
        <w:numPr>
          <w:ilvl w:val="0"/>
          <w:numId w:val="26"/>
        </w:numPr>
        <w:spacing w:line="348" w:lineRule="auto"/>
        <w:jc w:val="both"/>
        <w:rPr>
          <w:rFonts w:cs="Arial"/>
          <w:b/>
          <w:szCs w:val="24"/>
          <w:lang w:val="es-MX"/>
        </w:rPr>
      </w:pPr>
      <w:r>
        <w:rPr>
          <w:rFonts w:cs="Arial"/>
          <w:szCs w:val="24"/>
          <w:lang w:val="es-MX"/>
        </w:rPr>
        <w:t>Gracias, buenos días a todos; es muy rápido el tema que quiero toca</w:t>
      </w:r>
      <w:r w:rsidR="00C7108D">
        <w:rPr>
          <w:rFonts w:cs="Arial"/>
          <w:szCs w:val="24"/>
          <w:lang w:val="es-MX"/>
        </w:rPr>
        <w:t>r</w:t>
      </w:r>
      <w:r>
        <w:rPr>
          <w:rFonts w:cs="Arial"/>
          <w:szCs w:val="24"/>
          <w:lang w:val="es-MX"/>
        </w:rPr>
        <w:t xml:space="preserve">, se tratar del planteamiento que hicimos como Grupo del PRD la Regidora Ana Laura y un servidor, que fue turnado a la Comisión de Equidad de Género, que encabeza la Regidora Bárbara Arista Rodríguez, hemos </w:t>
      </w:r>
      <w:r w:rsidR="00F96EC0">
        <w:rPr>
          <w:rFonts w:cs="Arial"/>
          <w:szCs w:val="24"/>
          <w:lang w:val="es-MX"/>
        </w:rPr>
        <w:t xml:space="preserve">estado </w:t>
      </w:r>
      <w:r>
        <w:rPr>
          <w:rFonts w:cs="Arial"/>
          <w:szCs w:val="24"/>
          <w:lang w:val="es-MX"/>
        </w:rPr>
        <w:t>discu</w:t>
      </w:r>
      <w:r w:rsidR="00F96EC0">
        <w:rPr>
          <w:rFonts w:cs="Arial"/>
          <w:szCs w:val="24"/>
          <w:lang w:val="es-MX"/>
        </w:rPr>
        <w:t>tiendo en el seno de esta Comisión ya en dos ocasiones</w:t>
      </w:r>
      <w:r>
        <w:rPr>
          <w:rFonts w:cs="Arial"/>
          <w:szCs w:val="24"/>
          <w:lang w:val="es-MX"/>
        </w:rPr>
        <w:t xml:space="preserve"> el tema</w:t>
      </w:r>
      <w:r w:rsidR="00F96EC0">
        <w:rPr>
          <w:rFonts w:cs="Arial"/>
          <w:szCs w:val="24"/>
          <w:lang w:val="es-MX"/>
        </w:rPr>
        <w:t xml:space="preserve"> y</w:t>
      </w:r>
      <w:r>
        <w:rPr>
          <w:rFonts w:cs="Arial"/>
          <w:szCs w:val="24"/>
          <w:lang w:val="es-MX"/>
        </w:rPr>
        <w:t xml:space="preserve"> nos hemos encontrado frente a un problema que me parece que tiene que atenderse</w:t>
      </w:r>
      <w:r w:rsidR="00F96EC0">
        <w:rPr>
          <w:rFonts w:cs="Arial"/>
          <w:szCs w:val="24"/>
          <w:lang w:val="es-MX"/>
        </w:rPr>
        <w:t xml:space="preserve"> con mucha diligencia</w:t>
      </w:r>
      <w:r>
        <w:rPr>
          <w:rFonts w:cs="Arial"/>
          <w:szCs w:val="24"/>
          <w:lang w:val="es-MX"/>
        </w:rPr>
        <w:t xml:space="preserve"> </w:t>
      </w:r>
      <w:r w:rsidR="00F96EC0">
        <w:rPr>
          <w:rFonts w:cs="Arial"/>
          <w:szCs w:val="24"/>
          <w:lang w:val="es-MX"/>
        </w:rPr>
        <w:t>por parte de este C</w:t>
      </w:r>
      <w:r w:rsidR="00C7108D">
        <w:rPr>
          <w:rFonts w:cs="Arial"/>
          <w:szCs w:val="24"/>
          <w:lang w:val="es-MX"/>
        </w:rPr>
        <w:t>abildo y</w:t>
      </w:r>
      <w:r w:rsidR="00F96EC0">
        <w:rPr>
          <w:rFonts w:cs="Arial"/>
          <w:szCs w:val="24"/>
          <w:lang w:val="es-MX"/>
        </w:rPr>
        <w:t xml:space="preserve"> se trata de las cifras que debiéramos de tener para poder tomar una resolución final y efectiva del dictamen que estamos planteando, en la última reunión nos dimos cuenta haciendo entrando en un análisis a  profundidad</w:t>
      </w:r>
      <w:r w:rsidR="00A13CB6">
        <w:rPr>
          <w:rFonts w:cs="Arial"/>
          <w:szCs w:val="24"/>
          <w:lang w:val="es-MX"/>
        </w:rPr>
        <w:t xml:space="preserve"> de</w:t>
      </w:r>
      <w:r w:rsidR="00F96EC0">
        <w:rPr>
          <w:rFonts w:cs="Arial"/>
          <w:szCs w:val="24"/>
          <w:lang w:val="es-MX"/>
        </w:rPr>
        <w:t xml:space="preserve"> que hay muchos instrumentos que se están generando, es un tema</w:t>
      </w:r>
      <w:r w:rsidR="00A13CB6">
        <w:rPr>
          <w:rFonts w:cs="Arial"/>
          <w:szCs w:val="24"/>
          <w:lang w:val="es-MX"/>
        </w:rPr>
        <w:t xml:space="preserve"> que está cobrando mucha relevancia y también se está estructurando administrativamente para poder darle eficiencia</w:t>
      </w:r>
      <w:r w:rsidR="00F96EC0">
        <w:rPr>
          <w:rFonts w:cs="Arial"/>
          <w:szCs w:val="24"/>
          <w:lang w:val="es-MX"/>
        </w:rPr>
        <w:t xml:space="preserve"> </w:t>
      </w:r>
      <w:r w:rsidR="00A13CB6">
        <w:rPr>
          <w:rFonts w:cs="Arial"/>
          <w:szCs w:val="24"/>
          <w:lang w:val="es-MX"/>
        </w:rPr>
        <w:t xml:space="preserve">a la operatividad del mismo, el Sistema </w:t>
      </w:r>
      <w:r w:rsidR="00C7108D">
        <w:rPr>
          <w:rFonts w:cs="Arial"/>
          <w:szCs w:val="24"/>
          <w:lang w:val="es-MX"/>
        </w:rPr>
        <w:t xml:space="preserve">Nacional para Prevenir, Atender, Sancionar </w:t>
      </w:r>
      <w:r w:rsidR="00A13CB6">
        <w:rPr>
          <w:rFonts w:cs="Arial"/>
          <w:szCs w:val="24"/>
          <w:lang w:val="es-MX"/>
        </w:rPr>
        <w:t xml:space="preserve">y Erradicar la </w:t>
      </w:r>
      <w:r w:rsidR="009B2E62">
        <w:rPr>
          <w:rFonts w:cs="Arial"/>
          <w:szCs w:val="24"/>
          <w:lang w:val="es-MX"/>
        </w:rPr>
        <w:t>V</w:t>
      </w:r>
      <w:r w:rsidR="00A13CB6">
        <w:rPr>
          <w:rFonts w:cs="Arial"/>
          <w:szCs w:val="24"/>
          <w:lang w:val="es-MX"/>
        </w:rPr>
        <w:t>iolencia en contra las Mujeres, se está replicando en los Estados y debe replicarse en los Municipios. La sorpresa que nos llevamos en la última sesión</w:t>
      </w:r>
      <w:r w:rsidR="009B2E62">
        <w:rPr>
          <w:rFonts w:cs="Arial"/>
          <w:szCs w:val="24"/>
          <w:lang w:val="es-MX"/>
        </w:rPr>
        <w:t xml:space="preserve">, es que efectivamente </w:t>
      </w:r>
      <w:r w:rsidR="00A13CB6">
        <w:rPr>
          <w:rFonts w:cs="Arial"/>
          <w:szCs w:val="24"/>
          <w:lang w:val="es-MX"/>
        </w:rPr>
        <w:t>aquí en el Municipio, en el 2013 fue creado este S</w:t>
      </w:r>
      <w:r w:rsidR="009B2E62">
        <w:rPr>
          <w:rFonts w:cs="Arial"/>
          <w:szCs w:val="24"/>
          <w:lang w:val="es-MX"/>
        </w:rPr>
        <w:t>istema Municipal y como tal el Ó</w:t>
      </w:r>
      <w:r w:rsidR="00A13CB6">
        <w:rPr>
          <w:rFonts w:cs="Arial"/>
          <w:szCs w:val="24"/>
          <w:lang w:val="es-MX"/>
        </w:rPr>
        <w:t>rgano que funge como Secretaría Técnica o como Secretario Ejecutivo del mismo en el Municipio, e</w:t>
      </w:r>
      <w:r w:rsidR="009B2E62">
        <w:rPr>
          <w:rFonts w:cs="Arial"/>
          <w:szCs w:val="24"/>
          <w:lang w:val="es-MX"/>
        </w:rPr>
        <w:t>s el Instituto de la Mujer, su T</w:t>
      </w:r>
      <w:r w:rsidR="00A13CB6">
        <w:rPr>
          <w:rFonts w:cs="Arial"/>
          <w:szCs w:val="24"/>
          <w:lang w:val="es-MX"/>
        </w:rPr>
        <w:t>itular, dentro de las facultades, atribuciones y responsabilidades que debe tener esta Secretaría Ejecutiva, está la de reunir de manera puntual toda la información que se genere en este tema, en relación a la violencia de género y es una política</w:t>
      </w:r>
      <w:r w:rsidR="009C7E2C">
        <w:rPr>
          <w:rFonts w:cs="Arial"/>
          <w:szCs w:val="24"/>
          <w:lang w:val="es-MX"/>
        </w:rPr>
        <w:t xml:space="preserve"> transversal, qué significa, significa que está obligada a recabar toda la información de todas las instancias que pueden tener conocimiento de actos que atenten en contra de la seguridad de la integridad de las mujeres y de nuestros niños, esto es tiene que vincular con el Ministerio Público, con la Secretaría de Seguridad Pública, con Desarrollo Social, con el DIF, </w:t>
      </w:r>
      <w:r w:rsidR="009B2E62">
        <w:rPr>
          <w:rFonts w:cs="Arial"/>
          <w:szCs w:val="24"/>
          <w:lang w:val="es-MX"/>
        </w:rPr>
        <w:t xml:space="preserve">pero </w:t>
      </w:r>
      <w:r w:rsidR="009C7E2C">
        <w:rPr>
          <w:rFonts w:cs="Arial"/>
          <w:szCs w:val="24"/>
          <w:lang w:val="es-MX"/>
        </w:rPr>
        <w:t>esa área es la encargada de recabar esta información y de proveer al Sistema Estatal y al Sistema Nacional de esta información, de nutrirla y esto no está ocurriendo, estos datos no los tenemos, esta área no ha funcionado en ese tema, cuando nosotros solicitamos esa información</w:t>
      </w:r>
      <w:r w:rsidR="00006693">
        <w:rPr>
          <w:rFonts w:cs="Arial"/>
          <w:szCs w:val="24"/>
          <w:lang w:val="es-MX"/>
        </w:rPr>
        <w:t>,</w:t>
      </w:r>
      <w:r w:rsidR="009C7E2C">
        <w:rPr>
          <w:rFonts w:cs="Arial"/>
          <w:szCs w:val="24"/>
          <w:lang w:val="es-MX"/>
        </w:rPr>
        <w:t xml:space="preserve"> no se entreg</w:t>
      </w:r>
      <w:r w:rsidR="00006693">
        <w:rPr>
          <w:rFonts w:cs="Arial"/>
          <w:szCs w:val="24"/>
          <w:lang w:val="es-MX"/>
        </w:rPr>
        <w:t>ó</w:t>
      </w:r>
      <w:r w:rsidR="009C7E2C">
        <w:rPr>
          <w:rFonts w:cs="Arial"/>
          <w:szCs w:val="24"/>
          <w:lang w:val="es-MX"/>
        </w:rPr>
        <w:t xml:space="preserve"> más que un informe muy general en donde no hay </w:t>
      </w:r>
      <w:r w:rsidR="00006693">
        <w:rPr>
          <w:rFonts w:cs="Arial"/>
          <w:szCs w:val="24"/>
          <w:lang w:val="es-MX"/>
        </w:rPr>
        <w:t>especifi</w:t>
      </w:r>
      <w:r w:rsidR="009B2E62">
        <w:rPr>
          <w:rFonts w:cs="Arial"/>
          <w:szCs w:val="24"/>
          <w:lang w:val="es-MX"/>
        </w:rPr>
        <w:t>ci</w:t>
      </w:r>
      <w:r w:rsidR="00006693">
        <w:rPr>
          <w:rFonts w:cs="Arial"/>
          <w:szCs w:val="24"/>
          <w:lang w:val="es-MX"/>
        </w:rPr>
        <w:t>dad</w:t>
      </w:r>
      <w:r w:rsidR="009C7E2C">
        <w:rPr>
          <w:rFonts w:cs="Arial"/>
          <w:szCs w:val="24"/>
          <w:lang w:val="es-MX"/>
        </w:rPr>
        <w:t xml:space="preserve"> de nada, no se ha nutrido el tema</w:t>
      </w:r>
      <w:r w:rsidR="00006693">
        <w:rPr>
          <w:rFonts w:cs="Arial"/>
          <w:szCs w:val="24"/>
          <w:lang w:val="es-MX"/>
        </w:rPr>
        <w:t xml:space="preserve"> con la información de absolutamente nada y eso es muy grave porque eso es lo que nosotros requerimos para tomar una decisión respecto </w:t>
      </w:r>
      <w:r w:rsidR="009B2E62">
        <w:rPr>
          <w:rFonts w:cs="Arial"/>
          <w:szCs w:val="24"/>
          <w:lang w:val="es-MX"/>
        </w:rPr>
        <w:t>del</w:t>
      </w:r>
      <w:r w:rsidR="00006693">
        <w:rPr>
          <w:rFonts w:cs="Arial"/>
          <w:szCs w:val="24"/>
          <w:lang w:val="es-MX"/>
        </w:rPr>
        <w:t xml:space="preserve"> tema que nosotros queremos que este Cabildo se pronuncie que es la Alerta de Género. Nos hicieron favor de darnos una hoja ahorita </w:t>
      </w:r>
      <w:r w:rsidR="00006693">
        <w:rPr>
          <w:rFonts w:cs="Arial"/>
          <w:szCs w:val="24"/>
          <w:lang w:val="es-MX"/>
        </w:rPr>
        <w:lastRenderedPageBreak/>
        <w:t>sobre los delitos y la seguridad en el municipio, es muy importante la di</w:t>
      </w:r>
      <w:r w:rsidR="009B2E62">
        <w:rPr>
          <w:rFonts w:cs="Arial"/>
          <w:szCs w:val="24"/>
          <w:lang w:val="es-MX"/>
        </w:rPr>
        <w:t xml:space="preserve">sminución que se está generando, </w:t>
      </w:r>
      <w:r w:rsidR="00006693">
        <w:rPr>
          <w:rFonts w:cs="Arial"/>
          <w:szCs w:val="24"/>
          <w:lang w:val="es-MX"/>
        </w:rPr>
        <w:t>pero estos son delitos de alto impacto y hay 11 violaciones en el 2015, claro que hubo en el 2013, 39 y en el 2014, 45; pero hoy al mes de septiembre tenemos 11, son de alto impacto, pero no estamos aquí señalando, po</w:t>
      </w:r>
      <w:r w:rsidR="009B2E62">
        <w:rPr>
          <w:rFonts w:cs="Arial"/>
          <w:szCs w:val="24"/>
          <w:lang w:val="es-MX"/>
        </w:rPr>
        <w:t>rque no tenemos esa información</w:t>
      </w:r>
      <w:r w:rsidR="00006693">
        <w:rPr>
          <w:rFonts w:cs="Arial"/>
          <w:szCs w:val="24"/>
          <w:lang w:val="es-MX"/>
        </w:rPr>
        <w:t xml:space="preserve"> que deberíamos de tener un área o se supone que la tenemos, que debería de estarnos informando</w:t>
      </w:r>
      <w:r w:rsidR="00936037">
        <w:rPr>
          <w:rFonts w:cs="Arial"/>
          <w:szCs w:val="24"/>
          <w:lang w:val="es-MX"/>
        </w:rPr>
        <w:t>,</w:t>
      </w:r>
      <w:r w:rsidR="00006693">
        <w:rPr>
          <w:rFonts w:cs="Arial"/>
          <w:szCs w:val="24"/>
          <w:lang w:val="es-MX"/>
        </w:rPr>
        <w:t xml:space="preserve"> de los de bajo impacto que </w:t>
      </w:r>
      <w:r w:rsidR="00936037">
        <w:rPr>
          <w:rFonts w:cs="Arial"/>
          <w:szCs w:val="24"/>
          <w:lang w:val="es-MX"/>
        </w:rPr>
        <w:t>no se registran por el Sistema N</w:t>
      </w:r>
      <w:r w:rsidR="00006693">
        <w:rPr>
          <w:rFonts w:cs="Arial"/>
          <w:szCs w:val="24"/>
          <w:lang w:val="es-MX"/>
        </w:rPr>
        <w:t>acional de Seguridad Pública, sino que estamos ha</w:t>
      </w:r>
      <w:r w:rsidR="00936037">
        <w:rPr>
          <w:rFonts w:cs="Arial"/>
          <w:szCs w:val="24"/>
          <w:lang w:val="es-MX"/>
        </w:rPr>
        <w:t>blando de lesiones, estamos hablando de maltrato, estamos hablando de violencia intrafamiliar</w:t>
      </w:r>
      <w:r w:rsidR="009B2E62">
        <w:rPr>
          <w:rFonts w:cs="Arial"/>
          <w:szCs w:val="24"/>
          <w:lang w:val="es-MX"/>
        </w:rPr>
        <w:t>,</w:t>
      </w:r>
      <w:r w:rsidR="00936037">
        <w:rPr>
          <w:rFonts w:cs="Arial"/>
          <w:szCs w:val="24"/>
          <w:lang w:val="es-MX"/>
        </w:rPr>
        <w:t xml:space="preserve"> </w:t>
      </w:r>
      <w:r w:rsidR="00006693">
        <w:rPr>
          <w:rFonts w:cs="Arial"/>
          <w:szCs w:val="24"/>
          <w:lang w:val="es-MX"/>
        </w:rPr>
        <w:t>que son</w:t>
      </w:r>
      <w:r w:rsidR="00936037">
        <w:rPr>
          <w:rFonts w:cs="Arial"/>
          <w:szCs w:val="24"/>
          <w:lang w:val="es-MX"/>
        </w:rPr>
        <w:t xml:space="preserve"> </w:t>
      </w:r>
      <w:r w:rsidR="00006693">
        <w:rPr>
          <w:rFonts w:cs="Arial"/>
          <w:szCs w:val="24"/>
          <w:lang w:val="es-MX"/>
        </w:rPr>
        <w:t>datos que no tenemos precisamente porque no se está</w:t>
      </w:r>
      <w:r w:rsidR="00936037">
        <w:rPr>
          <w:rFonts w:cs="Arial"/>
          <w:szCs w:val="24"/>
          <w:lang w:val="es-MX"/>
        </w:rPr>
        <w:t xml:space="preserve"> recabando adecuadamente esa información; nos dieron un</w:t>
      </w:r>
      <w:r w:rsidR="009B2E62">
        <w:rPr>
          <w:rFonts w:cs="Arial"/>
          <w:szCs w:val="24"/>
          <w:lang w:val="es-MX"/>
        </w:rPr>
        <w:t xml:space="preserve"> dato que nos parece interesante</w:t>
      </w:r>
      <w:r w:rsidR="00936037">
        <w:rPr>
          <w:rFonts w:cs="Arial"/>
          <w:szCs w:val="24"/>
          <w:lang w:val="es-MX"/>
        </w:rPr>
        <w:t xml:space="preserve"> que lo sacó la representante del DIF y hablaba de alrededor de 750 denuncias en contra de las mujeres, hechas por mujere</w:t>
      </w:r>
      <w:r w:rsidR="009B2E62">
        <w:rPr>
          <w:rFonts w:cs="Arial"/>
          <w:szCs w:val="24"/>
          <w:lang w:val="es-MX"/>
        </w:rPr>
        <w:t>s por violencia ejercida</w:t>
      </w:r>
      <w:r w:rsidR="00936037">
        <w:rPr>
          <w:rFonts w:cs="Arial"/>
          <w:szCs w:val="24"/>
          <w:lang w:val="es-MX"/>
        </w:rPr>
        <w:t xml:space="preserve"> en contra de ellas</w:t>
      </w:r>
      <w:r w:rsidR="009B2E62">
        <w:rPr>
          <w:rFonts w:cs="Arial"/>
          <w:szCs w:val="24"/>
          <w:lang w:val="es-MX"/>
        </w:rPr>
        <w:t>,</w:t>
      </w:r>
      <w:r w:rsidR="00936037">
        <w:rPr>
          <w:rFonts w:cs="Arial"/>
          <w:szCs w:val="24"/>
          <w:lang w:val="es-MX"/>
        </w:rPr>
        <w:t xml:space="preserve"> fue un dato que no está cruzado con los demás datos que están generando en Seguridad Pública, son solamente del DIF, esos setecientos y fracción de casos, de llamadas que ha recibido el DIF por violencia en contra de las mujeres tan solo en este año, entonces eso nos da un indicador, si dividimos esos casos entre el número de habitantes </w:t>
      </w:r>
      <w:r w:rsidR="006D2CBE">
        <w:rPr>
          <w:rFonts w:cs="Arial"/>
          <w:szCs w:val="24"/>
          <w:lang w:val="es-MX"/>
        </w:rPr>
        <w:t xml:space="preserve">tenemos algo así como </w:t>
      </w:r>
      <w:r w:rsidR="00A54082">
        <w:rPr>
          <w:rFonts w:cs="Arial"/>
          <w:szCs w:val="24"/>
          <w:lang w:val="es-MX"/>
        </w:rPr>
        <w:t>ochenta</w:t>
      </w:r>
      <w:r w:rsidR="006D2CBE">
        <w:rPr>
          <w:rFonts w:cs="Arial"/>
          <w:szCs w:val="24"/>
          <w:lang w:val="es-MX"/>
        </w:rPr>
        <w:t xml:space="preserve"> y tantos y si los pasamos a la mitad porque la mitad de la población son mujeres</w:t>
      </w:r>
      <w:r w:rsidR="00A54082">
        <w:rPr>
          <w:rFonts w:cs="Arial"/>
          <w:szCs w:val="24"/>
          <w:lang w:val="es-MX"/>
        </w:rPr>
        <w:t>,</w:t>
      </w:r>
      <w:r w:rsidR="006D2CBE">
        <w:rPr>
          <w:rFonts w:cs="Arial"/>
          <w:szCs w:val="24"/>
          <w:lang w:val="es-MX"/>
        </w:rPr>
        <w:t xml:space="preserve"> nos da un margen más estrecho todavía, entonces este indicador tratar de hacer toda esta proyección de estadísticas cuando no tenemos los datos; mi intervención va en función de exhortar al área responsable que se avoque a construir la base de datos que por Ley y por Reglamento le corresponde elaborar para que se otorgue esta información al Sistema Nacional para Prevenir, Atender, Sancionar y Erradicar la Violencia Contra  las Mujeres. Es cuanto, gracias.</w:t>
      </w:r>
      <w:r w:rsidR="001069D0">
        <w:rPr>
          <w:rFonts w:cs="Arial"/>
          <w:szCs w:val="24"/>
          <w:lang w:val="es-MX"/>
        </w:rPr>
        <w:t xml:space="preserve"> </w:t>
      </w:r>
      <w:r w:rsidR="001069D0" w:rsidRPr="007A4EBA">
        <w:rPr>
          <w:rFonts w:cs="Arial"/>
          <w:szCs w:val="24"/>
          <w:lang w:val="es-MX"/>
        </w:rPr>
        <w:t>- - - - - - - - -</w:t>
      </w:r>
      <w:r w:rsidR="001069D0">
        <w:rPr>
          <w:rFonts w:cs="Arial"/>
          <w:szCs w:val="24"/>
          <w:lang w:val="es-MX"/>
        </w:rPr>
        <w:t xml:space="preserve"> - - - - - - - - - - - - - - </w:t>
      </w:r>
      <w:r w:rsidR="001069D0" w:rsidRPr="007A4EBA">
        <w:rPr>
          <w:rFonts w:cs="Arial"/>
          <w:szCs w:val="24"/>
          <w:lang w:val="es-MX"/>
        </w:rPr>
        <w:t>- - - - - - -</w:t>
      </w:r>
      <w:r w:rsidR="001069D0">
        <w:rPr>
          <w:rFonts w:cs="Arial"/>
          <w:szCs w:val="24"/>
          <w:lang w:val="es-MX"/>
        </w:rPr>
        <w:t xml:space="preserve"> - - - - - - - - - -  </w:t>
      </w:r>
    </w:p>
    <w:p w:rsidR="00A55750" w:rsidRDefault="00A55750" w:rsidP="0067430C">
      <w:pPr>
        <w:spacing w:line="348" w:lineRule="auto"/>
        <w:contextualSpacing/>
        <w:jc w:val="both"/>
        <w:rPr>
          <w:rFonts w:cs="Arial"/>
          <w:b/>
          <w:szCs w:val="24"/>
          <w:lang w:val="es-MX"/>
        </w:rPr>
      </w:pPr>
    </w:p>
    <w:p w:rsidR="0046183A" w:rsidRDefault="006573A3" w:rsidP="001069D0">
      <w:pPr>
        <w:spacing w:line="360" w:lineRule="auto"/>
        <w:jc w:val="both"/>
        <w:rPr>
          <w:rFonts w:cs="Arial"/>
          <w:szCs w:val="24"/>
          <w:lang w:val="es-MX"/>
        </w:rPr>
      </w:pPr>
      <w:r>
        <w:rPr>
          <w:rFonts w:cs="Arial"/>
          <w:szCs w:val="24"/>
          <w:lang w:val="es-MX"/>
        </w:rPr>
        <w:t xml:space="preserve">Al respecto, </w:t>
      </w:r>
      <w:r w:rsidRPr="007A4EBA">
        <w:rPr>
          <w:rFonts w:cs="Arial"/>
          <w:szCs w:val="24"/>
        </w:rPr>
        <w:t xml:space="preserve">el </w:t>
      </w:r>
      <w:r>
        <w:rPr>
          <w:rFonts w:cs="Arial"/>
          <w:szCs w:val="24"/>
        </w:rPr>
        <w:t>Lic. Pedro David Rodríguez Villegas, Presidente Municipal Constitucional, comentó: Con todo gusto atendemos ese comentario, voy a dar seguimiento personalmente para que todas las áreas suban información y tener datos más concretos.</w:t>
      </w:r>
      <w:r w:rsidR="001069D0">
        <w:rPr>
          <w:rFonts w:cs="Arial"/>
          <w:szCs w:val="24"/>
        </w:rPr>
        <w:t xml:space="preserve"> </w:t>
      </w:r>
      <w:r w:rsidR="001069D0" w:rsidRPr="007A4EBA">
        <w:rPr>
          <w:rFonts w:cs="Arial"/>
          <w:szCs w:val="24"/>
          <w:lang w:val="es-MX"/>
        </w:rPr>
        <w:t>- - - - - - - - - - - - - - - - -</w:t>
      </w:r>
      <w:r w:rsidR="001069D0">
        <w:rPr>
          <w:rFonts w:cs="Arial"/>
          <w:szCs w:val="24"/>
          <w:lang w:val="es-MX"/>
        </w:rPr>
        <w:t xml:space="preserve"> - - - - - - - - - - - - - - </w:t>
      </w:r>
      <w:r w:rsidR="001069D0" w:rsidRPr="007A4EBA">
        <w:rPr>
          <w:rFonts w:cs="Arial"/>
          <w:szCs w:val="24"/>
          <w:lang w:val="es-MX"/>
        </w:rPr>
        <w:t>- - - - - - - - -</w:t>
      </w:r>
      <w:r w:rsidR="001069D0">
        <w:rPr>
          <w:rFonts w:cs="Arial"/>
          <w:szCs w:val="24"/>
          <w:lang w:val="es-MX"/>
        </w:rPr>
        <w:t xml:space="preserve"> </w:t>
      </w:r>
      <w:r w:rsidR="001069D0" w:rsidRPr="007A4EBA">
        <w:rPr>
          <w:rFonts w:cs="Arial"/>
          <w:szCs w:val="24"/>
          <w:lang w:val="es-MX"/>
        </w:rPr>
        <w:t>- - - - - - - - - - - - - - - - -</w:t>
      </w:r>
      <w:r w:rsidR="001069D0">
        <w:rPr>
          <w:rFonts w:cs="Arial"/>
          <w:szCs w:val="24"/>
          <w:lang w:val="es-MX"/>
        </w:rPr>
        <w:t xml:space="preserve"> - - - - - - - - - - - - - - </w:t>
      </w:r>
      <w:r w:rsidR="001069D0" w:rsidRPr="007A4EBA">
        <w:rPr>
          <w:rFonts w:cs="Arial"/>
          <w:szCs w:val="24"/>
          <w:lang w:val="es-MX"/>
        </w:rPr>
        <w:t>- - - - - - - - - - - - - - - - - - - - - - - - - - - - - - - - - - - - - - -</w:t>
      </w:r>
      <w:r w:rsidR="001069D0">
        <w:rPr>
          <w:rFonts w:cs="Arial"/>
          <w:szCs w:val="24"/>
          <w:lang w:val="es-MX"/>
        </w:rPr>
        <w:t xml:space="preserve"> - - - - - - - - - - - - - - </w:t>
      </w:r>
      <w:r w:rsidR="001069D0" w:rsidRPr="007A4EBA">
        <w:rPr>
          <w:rFonts w:cs="Arial"/>
          <w:szCs w:val="24"/>
          <w:lang w:val="es-MX"/>
        </w:rPr>
        <w:t>- - - - - - - - -</w:t>
      </w:r>
      <w:r w:rsidR="001069D0">
        <w:rPr>
          <w:rFonts w:cs="Arial"/>
          <w:szCs w:val="24"/>
          <w:lang w:val="es-MX"/>
        </w:rPr>
        <w:t xml:space="preserve"> </w:t>
      </w:r>
      <w:r w:rsidR="001069D0" w:rsidRPr="007A4EBA">
        <w:rPr>
          <w:rFonts w:cs="Arial"/>
          <w:szCs w:val="24"/>
          <w:lang w:val="es-MX"/>
        </w:rPr>
        <w:t>- - - - - - - - - - - - - - - - -</w:t>
      </w:r>
      <w:r w:rsidR="001069D0">
        <w:rPr>
          <w:rFonts w:cs="Arial"/>
          <w:szCs w:val="24"/>
          <w:lang w:val="es-MX"/>
        </w:rPr>
        <w:t xml:space="preserve"> - - - - - - - - - - - - - - </w:t>
      </w:r>
    </w:p>
    <w:p w:rsidR="001069D0" w:rsidRDefault="006573A3" w:rsidP="001069D0">
      <w:pPr>
        <w:spacing w:line="360" w:lineRule="auto"/>
        <w:jc w:val="both"/>
        <w:rPr>
          <w:rFonts w:cs="Arial"/>
          <w:szCs w:val="24"/>
          <w:lang w:val="es-MX"/>
        </w:rPr>
      </w:pPr>
      <w:r>
        <w:rPr>
          <w:rFonts w:cs="Arial"/>
          <w:szCs w:val="24"/>
          <w:lang w:val="es-MX"/>
        </w:rPr>
        <w:t>Asimismo, el</w:t>
      </w:r>
      <w:r w:rsidRPr="007A4EBA">
        <w:rPr>
          <w:rFonts w:cs="Arial"/>
          <w:szCs w:val="24"/>
        </w:rPr>
        <w:t xml:space="preserve"> </w:t>
      </w:r>
      <w:r>
        <w:rPr>
          <w:rFonts w:cs="Arial"/>
          <w:szCs w:val="24"/>
        </w:rPr>
        <w:t xml:space="preserve">Lic. Pedro David Rodríguez Villegas, Presidente Municipal Constitucional, </w:t>
      </w:r>
      <w:r w:rsidR="007E4944">
        <w:rPr>
          <w:rFonts w:cs="Arial"/>
          <w:szCs w:val="24"/>
        </w:rPr>
        <w:t xml:space="preserve">mencionó </w:t>
      </w:r>
      <w:r>
        <w:rPr>
          <w:rFonts w:cs="Arial"/>
          <w:szCs w:val="24"/>
        </w:rPr>
        <w:t>que el asunto que quería tratar en el apartado de Asuntos Generales, era el siguiente:</w:t>
      </w:r>
      <w:r w:rsidR="001069D0">
        <w:rPr>
          <w:rFonts w:cs="Arial"/>
          <w:szCs w:val="24"/>
        </w:rPr>
        <w:t xml:space="preserve"> </w:t>
      </w:r>
      <w:r w:rsidR="001069D0" w:rsidRPr="007A4EBA">
        <w:rPr>
          <w:rFonts w:cs="Arial"/>
          <w:szCs w:val="24"/>
          <w:lang w:val="es-MX"/>
        </w:rPr>
        <w:t>- - - - - -</w:t>
      </w:r>
      <w:r w:rsidR="001069D0">
        <w:rPr>
          <w:rFonts w:cs="Arial"/>
          <w:szCs w:val="24"/>
          <w:lang w:val="es-MX"/>
        </w:rPr>
        <w:t xml:space="preserve"> </w:t>
      </w:r>
      <w:r w:rsidR="001069D0" w:rsidRPr="007A4EBA">
        <w:rPr>
          <w:rFonts w:cs="Arial"/>
          <w:szCs w:val="24"/>
          <w:lang w:val="es-MX"/>
        </w:rPr>
        <w:t>- - - - - - - - - - - - - - - - -</w:t>
      </w:r>
      <w:r w:rsidR="001069D0">
        <w:rPr>
          <w:rFonts w:cs="Arial"/>
          <w:szCs w:val="24"/>
          <w:lang w:val="es-MX"/>
        </w:rPr>
        <w:t xml:space="preserve"> - - - - - - - - - - - - - - </w:t>
      </w:r>
      <w:r w:rsidR="001069D0" w:rsidRPr="007A4EBA">
        <w:rPr>
          <w:rFonts w:cs="Arial"/>
          <w:szCs w:val="24"/>
          <w:lang w:val="es-MX"/>
        </w:rPr>
        <w:t>- - - - - - - - -</w:t>
      </w:r>
      <w:r w:rsidR="001069D0">
        <w:rPr>
          <w:rFonts w:cs="Arial"/>
          <w:szCs w:val="24"/>
          <w:lang w:val="es-MX"/>
        </w:rPr>
        <w:t xml:space="preserve"> </w:t>
      </w:r>
      <w:r w:rsidR="001069D0" w:rsidRPr="007A4EBA">
        <w:rPr>
          <w:rFonts w:cs="Arial"/>
          <w:szCs w:val="24"/>
          <w:lang w:val="es-MX"/>
        </w:rPr>
        <w:t>- - - - - - - - - - - - - - - - -</w:t>
      </w:r>
      <w:r w:rsidR="001069D0">
        <w:rPr>
          <w:rFonts w:cs="Arial"/>
          <w:szCs w:val="24"/>
          <w:lang w:val="es-MX"/>
        </w:rPr>
        <w:t xml:space="preserve"> - - - - - - - - - - - - - - </w:t>
      </w:r>
      <w:r w:rsidR="001069D0" w:rsidRPr="007A4EBA">
        <w:rPr>
          <w:rFonts w:cs="Arial"/>
          <w:szCs w:val="24"/>
          <w:lang w:val="es-MX"/>
        </w:rPr>
        <w:t xml:space="preserve">- - - - - - - - - - - - - - - - </w:t>
      </w:r>
    </w:p>
    <w:p w:rsidR="001069D0" w:rsidRDefault="001069D0" w:rsidP="001069D0">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6573A3" w:rsidRPr="00925955" w:rsidRDefault="001069D0" w:rsidP="003A6AC1">
      <w:pPr>
        <w:pStyle w:val="Prrafodelista"/>
        <w:numPr>
          <w:ilvl w:val="0"/>
          <w:numId w:val="27"/>
        </w:numPr>
        <w:spacing w:line="360" w:lineRule="auto"/>
        <w:jc w:val="both"/>
        <w:rPr>
          <w:rFonts w:cs="Arial"/>
          <w:szCs w:val="24"/>
        </w:rPr>
      </w:pPr>
      <w:r w:rsidRPr="00925955">
        <w:rPr>
          <w:rFonts w:cs="Arial"/>
          <w:szCs w:val="24"/>
        </w:rPr>
        <w:lastRenderedPageBreak/>
        <w:t>Quiero comentar con</w:t>
      </w:r>
      <w:r w:rsidR="006573A3" w:rsidRPr="00925955">
        <w:rPr>
          <w:rFonts w:cs="Arial"/>
          <w:szCs w:val="24"/>
        </w:rPr>
        <w:t xml:space="preserve"> todos ustedes</w:t>
      </w:r>
      <w:r w:rsidR="00A54082" w:rsidRPr="00925955">
        <w:rPr>
          <w:rFonts w:cs="Arial"/>
          <w:szCs w:val="24"/>
        </w:rPr>
        <w:t xml:space="preserve"> la información que acaban de entregarles</w:t>
      </w:r>
      <w:r w:rsidRPr="00925955">
        <w:rPr>
          <w:rFonts w:cs="Arial"/>
          <w:szCs w:val="24"/>
        </w:rPr>
        <w:t>, es</w:t>
      </w:r>
      <w:r w:rsidR="00A54082" w:rsidRPr="00925955">
        <w:rPr>
          <w:rFonts w:cs="Arial"/>
          <w:szCs w:val="24"/>
        </w:rPr>
        <w:t xml:space="preserve"> la última</w:t>
      </w:r>
      <w:r w:rsidR="006573A3" w:rsidRPr="00925955">
        <w:rPr>
          <w:rFonts w:cs="Arial"/>
          <w:szCs w:val="24"/>
        </w:rPr>
        <w:t xml:space="preserve"> información que tenemos al mes de agosto </w:t>
      </w:r>
      <w:r w:rsidR="00A54082" w:rsidRPr="00925955">
        <w:rPr>
          <w:rFonts w:cs="Arial"/>
          <w:szCs w:val="24"/>
        </w:rPr>
        <w:t xml:space="preserve">por parte de la </w:t>
      </w:r>
      <w:r w:rsidR="006573A3" w:rsidRPr="00925955">
        <w:rPr>
          <w:rFonts w:cs="Arial"/>
          <w:szCs w:val="24"/>
        </w:rPr>
        <w:t>Secretaría de Seguridad Ciudadana</w:t>
      </w:r>
      <w:r w:rsidR="00A54082" w:rsidRPr="00925955">
        <w:rPr>
          <w:rFonts w:cs="Arial"/>
          <w:szCs w:val="24"/>
        </w:rPr>
        <w:t>, con los datos que cuenta el Sistema Nacional de Seguridad P</w:t>
      </w:r>
      <w:r w:rsidRPr="00925955">
        <w:rPr>
          <w:rFonts w:cs="Arial"/>
          <w:szCs w:val="24"/>
        </w:rPr>
        <w:t xml:space="preserve">ública, yo sé que aunque tenemos </w:t>
      </w:r>
      <w:r w:rsidR="006573A3" w:rsidRPr="00925955">
        <w:rPr>
          <w:rFonts w:cs="Arial"/>
          <w:szCs w:val="24"/>
        </w:rPr>
        <w:t xml:space="preserve"> </w:t>
      </w:r>
      <w:r w:rsidRPr="00925955">
        <w:rPr>
          <w:rFonts w:cs="Arial"/>
          <w:szCs w:val="24"/>
        </w:rPr>
        <w:t>todavía problemas en cuanto al índice delincuencial</w:t>
      </w:r>
      <w:r w:rsidR="006573A3" w:rsidRPr="00925955">
        <w:rPr>
          <w:rFonts w:cs="Arial"/>
          <w:szCs w:val="24"/>
        </w:rPr>
        <w:t xml:space="preserve">, </w:t>
      </w:r>
      <w:r w:rsidRPr="00925955">
        <w:rPr>
          <w:rFonts w:cs="Arial"/>
          <w:szCs w:val="24"/>
        </w:rPr>
        <w:t xml:space="preserve">por lo menos se ve que vamos avanzando, la liga que hemos aplicado nos ha permitido </w:t>
      </w:r>
      <w:r w:rsidR="006573A3" w:rsidRPr="00925955">
        <w:rPr>
          <w:rFonts w:cs="Arial"/>
          <w:szCs w:val="24"/>
        </w:rPr>
        <w:t>mejorar las condiciones</w:t>
      </w:r>
      <w:r w:rsidRPr="00925955">
        <w:rPr>
          <w:rFonts w:cs="Arial"/>
          <w:szCs w:val="24"/>
        </w:rPr>
        <w:t>,</w:t>
      </w:r>
      <w:r w:rsidR="006573A3" w:rsidRPr="00925955">
        <w:rPr>
          <w:rFonts w:cs="Arial"/>
          <w:szCs w:val="24"/>
        </w:rPr>
        <w:t xml:space="preserve"> no estamos exentos de </w:t>
      </w:r>
      <w:r w:rsidRPr="00925955">
        <w:rPr>
          <w:rFonts w:cs="Arial"/>
          <w:szCs w:val="24"/>
        </w:rPr>
        <w:t xml:space="preserve">delitos, no estamos exentos de tener </w:t>
      </w:r>
      <w:r w:rsidR="006573A3" w:rsidRPr="00925955">
        <w:rPr>
          <w:rFonts w:cs="Arial"/>
          <w:szCs w:val="24"/>
        </w:rPr>
        <w:t>situaciones compl</w:t>
      </w:r>
      <w:r w:rsidRPr="00925955">
        <w:rPr>
          <w:rFonts w:cs="Arial"/>
          <w:szCs w:val="24"/>
        </w:rPr>
        <w:t xml:space="preserve">icadas pero al menos vamos avanzando, es algo que debe ser muy importante. </w:t>
      </w:r>
      <w:r w:rsidR="006573A3" w:rsidRPr="00925955">
        <w:rPr>
          <w:rFonts w:cs="Arial"/>
          <w:szCs w:val="24"/>
        </w:rPr>
        <w:t xml:space="preserve">Muchas gracias. Es </w:t>
      </w:r>
      <w:proofErr w:type="spellStart"/>
      <w:r w:rsidR="006573A3" w:rsidRPr="00925955">
        <w:rPr>
          <w:rFonts w:cs="Arial"/>
          <w:szCs w:val="24"/>
        </w:rPr>
        <w:t>cuanto</w:t>
      </w:r>
      <w:proofErr w:type="spellEnd"/>
      <w:r w:rsidR="006573A3" w:rsidRPr="00925955">
        <w:rPr>
          <w:rFonts w:cs="Arial"/>
          <w:szCs w:val="24"/>
        </w:rPr>
        <w:t>.</w:t>
      </w:r>
      <w:r w:rsidR="00925955" w:rsidRPr="00925955">
        <w:rPr>
          <w:rFonts w:cs="Arial"/>
          <w:szCs w:val="24"/>
        </w:rPr>
        <w:t xml:space="preserve"> </w:t>
      </w:r>
      <w:r w:rsidR="00925955" w:rsidRPr="00925955">
        <w:rPr>
          <w:rFonts w:cs="Arial"/>
          <w:szCs w:val="24"/>
          <w:lang w:val="es-MX"/>
        </w:rPr>
        <w:t xml:space="preserve">- - - - - - - - - - - - - - - - - - - - - - - - - - - - - - - - - - - - - - - - - - - - - - - - - </w:t>
      </w:r>
    </w:p>
    <w:p w:rsidR="00925955" w:rsidRDefault="00925955" w:rsidP="003A6AC1">
      <w:pPr>
        <w:spacing w:line="360" w:lineRule="auto"/>
        <w:jc w:val="both"/>
        <w:rPr>
          <w:rFonts w:cs="Arial"/>
          <w:szCs w:val="24"/>
          <w:lang w:val="es-MX"/>
        </w:rPr>
      </w:pPr>
    </w:p>
    <w:p w:rsidR="003A6AC1" w:rsidRDefault="003A6AC1" w:rsidP="003A6AC1">
      <w:pPr>
        <w:spacing w:line="360" w:lineRule="auto"/>
        <w:jc w:val="both"/>
        <w:rPr>
          <w:rFonts w:cs="Arial"/>
          <w:szCs w:val="24"/>
          <w:lang w:val="es-MX"/>
        </w:rPr>
      </w:pPr>
      <w:r>
        <w:rPr>
          <w:rFonts w:cs="Arial"/>
          <w:szCs w:val="24"/>
          <w:lang w:val="es-MX"/>
        </w:rPr>
        <w:t xml:space="preserve">Agotado el apartado de Asuntos Generales, </w:t>
      </w:r>
      <w:r w:rsidRPr="007A4EBA">
        <w:rPr>
          <w:rFonts w:cs="Arial"/>
          <w:szCs w:val="24"/>
        </w:rPr>
        <w:t xml:space="preserve">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Sergio Hernández Olvera, Secretario</w:t>
      </w:r>
      <w:r w:rsidRPr="007A4EBA">
        <w:rPr>
          <w:rFonts w:cs="Arial"/>
          <w:szCs w:val="24"/>
        </w:rPr>
        <w:t xml:space="preserve"> 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sidRPr="007A4EBA">
        <w:rPr>
          <w:rFonts w:cs="Arial"/>
          <w:szCs w:val="24"/>
          <w:lang w:val="es-MX"/>
        </w:rPr>
        <w:t>- -</w:t>
      </w:r>
      <w:r>
        <w:rPr>
          <w:rFonts w:cs="Arial"/>
          <w:szCs w:val="24"/>
          <w:lang w:val="es-MX"/>
        </w:rPr>
        <w:t xml:space="preserve"> </w:t>
      </w:r>
      <w:r w:rsidRPr="007A4EBA">
        <w:rPr>
          <w:rFonts w:cs="Arial"/>
          <w:szCs w:val="24"/>
          <w:lang w:val="es-MX"/>
        </w:rPr>
        <w:t>- - - -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3A6AC1" w:rsidRDefault="003A6AC1" w:rsidP="003A6AC1">
      <w:pPr>
        <w:tabs>
          <w:tab w:val="left" w:pos="9720"/>
        </w:tabs>
        <w:spacing w:line="360" w:lineRule="auto"/>
        <w:jc w:val="both"/>
        <w:rPr>
          <w:rFonts w:cs="Arial"/>
          <w:szCs w:val="24"/>
          <w:lang w:val="es-MX"/>
        </w:rPr>
      </w:pPr>
      <w:r w:rsidRPr="007A4EBA">
        <w:rPr>
          <w:rFonts w:cs="Arial"/>
          <w:szCs w:val="24"/>
          <w:lang w:val="es-MX"/>
        </w:rPr>
        <w:t>- -</w:t>
      </w:r>
      <w:r>
        <w:rPr>
          <w:rFonts w:cs="Arial"/>
          <w:szCs w:val="24"/>
          <w:lang w:val="es-MX"/>
        </w:rPr>
        <w:t xml:space="preserve"> </w:t>
      </w:r>
      <w:r w:rsidRPr="007A4EBA">
        <w:rPr>
          <w:rFonts w:cs="Arial"/>
          <w:szCs w:val="24"/>
          <w:lang w:val="es-MX"/>
        </w:rPr>
        <w:t>- - - - - - - - - - - - - - - - -</w:t>
      </w:r>
      <w:r>
        <w:rPr>
          <w:rFonts w:cs="Arial"/>
          <w:szCs w:val="24"/>
          <w:lang w:val="es-MX"/>
        </w:rPr>
        <w:t xml:space="preserve"> - - - - - - - - - - - - - - </w:t>
      </w:r>
      <w:r w:rsidRPr="007A4EBA">
        <w:rPr>
          <w:rFonts w:cs="Arial"/>
          <w:szCs w:val="24"/>
          <w:lang w:val="es-MX"/>
        </w:rPr>
        <w:t>- - - - - - - - - - - - - - - - - - - - - - - - - - -</w:t>
      </w:r>
      <w:r>
        <w:rPr>
          <w:rFonts w:cs="Arial"/>
          <w:szCs w:val="24"/>
          <w:lang w:val="es-MX"/>
        </w:rPr>
        <w:t xml:space="preserve"> </w:t>
      </w:r>
    </w:p>
    <w:p w:rsidR="004633A3" w:rsidRPr="009B56B7" w:rsidRDefault="00BA478F" w:rsidP="003A6AC1">
      <w:pPr>
        <w:spacing w:line="360" w:lineRule="auto"/>
        <w:jc w:val="both"/>
        <w:rPr>
          <w:rFonts w:cs="Arial"/>
          <w:b/>
          <w:szCs w:val="24"/>
        </w:rPr>
      </w:pPr>
      <w:r>
        <w:rPr>
          <w:rFonts w:cs="Arial"/>
          <w:b/>
          <w:sz w:val="28"/>
          <w:szCs w:val="28"/>
        </w:rPr>
        <w:t>NOVENO</w:t>
      </w:r>
      <w:r w:rsidR="004633A3" w:rsidRPr="00356E15">
        <w:rPr>
          <w:rFonts w:cs="Arial"/>
          <w:b/>
          <w:sz w:val="28"/>
          <w:szCs w:val="28"/>
        </w:rPr>
        <w:t>.-</w:t>
      </w:r>
      <w:r w:rsidR="004633A3" w:rsidRPr="007A4EBA">
        <w:rPr>
          <w:rFonts w:cs="Arial"/>
          <w:b/>
          <w:szCs w:val="24"/>
        </w:rPr>
        <w:t xml:space="preserve"> </w:t>
      </w:r>
      <w:r w:rsidR="004633A3" w:rsidRPr="007A4EBA">
        <w:rPr>
          <w:rFonts w:cs="Arial"/>
          <w:szCs w:val="24"/>
          <w:lang w:val="es-MX"/>
        </w:rPr>
        <w:t xml:space="preserve">Haciendo uso de la palabra el </w:t>
      </w:r>
      <w:r w:rsidR="008C1D70" w:rsidRPr="003332D8">
        <w:t xml:space="preserve">Lic. </w:t>
      </w:r>
      <w:r w:rsidR="008C1D70">
        <w:rPr>
          <w:rFonts w:cs="Arial"/>
          <w:szCs w:val="24"/>
        </w:rPr>
        <w:t xml:space="preserve">Sergio Hernández Olvera, </w:t>
      </w:r>
      <w:r w:rsidR="000E239A">
        <w:rPr>
          <w:rFonts w:cs="Arial"/>
          <w:szCs w:val="24"/>
        </w:rPr>
        <w:t>Secretario</w:t>
      </w:r>
      <w:r w:rsidR="008C1D70" w:rsidRPr="007A4EBA">
        <w:rPr>
          <w:rFonts w:cs="Arial"/>
          <w:szCs w:val="24"/>
        </w:rPr>
        <w:t xml:space="preserve"> del H. Ayuntamiento,</w:t>
      </w:r>
      <w:r w:rsidR="008C1D70">
        <w:rPr>
          <w:rFonts w:cs="Arial"/>
          <w:szCs w:val="24"/>
        </w:rPr>
        <w:t xml:space="preserve"> </w:t>
      </w:r>
      <w:r w:rsidR="004633A3" w:rsidRPr="007A4EBA">
        <w:rPr>
          <w:rFonts w:cs="Arial"/>
          <w:szCs w:val="24"/>
          <w:lang w:val="es-MX"/>
        </w:rPr>
        <w:t xml:space="preserve">refirió que </w:t>
      </w:r>
      <w:r w:rsidR="004633A3">
        <w:rPr>
          <w:rFonts w:cs="Arial"/>
          <w:szCs w:val="24"/>
          <w:lang w:val="es-MX"/>
        </w:rPr>
        <w:t>el último</w:t>
      </w:r>
      <w:r w:rsidR="004633A3" w:rsidRPr="007A4EBA">
        <w:rPr>
          <w:rFonts w:cs="Arial"/>
          <w:szCs w:val="24"/>
          <w:lang w:val="es-MX"/>
        </w:rPr>
        <w:t xml:space="preserve"> punto corresponde a la clausura d</w:t>
      </w:r>
      <w:r w:rsidR="004633A3">
        <w:rPr>
          <w:rFonts w:cs="Arial"/>
          <w:szCs w:val="24"/>
          <w:lang w:val="es-MX"/>
        </w:rPr>
        <w:t>e la presente Sesión de Cabildo;</w:t>
      </w:r>
      <w:r w:rsidR="004633A3" w:rsidRPr="007A4EBA">
        <w:rPr>
          <w:rFonts w:cs="Arial"/>
          <w:szCs w:val="24"/>
          <w:lang w:val="es-MX"/>
        </w:rPr>
        <w:t xml:space="preserve"> por lo que en uso de la palabra el </w:t>
      </w:r>
      <w:r w:rsidR="008471E4">
        <w:rPr>
          <w:rFonts w:cs="Arial"/>
          <w:szCs w:val="24"/>
          <w:lang w:val="es-MX"/>
        </w:rPr>
        <w:t xml:space="preserve">       </w:t>
      </w:r>
      <w:r w:rsidR="003B3405">
        <w:rPr>
          <w:rFonts w:cs="Arial"/>
          <w:szCs w:val="24"/>
        </w:rPr>
        <w:t xml:space="preserve">Lic. Pedro David Rodríguez Villegas, Presidente Municipal Constitucional, </w:t>
      </w:r>
      <w:r w:rsidR="004633A3" w:rsidRPr="007A4EBA">
        <w:rPr>
          <w:rFonts w:cs="Arial"/>
          <w:szCs w:val="24"/>
          <w:lang w:val="es-MX"/>
        </w:rPr>
        <w:t xml:space="preserve">manifestó: </w:t>
      </w:r>
      <w:r w:rsidR="004633A3" w:rsidRPr="00776EA7">
        <w:rPr>
          <w:rFonts w:cs="Arial"/>
          <w:b/>
          <w:szCs w:val="24"/>
          <w:lang w:val="es-MX"/>
        </w:rPr>
        <w:t xml:space="preserve">Se levanta la </w:t>
      </w:r>
      <w:r w:rsidR="002658EE">
        <w:rPr>
          <w:rFonts w:cs="Arial"/>
          <w:b/>
          <w:szCs w:val="24"/>
          <w:lang w:val="es-MX"/>
        </w:rPr>
        <w:t>Centésima</w:t>
      </w:r>
      <w:r w:rsidR="00B82EBD">
        <w:rPr>
          <w:rFonts w:cs="Arial"/>
          <w:b/>
          <w:szCs w:val="24"/>
          <w:lang w:val="es-MX"/>
        </w:rPr>
        <w:t xml:space="preserve"> </w:t>
      </w:r>
      <w:r w:rsidR="000F06C7">
        <w:rPr>
          <w:rFonts w:cs="Arial"/>
          <w:b/>
          <w:szCs w:val="24"/>
          <w:lang w:val="es-MX"/>
        </w:rPr>
        <w:t>Décima</w:t>
      </w:r>
      <w:r w:rsidR="006F3512">
        <w:rPr>
          <w:rFonts w:cs="Arial"/>
          <w:b/>
          <w:szCs w:val="24"/>
          <w:lang w:val="es-MX"/>
        </w:rPr>
        <w:t xml:space="preserve"> </w:t>
      </w:r>
      <w:r w:rsidR="0046183A">
        <w:rPr>
          <w:rFonts w:cs="Arial"/>
          <w:b/>
          <w:szCs w:val="24"/>
          <w:lang w:val="es-MX"/>
        </w:rPr>
        <w:t>Quinta</w:t>
      </w:r>
      <w:r w:rsidR="00065911">
        <w:rPr>
          <w:rFonts w:cs="Arial"/>
          <w:b/>
          <w:szCs w:val="24"/>
          <w:lang w:val="es-MX"/>
        </w:rPr>
        <w:t xml:space="preserve"> </w:t>
      </w:r>
      <w:r w:rsidR="004633A3" w:rsidRPr="00F5664A">
        <w:rPr>
          <w:rFonts w:cs="Arial"/>
          <w:b/>
          <w:szCs w:val="24"/>
          <w:lang w:val="es-MX"/>
        </w:rPr>
        <w:t xml:space="preserve">Sesión Ordinaria de Cabildo del período de gobierno 2013-2015, siendo </w:t>
      </w:r>
      <w:r w:rsidR="004633A3" w:rsidRPr="00B82E6C">
        <w:rPr>
          <w:rFonts w:cs="Arial"/>
          <w:b/>
          <w:szCs w:val="24"/>
          <w:lang w:val="es-MX"/>
        </w:rPr>
        <w:t>las</w:t>
      </w:r>
      <w:r w:rsidR="000F06C7">
        <w:rPr>
          <w:rFonts w:cs="Arial"/>
          <w:b/>
          <w:szCs w:val="24"/>
          <w:lang w:val="es-MX"/>
        </w:rPr>
        <w:t xml:space="preserve"> </w:t>
      </w:r>
      <w:r w:rsidR="0046183A">
        <w:rPr>
          <w:rFonts w:cs="Arial"/>
          <w:b/>
          <w:szCs w:val="24"/>
          <w:lang w:val="es-MX"/>
        </w:rPr>
        <w:t>nueve</w:t>
      </w:r>
      <w:r w:rsidR="007B45BD" w:rsidRPr="003A6AC1">
        <w:rPr>
          <w:rFonts w:cs="Arial"/>
          <w:b/>
          <w:szCs w:val="24"/>
          <w:lang w:val="es-MX"/>
        </w:rPr>
        <w:t xml:space="preserve"> </w:t>
      </w:r>
      <w:r w:rsidR="004633A3" w:rsidRPr="003A6AC1">
        <w:rPr>
          <w:rFonts w:cs="Arial"/>
          <w:b/>
          <w:szCs w:val="24"/>
          <w:lang w:val="es-MX"/>
        </w:rPr>
        <w:t>horas</w:t>
      </w:r>
      <w:r w:rsidR="004633A3" w:rsidRPr="000F06C7">
        <w:rPr>
          <w:rFonts w:cs="Arial"/>
          <w:b/>
          <w:color w:val="FF0000"/>
          <w:szCs w:val="24"/>
          <w:lang w:val="es-MX"/>
        </w:rPr>
        <w:t xml:space="preserve"> </w:t>
      </w:r>
      <w:r w:rsidR="00065911" w:rsidRPr="006169BD">
        <w:rPr>
          <w:rFonts w:cs="Arial"/>
          <w:b/>
          <w:szCs w:val="24"/>
          <w:lang w:val="es-MX"/>
        </w:rPr>
        <w:t xml:space="preserve">con </w:t>
      </w:r>
      <w:r w:rsidR="006573A3">
        <w:rPr>
          <w:rFonts w:cs="Arial"/>
          <w:b/>
          <w:szCs w:val="24"/>
          <w:lang w:val="es-MX"/>
        </w:rPr>
        <w:t xml:space="preserve">treinta y cinco </w:t>
      </w:r>
      <w:r w:rsidR="00065911" w:rsidRPr="00F508F1">
        <w:rPr>
          <w:rFonts w:cs="Arial"/>
          <w:b/>
          <w:szCs w:val="24"/>
          <w:lang w:val="es-MX"/>
        </w:rPr>
        <w:t>minutos</w:t>
      </w:r>
      <w:r w:rsidR="00065911">
        <w:rPr>
          <w:rFonts w:cs="Arial"/>
          <w:b/>
          <w:color w:val="FF0000"/>
          <w:szCs w:val="24"/>
          <w:lang w:val="es-MX"/>
        </w:rPr>
        <w:t xml:space="preserve"> </w:t>
      </w:r>
      <w:r w:rsidR="004633A3" w:rsidRPr="00F5664A">
        <w:rPr>
          <w:rFonts w:cs="Arial"/>
          <w:b/>
          <w:szCs w:val="24"/>
          <w:lang w:val="es-MX"/>
        </w:rPr>
        <w:t>del día</w:t>
      </w:r>
      <w:r w:rsidR="000E5C29">
        <w:rPr>
          <w:rFonts w:cs="Arial"/>
          <w:b/>
          <w:szCs w:val="24"/>
          <w:lang w:val="es-MX"/>
        </w:rPr>
        <w:t xml:space="preserve"> </w:t>
      </w:r>
      <w:r w:rsidR="0046183A">
        <w:rPr>
          <w:rFonts w:cs="Arial"/>
          <w:b/>
          <w:szCs w:val="24"/>
          <w:lang w:val="es-MX"/>
        </w:rPr>
        <w:t xml:space="preserve">diez </w:t>
      </w:r>
      <w:r w:rsidR="001A1C2A">
        <w:rPr>
          <w:rFonts w:cs="Arial"/>
          <w:b/>
          <w:szCs w:val="24"/>
          <w:lang w:val="es-MX"/>
        </w:rPr>
        <w:t>de septiembre</w:t>
      </w:r>
      <w:r w:rsidR="00B82EBD">
        <w:rPr>
          <w:rFonts w:cs="Arial"/>
          <w:b/>
          <w:szCs w:val="24"/>
          <w:lang w:val="es-MX"/>
        </w:rPr>
        <w:t xml:space="preserve"> </w:t>
      </w:r>
      <w:r w:rsidR="004633A3" w:rsidRPr="00F5664A">
        <w:rPr>
          <w:rFonts w:cs="Arial"/>
          <w:b/>
          <w:szCs w:val="24"/>
          <w:lang w:val="es-MX"/>
        </w:rPr>
        <w:t xml:space="preserve">del año dos mil </w:t>
      </w:r>
      <w:r w:rsidR="00600BF1">
        <w:rPr>
          <w:rFonts w:cs="Arial"/>
          <w:b/>
          <w:szCs w:val="24"/>
          <w:lang w:val="es-MX"/>
        </w:rPr>
        <w:t>quince</w:t>
      </w:r>
      <w:r w:rsidR="004633A3" w:rsidRPr="00F5664A">
        <w:rPr>
          <w:rFonts w:cs="Arial"/>
          <w:b/>
          <w:szCs w:val="24"/>
          <w:lang w:val="es-MX"/>
        </w:rPr>
        <w:t>,</w:t>
      </w:r>
      <w:r w:rsidR="004633A3" w:rsidRPr="00F5664A">
        <w:rPr>
          <w:rFonts w:cs="Arial"/>
          <w:szCs w:val="24"/>
          <w:lang w:val="es-MX"/>
        </w:rPr>
        <w:t xml:space="preserve"> firmando los que en </w:t>
      </w:r>
      <w:r w:rsidR="004633A3" w:rsidRPr="007A4EBA">
        <w:rPr>
          <w:rFonts w:cs="Arial"/>
          <w:szCs w:val="24"/>
          <w:lang w:val="es-MX"/>
        </w:rPr>
        <w:t xml:space="preserve">ella intervinieron así como el Secretario del H. Ayuntamiento, quien de conformidad con el artículo 91 fracciones I y V de la Ley Orgánica Municipal del Estado de México, levanta la presente Acta de Cabildo y la valida con su firma, como documento oficial emanado del Ayuntamiento. </w:t>
      </w:r>
      <w:r w:rsidR="004633A3">
        <w:rPr>
          <w:rFonts w:cs="Arial"/>
          <w:szCs w:val="24"/>
          <w:lang w:val="es-MX"/>
        </w:rPr>
        <w:t xml:space="preserve"> </w:t>
      </w:r>
      <w:r w:rsidR="004633A3" w:rsidRPr="007A4EBA">
        <w:rPr>
          <w:rFonts w:cs="Arial"/>
          <w:szCs w:val="24"/>
          <w:lang w:val="es-MX"/>
        </w:rPr>
        <w:t xml:space="preserve">- - - - - - </w:t>
      </w:r>
      <w:r w:rsidR="009A1EFE">
        <w:rPr>
          <w:rFonts w:cs="Arial"/>
          <w:szCs w:val="24"/>
          <w:lang w:val="es-MX"/>
        </w:rPr>
        <w:t>- - - - -</w:t>
      </w:r>
      <w:r w:rsidR="006164C3">
        <w:rPr>
          <w:rFonts w:cs="Arial"/>
          <w:szCs w:val="24"/>
          <w:lang w:val="es-MX"/>
        </w:rPr>
        <w:t xml:space="preserve"> </w:t>
      </w:r>
    </w:p>
    <w:p w:rsidR="00D86542" w:rsidRDefault="00D86542" w:rsidP="004633A3">
      <w:pPr>
        <w:ind w:right="1185"/>
        <w:contextualSpacing/>
        <w:jc w:val="both"/>
        <w:rPr>
          <w:rFonts w:cs="Arial"/>
          <w:b/>
          <w:szCs w:val="24"/>
        </w:rPr>
      </w:pPr>
    </w:p>
    <w:p w:rsidR="00EE2E82" w:rsidRDefault="00EE2E82" w:rsidP="004633A3">
      <w:pPr>
        <w:ind w:right="1185"/>
        <w:contextualSpacing/>
        <w:jc w:val="both"/>
        <w:rPr>
          <w:rFonts w:cs="Arial"/>
          <w:b/>
          <w:szCs w:val="24"/>
        </w:rPr>
      </w:pPr>
    </w:p>
    <w:p w:rsidR="00DD6C01" w:rsidRDefault="00DD6C01" w:rsidP="004633A3">
      <w:pPr>
        <w:ind w:right="1185"/>
        <w:contextualSpacing/>
        <w:jc w:val="both"/>
        <w:rPr>
          <w:rFonts w:cs="Arial"/>
          <w:b/>
          <w:szCs w:val="24"/>
        </w:rPr>
      </w:pPr>
    </w:p>
    <w:p w:rsidR="006F1035" w:rsidRDefault="006F1035" w:rsidP="004633A3">
      <w:pPr>
        <w:ind w:right="1185"/>
        <w:contextualSpacing/>
        <w:jc w:val="both"/>
        <w:rPr>
          <w:rFonts w:cs="Arial"/>
          <w:b/>
          <w:szCs w:val="24"/>
        </w:rPr>
      </w:pPr>
    </w:p>
    <w:p w:rsidR="001E0995" w:rsidRDefault="001E0995" w:rsidP="004633A3">
      <w:pPr>
        <w:ind w:right="1185"/>
        <w:contextualSpacing/>
        <w:jc w:val="both"/>
        <w:rPr>
          <w:rFonts w:cs="Arial"/>
          <w:b/>
          <w:szCs w:val="24"/>
        </w:rPr>
      </w:pPr>
    </w:p>
    <w:p w:rsidR="004633A3" w:rsidRDefault="004633A3" w:rsidP="004633A3">
      <w:pPr>
        <w:ind w:right="1185"/>
        <w:contextualSpacing/>
        <w:jc w:val="both"/>
        <w:rPr>
          <w:rFonts w:cs="Arial"/>
          <w:b/>
          <w:szCs w:val="24"/>
        </w:rPr>
      </w:pPr>
    </w:p>
    <w:p w:rsidR="00BA478F" w:rsidRDefault="00BA478F" w:rsidP="004633A3">
      <w:pPr>
        <w:ind w:right="1185"/>
        <w:contextualSpacing/>
        <w:jc w:val="both"/>
        <w:rPr>
          <w:rFonts w:cs="Arial"/>
          <w:b/>
          <w:szCs w:val="24"/>
        </w:rPr>
      </w:pPr>
    </w:p>
    <w:p w:rsidR="003B3405" w:rsidRDefault="003B3405" w:rsidP="009341BA">
      <w:pPr>
        <w:ind w:right="1185"/>
        <w:contextualSpacing/>
        <w:jc w:val="both"/>
        <w:rPr>
          <w:rFonts w:cs="Arial"/>
          <w:b/>
          <w:szCs w:val="24"/>
        </w:rPr>
      </w:pPr>
      <w:r>
        <w:rPr>
          <w:rFonts w:cs="Arial"/>
          <w:b/>
          <w:szCs w:val="24"/>
        </w:rPr>
        <w:t>LIC. PEDRO DAVID RODRÍGUEZ VILLEGAS</w:t>
      </w:r>
    </w:p>
    <w:p w:rsidR="003B3405" w:rsidRDefault="003B3405" w:rsidP="009341BA">
      <w:pPr>
        <w:ind w:right="1185"/>
        <w:contextualSpacing/>
        <w:jc w:val="both"/>
        <w:rPr>
          <w:rFonts w:cs="Arial"/>
          <w:b/>
          <w:szCs w:val="24"/>
        </w:rPr>
      </w:pPr>
      <w:r>
        <w:rPr>
          <w:rFonts w:cs="Arial"/>
          <w:b/>
          <w:szCs w:val="24"/>
        </w:rPr>
        <w:t>PRESIDENTE MUNICIPAL CONSTITUCIONAL</w:t>
      </w:r>
    </w:p>
    <w:p w:rsidR="003B3405" w:rsidRDefault="003B3405" w:rsidP="009341BA">
      <w:pPr>
        <w:ind w:right="1185"/>
        <w:contextualSpacing/>
        <w:jc w:val="both"/>
        <w:rPr>
          <w:rFonts w:cs="Arial"/>
          <w:b/>
          <w:szCs w:val="24"/>
        </w:rPr>
      </w:pPr>
    </w:p>
    <w:p w:rsidR="003B3405" w:rsidRDefault="003B3405" w:rsidP="009341BA">
      <w:pPr>
        <w:ind w:right="1185"/>
        <w:contextualSpacing/>
        <w:jc w:val="both"/>
        <w:rPr>
          <w:rFonts w:cs="Arial"/>
          <w:b/>
          <w:szCs w:val="24"/>
        </w:rPr>
      </w:pPr>
    </w:p>
    <w:p w:rsidR="004E6F3A" w:rsidRDefault="004E6F3A"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1E0995" w:rsidRDefault="001E0995" w:rsidP="00D86542">
      <w:pPr>
        <w:ind w:right="1185"/>
        <w:contextualSpacing/>
        <w:jc w:val="both"/>
        <w:rPr>
          <w:rFonts w:cs="Arial"/>
          <w:b/>
          <w:szCs w:val="24"/>
        </w:rPr>
      </w:pPr>
    </w:p>
    <w:p w:rsidR="006F1035" w:rsidRDefault="006F1035" w:rsidP="00D86542">
      <w:pPr>
        <w:ind w:right="1185"/>
        <w:contextualSpacing/>
        <w:jc w:val="both"/>
        <w:rPr>
          <w:rFonts w:cs="Arial"/>
          <w:b/>
          <w:szCs w:val="24"/>
        </w:rPr>
      </w:pPr>
    </w:p>
    <w:p w:rsidR="00946A53" w:rsidRDefault="00946A53" w:rsidP="00946A53">
      <w:pPr>
        <w:contextualSpacing/>
        <w:jc w:val="center"/>
        <w:rPr>
          <w:rFonts w:cs="Arial"/>
          <w:b/>
          <w:szCs w:val="24"/>
        </w:rPr>
      </w:pPr>
      <w:r w:rsidRPr="00D139AF">
        <w:rPr>
          <w:rFonts w:cs="Arial"/>
          <w:b/>
          <w:sz w:val="26"/>
          <w:szCs w:val="26"/>
        </w:rPr>
        <w:lastRenderedPageBreak/>
        <w:t xml:space="preserve">FIRMAS CORRESPONDIENTES AL ACTA DE LA </w:t>
      </w:r>
      <w:r>
        <w:rPr>
          <w:rFonts w:cs="Arial"/>
          <w:b/>
          <w:sz w:val="26"/>
          <w:szCs w:val="26"/>
        </w:rPr>
        <w:t xml:space="preserve">CENTÉSIMA DÉCIMA QUINTA </w:t>
      </w:r>
      <w:r w:rsidRPr="00D139AF">
        <w:rPr>
          <w:rFonts w:cs="Arial"/>
          <w:b/>
          <w:sz w:val="26"/>
          <w:szCs w:val="26"/>
        </w:rPr>
        <w:t>SESIÓN ORDINARIA</w:t>
      </w:r>
      <w:r>
        <w:rPr>
          <w:rFonts w:cs="Arial"/>
          <w:b/>
          <w:sz w:val="26"/>
          <w:szCs w:val="26"/>
        </w:rPr>
        <w:t xml:space="preserve"> DE CABILDO, CELEBRADA EL 10 DE SEPTIEMBRE DEL 2015 </w:t>
      </w:r>
      <w:r w:rsidRPr="00D139AF">
        <w:rPr>
          <w:rFonts w:cs="Arial"/>
          <w:b/>
          <w:sz w:val="26"/>
          <w:szCs w:val="26"/>
        </w:rPr>
        <w:t>ADMINISTRACIÓN MUNICIPAL 2013 – 2015</w:t>
      </w:r>
    </w:p>
    <w:p w:rsidR="00946A53" w:rsidRDefault="00946A53" w:rsidP="00946A53">
      <w:pPr>
        <w:ind w:right="1185"/>
        <w:contextualSpacing/>
        <w:jc w:val="both"/>
        <w:rPr>
          <w:rFonts w:cs="Arial"/>
          <w:b/>
          <w:szCs w:val="24"/>
        </w:rPr>
      </w:pPr>
    </w:p>
    <w:p w:rsidR="00946A53" w:rsidRDefault="00946A53" w:rsidP="00946A53">
      <w:pPr>
        <w:ind w:right="1185"/>
        <w:contextualSpacing/>
        <w:jc w:val="both"/>
        <w:rPr>
          <w:rFonts w:cs="Arial"/>
          <w:b/>
          <w:szCs w:val="24"/>
        </w:rPr>
      </w:pPr>
    </w:p>
    <w:p w:rsidR="00946A53" w:rsidRDefault="00946A53" w:rsidP="00946A53">
      <w:pPr>
        <w:ind w:right="1185"/>
        <w:contextualSpacing/>
        <w:jc w:val="both"/>
        <w:rPr>
          <w:rFonts w:cs="Arial"/>
          <w:b/>
          <w:szCs w:val="24"/>
        </w:rPr>
      </w:pPr>
    </w:p>
    <w:p w:rsidR="00946A53" w:rsidRDefault="00946A53" w:rsidP="00946A53">
      <w:pPr>
        <w:ind w:right="1185"/>
        <w:contextualSpacing/>
        <w:jc w:val="both"/>
        <w:rPr>
          <w:rFonts w:cs="Arial"/>
          <w:b/>
          <w:szCs w:val="24"/>
        </w:rPr>
      </w:pPr>
    </w:p>
    <w:p w:rsidR="00946A53" w:rsidRDefault="00946A53" w:rsidP="00946A53">
      <w:pPr>
        <w:ind w:right="1185"/>
        <w:contextualSpacing/>
        <w:jc w:val="both"/>
        <w:rPr>
          <w:rFonts w:cs="Arial"/>
          <w:b/>
          <w:szCs w:val="24"/>
        </w:rPr>
      </w:pPr>
    </w:p>
    <w:p w:rsidR="00946A53" w:rsidRDefault="00946A53" w:rsidP="00946A53">
      <w:pPr>
        <w:ind w:right="1185"/>
        <w:contextualSpacing/>
        <w:jc w:val="both"/>
        <w:rPr>
          <w:rFonts w:cs="Arial"/>
          <w:b/>
          <w:szCs w:val="24"/>
        </w:rPr>
      </w:pPr>
    </w:p>
    <w:p w:rsidR="00946A53" w:rsidRDefault="00946A53" w:rsidP="00946A53">
      <w:pPr>
        <w:ind w:right="1185"/>
        <w:contextualSpacing/>
        <w:jc w:val="both"/>
        <w:rPr>
          <w:rFonts w:cs="Arial"/>
          <w:b/>
          <w:szCs w:val="24"/>
        </w:rPr>
      </w:pPr>
    </w:p>
    <w:p w:rsidR="00946A53" w:rsidRDefault="00946A53" w:rsidP="00946A53">
      <w:pPr>
        <w:ind w:right="1185"/>
        <w:contextualSpacing/>
        <w:jc w:val="both"/>
        <w:rPr>
          <w:rFonts w:cs="Arial"/>
          <w:b/>
          <w:szCs w:val="24"/>
        </w:rPr>
      </w:pPr>
    </w:p>
    <w:p w:rsidR="004E6F3A" w:rsidRDefault="004E6F3A" w:rsidP="00D86542">
      <w:pPr>
        <w:ind w:right="1185"/>
        <w:contextualSpacing/>
        <w:jc w:val="both"/>
        <w:rPr>
          <w:rFonts w:cs="Arial"/>
          <w:b/>
          <w:szCs w:val="24"/>
        </w:rPr>
      </w:pPr>
    </w:p>
    <w:p w:rsidR="000F06C7" w:rsidRDefault="000F06C7" w:rsidP="00D86542">
      <w:pPr>
        <w:ind w:right="1185"/>
        <w:contextualSpacing/>
        <w:jc w:val="both"/>
        <w:rPr>
          <w:rFonts w:cs="Arial"/>
          <w:b/>
          <w:szCs w:val="24"/>
        </w:rPr>
      </w:pPr>
      <w:r>
        <w:rPr>
          <w:rFonts w:cs="Arial"/>
          <w:b/>
          <w:szCs w:val="24"/>
        </w:rPr>
        <w:t>C. RÉGULO PASTOR FERNÁNDEZ RIVERA</w:t>
      </w:r>
    </w:p>
    <w:p w:rsidR="000F06C7" w:rsidRDefault="000F06C7" w:rsidP="00D86542">
      <w:pPr>
        <w:ind w:right="1185"/>
        <w:contextualSpacing/>
        <w:jc w:val="both"/>
        <w:rPr>
          <w:rFonts w:cs="Arial"/>
          <w:b/>
          <w:szCs w:val="24"/>
        </w:rPr>
      </w:pPr>
      <w:r>
        <w:rPr>
          <w:rFonts w:cs="Arial"/>
          <w:b/>
          <w:szCs w:val="24"/>
        </w:rPr>
        <w:t xml:space="preserve">SÍNDICO MUNICIPAL </w:t>
      </w:r>
    </w:p>
    <w:p w:rsidR="000F06C7" w:rsidRDefault="000F06C7" w:rsidP="00D86542">
      <w:pPr>
        <w:ind w:right="1185"/>
        <w:contextualSpacing/>
        <w:jc w:val="both"/>
        <w:rPr>
          <w:rFonts w:cs="Arial"/>
          <w:b/>
          <w:szCs w:val="24"/>
        </w:rPr>
      </w:pPr>
    </w:p>
    <w:p w:rsidR="001E0995" w:rsidRDefault="001E0995" w:rsidP="00AE7075">
      <w:pPr>
        <w:contextualSpacing/>
        <w:jc w:val="center"/>
        <w:rPr>
          <w:rFonts w:cs="Arial"/>
          <w:b/>
          <w:sz w:val="26"/>
          <w:szCs w:val="26"/>
        </w:rPr>
      </w:pPr>
    </w:p>
    <w:p w:rsidR="00946A53" w:rsidRDefault="00946A53" w:rsidP="00AE7075">
      <w:pPr>
        <w:contextualSpacing/>
        <w:jc w:val="center"/>
        <w:rPr>
          <w:rFonts w:cs="Arial"/>
          <w:b/>
          <w:sz w:val="26"/>
          <w:szCs w:val="26"/>
        </w:rPr>
      </w:pPr>
    </w:p>
    <w:p w:rsidR="001E0995" w:rsidRDefault="001E0995" w:rsidP="00AE7075">
      <w:pPr>
        <w:contextualSpacing/>
        <w:jc w:val="center"/>
        <w:rPr>
          <w:rFonts w:cs="Arial"/>
          <w:b/>
          <w:sz w:val="26"/>
          <w:szCs w:val="26"/>
        </w:rPr>
      </w:pPr>
    </w:p>
    <w:p w:rsidR="001E0995" w:rsidRDefault="001E0995" w:rsidP="00AE7075">
      <w:pPr>
        <w:contextualSpacing/>
        <w:jc w:val="center"/>
        <w:rPr>
          <w:rFonts w:cs="Arial"/>
          <w:b/>
          <w:sz w:val="26"/>
          <w:szCs w:val="26"/>
        </w:rPr>
      </w:pPr>
    </w:p>
    <w:p w:rsidR="006F1035" w:rsidRDefault="006F1035" w:rsidP="006F1035">
      <w:pPr>
        <w:ind w:right="1185"/>
        <w:contextualSpacing/>
        <w:jc w:val="both"/>
        <w:rPr>
          <w:rFonts w:cs="Arial"/>
          <w:b/>
          <w:szCs w:val="24"/>
        </w:rPr>
      </w:pPr>
    </w:p>
    <w:p w:rsidR="006F1035" w:rsidRDefault="006F1035" w:rsidP="006F1035">
      <w:pPr>
        <w:ind w:right="1185"/>
        <w:contextualSpacing/>
        <w:jc w:val="both"/>
        <w:rPr>
          <w:rFonts w:cs="Arial"/>
          <w:b/>
          <w:szCs w:val="24"/>
        </w:rPr>
      </w:pPr>
    </w:p>
    <w:p w:rsidR="006F1035" w:rsidRDefault="006F1035" w:rsidP="006F1035">
      <w:pPr>
        <w:ind w:right="1185"/>
        <w:contextualSpacing/>
        <w:jc w:val="both"/>
        <w:rPr>
          <w:rFonts w:cs="Arial"/>
          <w:b/>
          <w:szCs w:val="24"/>
        </w:rPr>
      </w:pPr>
    </w:p>
    <w:p w:rsidR="006F1035" w:rsidRDefault="006F1035" w:rsidP="006F1035">
      <w:pPr>
        <w:ind w:right="1185"/>
        <w:contextualSpacing/>
        <w:jc w:val="both"/>
        <w:rPr>
          <w:rFonts w:cs="Arial"/>
          <w:b/>
          <w:szCs w:val="24"/>
        </w:rPr>
      </w:pPr>
    </w:p>
    <w:p w:rsidR="006F1035" w:rsidRDefault="006F1035" w:rsidP="006F1035">
      <w:pPr>
        <w:ind w:right="1185"/>
        <w:contextualSpacing/>
        <w:jc w:val="both"/>
        <w:rPr>
          <w:rFonts w:cs="Arial"/>
          <w:b/>
          <w:szCs w:val="24"/>
        </w:rPr>
      </w:pPr>
    </w:p>
    <w:p w:rsidR="006F1035" w:rsidRDefault="006F1035" w:rsidP="006F1035">
      <w:pPr>
        <w:ind w:right="1185"/>
        <w:contextualSpacing/>
        <w:jc w:val="both"/>
        <w:rPr>
          <w:rFonts w:cs="Arial"/>
          <w:b/>
          <w:szCs w:val="24"/>
        </w:rPr>
      </w:pPr>
      <w:r>
        <w:rPr>
          <w:rFonts w:cs="Arial"/>
          <w:b/>
          <w:szCs w:val="24"/>
        </w:rPr>
        <w:t>C. AGUSTÍN VARELA SÁNCHEZ</w:t>
      </w:r>
    </w:p>
    <w:p w:rsidR="006F1035" w:rsidRDefault="006F1035" w:rsidP="006F1035">
      <w:pPr>
        <w:ind w:right="1185"/>
        <w:contextualSpacing/>
        <w:jc w:val="both"/>
        <w:rPr>
          <w:rFonts w:cs="Arial"/>
          <w:b/>
          <w:szCs w:val="24"/>
        </w:rPr>
      </w:pPr>
      <w:r>
        <w:rPr>
          <w:rFonts w:cs="Arial"/>
          <w:b/>
          <w:szCs w:val="24"/>
        </w:rPr>
        <w:t xml:space="preserve">PRIMER REGIDOR </w:t>
      </w:r>
    </w:p>
    <w:p w:rsidR="006F1035" w:rsidRDefault="006F1035" w:rsidP="006F1035">
      <w:pPr>
        <w:contextualSpacing/>
        <w:jc w:val="center"/>
        <w:rPr>
          <w:rFonts w:cs="Arial"/>
          <w:b/>
          <w:sz w:val="26"/>
          <w:szCs w:val="26"/>
        </w:rPr>
      </w:pPr>
    </w:p>
    <w:p w:rsidR="000F06C7" w:rsidRDefault="000F06C7" w:rsidP="00D86542">
      <w:pPr>
        <w:ind w:right="1185"/>
        <w:contextualSpacing/>
        <w:jc w:val="both"/>
        <w:rPr>
          <w:rFonts w:cs="Arial"/>
          <w:b/>
          <w:szCs w:val="24"/>
        </w:rPr>
      </w:pPr>
    </w:p>
    <w:p w:rsidR="006F1035" w:rsidRDefault="006F1035" w:rsidP="00DD6C01">
      <w:pPr>
        <w:contextualSpacing/>
        <w:jc w:val="center"/>
        <w:rPr>
          <w:rFonts w:cs="Arial"/>
          <w:b/>
          <w:sz w:val="26"/>
          <w:szCs w:val="26"/>
        </w:rPr>
      </w:pPr>
    </w:p>
    <w:p w:rsidR="00946A53" w:rsidRDefault="00946A53" w:rsidP="00DD6C01">
      <w:pPr>
        <w:contextualSpacing/>
        <w:jc w:val="center"/>
        <w:rPr>
          <w:rFonts w:cs="Arial"/>
          <w:b/>
          <w:sz w:val="26"/>
          <w:szCs w:val="26"/>
        </w:rPr>
      </w:pPr>
    </w:p>
    <w:p w:rsidR="006F1035" w:rsidRDefault="006F1035" w:rsidP="00DD6C01">
      <w:pPr>
        <w:contextualSpacing/>
        <w:jc w:val="center"/>
        <w:rPr>
          <w:rFonts w:cs="Arial"/>
          <w:b/>
          <w:sz w:val="26"/>
          <w:szCs w:val="26"/>
        </w:rPr>
      </w:pPr>
    </w:p>
    <w:p w:rsidR="006F1035" w:rsidRDefault="006F1035" w:rsidP="00DD6C01">
      <w:pPr>
        <w:contextualSpacing/>
        <w:jc w:val="center"/>
        <w:rPr>
          <w:rFonts w:cs="Arial"/>
          <w:b/>
          <w:sz w:val="26"/>
          <w:szCs w:val="26"/>
        </w:rPr>
      </w:pPr>
    </w:p>
    <w:p w:rsidR="00DD6C01" w:rsidRDefault="00DD6C01" w:rsidP="00D86542">
      <w:pPr>
        <w:ind w:right="1185"/>
        <w:contextualSpacing/>
        <w:jc w:val="both"/>
        <w:rPr>
          <w:rFonts w:cs="Arial"/>
          <w:b/>
          <w:szCs w:val="24"/>
        </w:rPr>
      </w:pPr>
    </w:p>
    <w:p w:rsidR="006F1035" w:rsidRDefault="006F1035" w:rsidP="00D86542">
      <w:pPr>
        <w:ind w:right="1185"/>
        <w:contextualSpacing/>
        <w:jc w:val="both"/>
        <w:rPr>
          <w:rFonts w:cs="Arial"/>
          <w:b/>
          <w:szCs w:val="24"/>
        </w:rPr>
      </w:pPr>
    </w:p>
    <w:p w:rsidR="006F1035" w:rsidRDefault="006F1035" w:rsidP="00D86542">
      <w:pPr>
        <w:ind w:right="1185"/>
        <w:contextualSpacing/>
        <w:jc w:val="both"/>
        <w:rPr>
          <w:rFonts w:cs="Arial"/>
          <w:b/>
          <w:szCs w:val="24"/>
        </w:rPr>
      </w:pPr>
    </w:p>
    <w:p w:rsidR="00DD6C01" w:rsidRDefault="00DD6C01" w:rsidP="00D86542">
      <w:pPr>
        <w:ind w:right="1185"/>
        <w:contextualSpacing/>
        <w:jc w:val="both"/>
        <w:rPr>
          <w:rFonts w:cs="Arial"/>
          <w:b/>
          <w:szCs w:val="24"/>
        </w:rPr>
      </w:pPr>
    </w:p>
    <w:p w:rsidR="00065911" w:rsidRDefault="00065911" w:rsidP="004633A3">
      <w:pPr>
        <w:ind w:right="1185"/>
        <w:contextualSpacing/>
        <w:jc w:val="both"/>
        <w:rPr>
          <w:rFonts w:cs="Arial"/>
          <w:b/>
          <w:szCs w:val="24"/>
        </w:rPr>
      </w:pPr>
      <w:r>
        <w:rPr>
          <w:rFonts w:cs="Arial"/>
          <w:b/>
          <w:szCs w:val="24"/>
        </w:rPr>
        <w:t>C. ANA MARÍA CAMACHO CORTÉS</w:t>
      </w:r>
    </w:p>
    <w:p w:rsidR="00065911" w:rsidRDefault="00065911" w:rsidP="004633A3">
      <w:pPr>
        <w:ind w:right="1185"/>
        <w:contextualSpacing/>
        <w:jc w:val="both"/>
        <w:rPr>
          <w:rFonts w:cs="Arial"/>
          <w:b/>
          <w:szCs w:val="24"/>
        </w:rPr>
      </w:pPr>
      <w:r>
        <w:rPr>
          <w:rFonts w:cs="Arial"/>
          <w:b/>
          <w:szCs w:val="24"/>
        </w:rPr>
        <w:t>SEGUNDA REGIDORA</w:t>
      </w: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F772FF" w:rsidRDefault="00F772FF" w:rsidP="00F772FF">
      <w:pPr>
        <w:ind w:right="1185"/>
        <w:contextualSpacing/>
        <w:jc w:val="both"/>
        <w:rPr>
          <w:rFonts w:cs="Arial"/>
          <w:b/>
          <w:szCs w:val="24"/>
        </w:rPr>
      </w:pPr>
    </w:p>
    <w:p w:rsidR="006F1035" w:rsidRDefault="006F1035"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4D2BD1" w:rsidRDefault="004D2BD1" w:rsidP="004633A3">
      <w:pPr>
        <w:ind w:right="1185"/>
        <w:contextualSpacing/>
        <w:jc w:val="both"/>
        <w:rPr>
          <w:rFonts w:cs="Arial"/>
          <w:b/>
          <w:szCs w:val="24"/>
        </w:rPr>
      </w:pPr>
      <w:r>
        <w:rPr>
          <w:rFonts w:cs="Arial"/>
          <w:b/>
          <w:szCs w:val="24"/>
        </w:rPr>
        <w:t>C. UZIEL VERA OSORIO</w:t>
      </w:r>
    </w:p>
    <w:p w:rsidR="004D2BD1" w:rsidRDefault="004D2BD1" w:rsidP="004633A3">
      <w:pPr>
        <w:ind w:right="1185"/>
        <w:contextualSpacing/>
        <w:jc w:val="both"/>
        <w:rPr>
          <w:rFonts w:cs="Arial"/>
          <w:b/>
          <w:szCs w:val="24"/>
        </w:rPr>
      </w:pPr>
      <w:r>
        <w:rPr>
          <w:rFonts w:cs="Arial"/>
          <w:b/>
          <w:szCs w:val="24"/>
        </w:rPr>
        <w:t>TERCER REGIDOR</w:t>
      </w:r>
    </w:p>
    <w:p w:rsidR="004D2BD1" w:rsidRDefault="004D2BD1" w:rsidP="004633A3">
      <w:pPr>
        <w:ind w:right="1185"/>
        <w:contextualSpacing/>
        <w:jc w:val="both"/>
        <w:rPr>
          <w:rFonts w:cs="Arial"/>
          <w:b/>
          <w:szCs w:val="24"/>
        </w:rPr>
      </w:pPr>
    </w:p>
    <w:p w:rsidR="004D2BD1" w:rsidRDefault="004D2BD1" w:rsidP="004633A3">
      <w:pPr>
        <w:ind w:right="1185"/>
        <w:contextualSpacing/>
        <w:jc w:val="both"/>
        <w:rPr>
          <w:rFonts w:cs="Arial"/>
          <w:b/>
          <w:szCs w:val="24"/>
        </w:rPr>
      </w:pPr>
    </w:p>
    <w:p w:rsidR="004D2BD1" w:rsidRDefault="004D2BD1" w:rsidP="004633A3">
      <w:pPr>
        <w:ind w:right="1185"/>
        <w:contextualSpacing/>
        <w:jc w:val="both"/>
        <w:rPr>
          <w:rFonts w:cs="Arial"/>
          <w:b/>
          <w:szCs w:val="24"/>
        </w:rPr>
      </w:pPr>
    </w:p>
    <w:p w:rsidR="004D2BD1" w:rsidRDefault="004D2BD1"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DD6C01" w:rsidRDefault="00DD6C01" w:rsidP="00921769">
      <w:pPr>
        <w:ind w:right="1185"/>
        <w:contextualSpacing/>
        <w:jc w:val="both"/>
        <w:rPr>
          <w:rFonts w:cs="Arial"/>
          <w:b/>
          <w:szCs w:val="24"/>
        </w:rPr>
      </w:pPr>
    </w:p>
    <w:p w:rsidR="00DD6C01" w:rsidRDefault="00DD6C01" w:rsidP="00921769">
      <w:pPr>
        <w:ind w:right="1185"/>
        <w:contextualSpacing/>
        <w:jc w:val="both"/>
        <w:rPr>
          <w:rFonts w:cs="Arial"/>
          <w:b/>
          <w:szCs w:val="24"/>
        </w:rPr>
      </w:pPr>
    </w:p>
    <w:p w:rsidR="00946A53" w:rsidRDefault="00946A53" w:rsidP="00946A53">
      <w:pPr>
        <w:contextualSpacing/>
        <w:jc w:val="center"/>
        <w:rPr>
          <w:rFonts w:cs="Arial"/>
          <w:b/>
          <w:szCs w:val="24"/>
        </w:rPr>
      </w:pPr>
      <w:r w:rsidRPr="00D139AF">
        <w:rPr>
          <w:rFonts w:cs="Arial"/>
          <w:b/>
          <w:sz w:val="26"/>
          <w:szCs w:val="26"/>
        </w:rPr>
        <w:lastRenderedPageBreak/>
        <w:t xml:space="preserve">FIRMAS CORRESPONDIENTES AL ACTA DE LA </w:t>
      </w:r>
      <w:r>
        <w:rPr>
          <w:rFonts w:cs="Arial"/>
          <w:b/>
          <w:sz w:val="26"/>
          <w:szCs w:val="26"/>
        </w:rPr>
        <w:t xml:space="preserve">CENTÉSIMA DÉCIMA QUINTA </w:t>
      </w:r>
      <w:r w:rsidRPr="00D139AF">
        <w:rPr>
          <w:rFonts w:cs="Arial"/>
          <w:b/>
          <w:sz w:val="26"/>
          <w:szCs w:val="26"/>
        </w:rPr>
        <w:t>SESIÓN ORDINARIA</w:t>
      </w:r>
      <w:r>
        <w:rPr>
          <w:rFonts w:cs="Arial"/>
          <w:b/>
          <w:sz w:val="26"/>
          <w:szCs w:val="26"/>
        </w:rPr>
        <w:t xml:space="preserve"> DE CABILDO, CELEBRADA EL 10 DE SEPTIEMBRE DEL 2015 </w:t>
      </w:r>
      <w:r w:rsidRPr="00D139AF">
        <w:rPr>
          <w:rFonts w:cs="Arial"/>
          <w:b/>
          <w:sz w:val="26"/>
          <w:szCs w:val="26"/>
        </w:rPr>
        <w:t>ADMINISTRACIÓN MUNICIPAL 2013 – 2015</w:t>
      </w:r>
    </w:p>
    <w:p w:rsidR="00946A53" w:rsidRDefault="00946A53" w:rsidP="00946A53">
      <w:pPr>
        <w:ind w:right="1185"/>
        <w:contextualSpacing/>
        <w:jc w:val="both"/>
        <w:rPr>
          <w:rFonts w:cs="Arial"/>
          <w:b/>
          <w:szCs w:val="24"/>
        </w:rPr>
      </w:pPr>
    </w:p>
    <w:p w:rsidR="006F1035" w:rsidRDefault="006F1035" w:rsidP="00921769">
      <w:pPr>
        <w:ind w:right="1185"/>
        <w:contextualSpacing/>
        <w:jc w:val="both"/>
        <w:rPr>
          <w:rFonts w:cs="Arial"/>
          <w:b/>
          <w:szCs w:val="24"/>
        </w:rPr>
      </w:pPr>
    </w:p>
    <w:p w:rsidR="00946A53" w:rsidRDefault="00946A53" w:rsidP="00921769">
      <w:pPr>
        <w:ind w:right="1185"/>
        <w:contextualSpacing/>
        <w:jc w:val="both"/>
        <w:rPr>
          <w:rFonts w:cs="Arial"/>
          <w:b/>
          <w:szCs w:val="24"/>
        </w:rPr>
      </w:pPr>
    </w:p>
    <w:p w:rsidR="00946A53" w:rsidRDefault="00946A53" w:rsidP="00921769">
      <w:pPr>
        <w:ind w:right="1185"/>
        <w:contextualSpacing/>
        <w:jc w:val="both"/>
        <w:rPr>
          <w:rFonts w:cs="Arial"/>
          <w:b/>
          <w:szCs w:val="24"/>
        </w:rPr>
      </w:pPr>
    </w:p>
    <w:p w:rsidR="00946A53" w:rsidRDefault="00946A53" w:rsidP="00921769">
      <w:pPr>
        <w:ind w:right="1185"/>
        <w:contextualSpacing/>
        <w:jc w:val="both"/>
        <w:rPr>
          <w:rFonts w:cs="Arial"/>
          <w:b/>
          <w:szCs w:val="24"/>
        </w:rPr>
      </w:pPr>
    </w:p>
    <w:p w:rsidR="00946A53" w:rsidRDefault="00946A53" w:rsidP="00921769">
      <w:pPr>
        <w:ind w:right="1185"/>
        <w:contextualSpacing/>
        <w:jc w:val="both"/>
        <w:rPr>
          <w:rFonts w:cs="Arial"/>
          <w:b/>
          <w:szCs w:val="24"/>
        </w:rPr>
      </w:pPr>
    </w:p>
    <w:p w:rsidR="00946A53" w:rsidRDefault="00946A53" w:rsidP="00921769">
      <w:pPr>
        <w:ind w:right="1185"/>
        <w:contextualSpacing/>
        <w:jc w:val="both"/>
        <w:rPr>
          <w:rFonts w:cs="Arial"/>
          <w:b/>
          <w:szCs w:val="24"/>
        </w:rPr>
      </w:pPr>
    </w:p>
    <w:p w:rsidR="00946A53" w:rsidRDefault="00946A53" w:rsidP="00921769">
      <w:pPr>
        <w:ind w:right="1185"/>
        <w:contextualSpacing/>
        <w:jc w:val="both"/>
        <w:rPr>
          <w:rFonts w:cs="Arial"/>
          <w:b/>
          <w:szCs w:val="24"/>
        </w:rPr>
      </w:pPr>
    </w:p>
    <w:p w:rsidR="0046183A" w:rsidRDefault="0046183A" w:rsidP="00921769">
      <w:pPr>
        <w:ind w:right="1185"/>
        <w:contextualSpacing/>
        <w:jc w:val="both"/>
        <w:rPr>
          <w:rFonts w:cs="Arial"/>
          <w:b/>
          <w:szCs w:val="24"/>
        </w:rPr>
      </w:pPr>
      <w:r>
        <w:rPr>
          <w:rFonts w:cs="Arial"/>
          <w:b/>
          <w:szCs w:val="24"/>
        </w:rPr>
        <w:t>C. LETICIA BAUTISTA CEJA</w:t>
      </w:r>
    </w:p>
    <w:p w:rsidR="0046183A" w:rsidRDefault="0046183A" w:rsidP="00921769">
      <w:pPr>
        <w:ind w:right="1185"/>
        <w:contextualSpacing/>
        <w:jc w:val="both"/>
        <w:rPr>
          <w:rFonts w:cs="Arial"/>
          <w:b/>
          <w:szCs w:val="24"/>
        </w:rPr>
      </w:pPr>
      <w:r>
        <w:rPr>
          <w:rFonts w:cs="Arial"/>
          <w:b/>
          <w:szCs w:val="24"/>
        </w:rPr>
        <w:t>CUARTA REGIDORA</w:t>
      </w:r>
    </w:p>
    <w:p w:rsidR="0046183A" w:rsidRDefault="0046183A" w:rsidP="00921769">
      <w:pPr>
        <w:ind w:right="1185"/>
        <w:contextualSpacing/>
        <w:jc w:val="both"/>
        <w:rPr>
          <w:rFonts w:cs="Arial"/>
          <w:b/>
          <w:szCs w:val="24"/>
        </w:rPr>
      </w:pPr>
    </w:p>
    <w:p w:rsidR="0046183A" w:rsidRDefault="0046183A" w:rsidP="00921769">
      <w:pPr>
        <w:ind w:right="1185"/>
        <w:contextualSpacing/>
        <w:jc w:val="both"/>
        <w:rPr>
          <w:rFonts w:cs="Arial"/>
          <w:b/>
          <w:szCs w:val="24"/>
        </w:rPr>
      </w:pPr>
    </w:p>
    <w:p w:rsidR="0046183A" w:rsidRDefault="0046183A" w:rsidP="00921769">
      <w:pPr>
        <w:ind w:right="1185"/>
        <w:contextualSpacing/>
        <w:jc w:val="both"/>
        <w:rPr>
          <w:rFonts w:cs="Arial"/>
          <w:b/>
          <w:szCs w:val="24"/>
        </w:rPr>
      </w:pPr>
    </w:p>
    <w:p w:rsidR="0046183A" w:rsidRDefault="0046183A" w:rsidP="00921769">
      <w:pPr>
        <w:ind w:right="1185"/>
        <w:contextualSpacing/>
        <w:jc w:val="both"/>
        <w:rPr>
          <w:rFonts w:cs="Arial"/>
          <w:b/>
          <w:szCs w:val="24"/>
        </w:rPr>
      </w:pPr>
    </w:p>
    <w:p w:rsidR="0046183A" w:rsidRDefault="0046183A" w:rsidP="00921769">
      <w:pPr>
        <w:ind w:right="1185"/>
        <w:contextualSpacing/>
        <w:jc w:val="both"/>
        <w:rPr>
          <w:rFonts w:cs="Arial"/>
          <w:b/>
          <w:szCs w:val="24"/>
        </w:rPr>
      </w:pPr>
    </w:p>
    <w:p w:rsidR="0046183A" w:rsidRDefault="0046183A" w:rsidP="00921769">
      <w:pPr>
        <w:ind w:right="1185"/>
        <w:contextualSpacing/>
        <w:jc w:val="both"/>
        <w:rPr>
          <w:rFonts w:cs="Arial"/>
          <w:b/>
          <w:szCs w:val="24"/>
        </w:rPr>
      </w:pPr>
    </w:p>
    <w:p w:rsidR="0046183A" w:rsidRDefault="0046183A" w:rsidP="00921769">
      <w:pPr>
        <w:ind w:right="1185"/>
        <w:contextualSpacing/>
        <w:jc w:val="both"/>
        <w:rPr>
          <w:rFonts w:cs="Arial"/>
          <w:b/>
          <w:szCs w:val="24"/>
        </w:rPr>
      </w:pPr>
    </w:p>
    <w:p w:rsidR="0046183A" w:rsidRDefault="0046183A" w:rsidP="00921769">
      <w:pPr>
        <w:ind w:right="1185"/>
        <w:contextualSpacing/>
        <w:jc w:val="both"/>
        <w:rPr>
          <w:rFonts w:cs="Arial"/>
          <w:b/>
          <w:szCs w:val="24"/>
        </w:rPr>
      </w:pPr>
    </w:p>
    <w:p w:rsidR="00946A53" w:rsidRDefault="00946A53" w:rsidP="00921769">
      <w:pPr>
        <w:ind w:right="1185"/>
        <w:contextualSpacing/>
        <w:jc w:val="both"/>
        <w:rPr>
          <w:rFonts w:cs="Arial"/>
          <w:b/>
          <w:szCs w:val="24"/>
        </w:rPr>
      </w:pPr>
    </w:p>
    <w:p w:rsidR="00946A53" w:rsidRDefault="00946A53" w:rsidP="00921769">
      <w:pPr>
        <w:ind w:right="1185"/>
        <w:contextualSpacing/>
        <w:jc w:val="both"/>
        <w:rPr>
          <w:rFonts w:cs="Arial"/>
          <w:b/>
          <w:szCs w:val="24"/>
        </w:rPr>
      </w:pPr>
    </w:p>
    <w:p w:rsidR="00921769" w:rsidRDefault="00921769" w:rsidP="00921769">
      <w:pPr>
        <w:ind w:right="1185"/>
        <w:contextualSpacing/>
        <w:jc w:val="both"/>
        <w:rPr>
          <w:rFonts w:cs="Arial"/>
          <w:b/>
          <w:szCs w:val="24"/>
        </w:rPr>
      </w:pPr>
      <w:r>
        <w:rPr>
          <w:rFonts w:cs="Arial"/>
          <w:b/>
          <w:szCs w:val="24"/>
        </w:rPr>
        <w:t>C. LUIS ALBERTO LUNA ESPINOZA</w:t>
      </w:r>
    </w:p>
    <w:p w:rsidR="00921769" w:rsidRDefault="00921769" w:rsidP="00921769">
      <w:pPr>
        <w:ind w:right="1185"/>
        <w:contextualSpacing/>
        <w:jc w:val="both"/>
        <w:rPr>
          <w:rFonts w:cs="Arial"/>
          <w:b/>
          <w:szCs w:val="24"/>
        </w:rPr>
      </w:pPr>
      <w:r>
        <w:rPr>
          <w:rFonts w:cs="Arial"/>
          <w:b/>
          <w:szCs w:val="24"/>
        </w:rPr>
        <w:t>QUINTO REGIDOR</w:t>
      </w:r>
    </w:p>
    <w:p w:rsidR="00065911" w:rsidRDefault="00065911" w:rsidP="00947C34">
      <w:pPr>
        <w:ind w:right="1185"/>
        <w:contextualSpacing/>
        <w:jc w:val="both"/>
        <w:rPr>
          <w:rFonts w:cs="Arial"/>
          <w:b/>
          <w:szCs w:val="24"/>
        </w:rPr>
      </w:pPr>
    </w:p>
    <w:p w:rsidR="00065911" w:rsidRDefault="00065911" w:rsidP="00947C34">
      <w:pPr>
        <w:ind w:right="1185"/>
        <w:contextualSpacing/>
        <w:jc w:val="both"/>
        <w:rPr>
          <w:rFonts w:cs="Arial"/>
          <w:b/>
          <w:szCs w:val="24"/>
        </w:rPr>
      </w:pPr>
    </w:p>
    <w:p w:rsidR="00065911" w:rsidRDefault="00065911" w:rsidP="00947C34">
      <w:pPr>
        <w:ind w:right="1185"/>
        <w:contextualSpacing/>
        <w:jc w:val="both"/>
        <w:rPr>
          <w:rFonts w:cs="Arial"/>
          <w:b/>
          <w:szCs w:val="24"/>
        </w:rPr>
      </w:pPr>
    </w:p>
    <w:p w:rsidR="00065911" w:rsidRDefault="00065911" w:rsidP="00947C34">
      <w:pPr>
        <w:ind w:right="1185"/>
        <w:contextualSpacing/>
        <w:jc w:val="both"/>
        <w:rPr>
          <w:rFonts w:cs="Arial"/>
          <w:b/>
          <w:szCs w:val="24"/>
        </w:rPr>
      </w:pPr>
    </w:p>
    <w:p w:rsidR="00921769" w:rsidRDefault="00921769" w:rsidP="00947C34">
      <w:pPr>
        <w:ind w:right="1185"/>
        <w:contextualSpacing/>
        <w:jc w:val="both"/>
        <w:rPr>
          <w:rFonts w:cs="Arial"/>
          <w:b/>
          <w:szCs w:val="24"/>
        </w:rPr>
      </w:pPr>
    </w:p>
    <w:p w:rsidR="00DD6C01" w:rsidRDefault="00DD6C01" w:rsidP="00182DE0">
      <w:pPr>
        <w:ind w:right="1185"/>
        <w:contextualSpacing/>
        <w:jc w:val="both"/>
        <w:rPr>
          <w:rFonts w:cs="Arial"/>
          <w:b/>
          <w:szCs w:val="24"/>
        </w:rPr>
      </w:pPr>
    </w:p>
    <w:p w:rsidR="00DD6C01" w:rsidRDefault="00DD6C01" w:rsidP="00182DE0">
      <w:pPr>
        <w:ind w:right="1185"/>
        <w:contextualSpacing/>
        <w:jc w:val="both"/>
        <w:rPr>
          <w:rFonts w:cs="Arial"/>
          <w:b/>
          <w:szCs w:val="24"/>
        </w:rPr>
      </w:pPr>
    </w:p>
    <w:p w:rsidR="00946A53" w:rsidRDefault="00946A53" w:rsidP="00182DE0">
      <w:pPr>
        <w:ind w:right="1185"/>
        <w:contextualSpacing/>
        <w:jc w:val="both"/>
        <w:rPr>
          <w:rFonts w:cs="Arial"/>
          <w:b/>
          <w:szCs w:val="24"/>
        </w:rPr>
      </w:pPr>
    </w:p>
    <w:p w:rsidR="00946A53" w:rsidRDefault="00946A53" w:rsidP="00182DE0">
      <w:pPr>
        <w:ind w:right="1185"/>
        <w:contextualSpacing/>
        <w:jc w:val="both"/>
        <w:rPr>
          <w:rFonts w:cs="Arial"/>
          <w:b/>
          <w:szCs w:val="24"/>
        </w:rPr>
      </w:pPr>
    </w:p>
    <w:p w:rsidR="00946A53" w:rsidRDefault="00946A53" w:rsidP="00182DE0">
      <w:pPr>
        <w:ind w:right="1185"/>
        <w:contextualSpacing/>
        <w:jc w:val="both"/>
        <w:rPr>
          <w:rFonts w:cs="Arial"/>
          <w:b/>
          <w:szCs w:val="24"/>
        </w:rPr>
      </w:pPr>
    </w:p>
    <w:p w:rsidR="0046183A" w:rsidRDefault="0046183A" w:rsidP="00182DE0">
      <w:pPr>
        <w:ind w:right="1185"/>
        <w:contextualSpacing/>
        <w:jc w:val="both"/>
        <w:rPr>
          <w:rFonts w:cs="Arial"/>
          <w:b/>
          <w:szCs w:val="24"/>
        </w:rPr>
      </w:pPr>
      <w:r>
        <w:rPr>
          <w:rFonts w:cs="Arial"/>
          <w:b/>
          <w:szCs w:val="24"/>
        </w:rPr>
        <w:t>C. HAYDEE GARCÍA MENDOZA</w:t>
      </w:r>
    </w:p>
    <w:p w:rsidR="0046183A" w:rsidRDefault="0046183A" w:rsidP="00182DE0">
      <w:pPr>
        <w:ind w:right="1185"/>
        <w:contextualSpacing/>
        <w:jc w:val="both"/>
        <w:rPr>
          <w:rFonts w:cs="Arial"/>
          <w:b/>
          <w:szCs w:val="24"/>
        </w:rPr>
      </w:pPr>
      <w:r>
        <w:rPr>
          <w:rFonts w:cs="Arial"/>
          <w:b/>
          <w:szCs w:val="24"/>
        </w:rPr>
        <w:t>SEXTA REGIDORA</w:t>
      </w:r>
    </w:p>
    <w:p w:rsidR="0046183A" w:rsidRDefault="0046183A" w:rsidP="00182DE0">
      <w:pPr>
        <w:ind w:right="1185"/>
        <w:contextualSpacing/>
        <w:jc w:val="both"/>
        <w:rPr>
          <w:rFonts w:cs="Arial"/>
          <w:b/>
          <w:szCs w:val="24"/>
        </w:rPr>
      </w:pPr>
    </w:p>
    <w:p w:rsidR="0046183A" w:rsidRDefault="0046183A" w:rsidP="00182DE0">
      <w:pPr>
        <w:ind w:right="1185"/>
        <w:contextualSpacing/>
        <w:jc w:val="both"/>
        <w:rPr>
          <w:rFonts w:cs="Arial"/>
          <w:b/>
          <w:szCs w:val="24"/>
        </w:rPr>
      </w:pPr>
    </w:p>
    <w:p w:rsidR="0046183A" w:rsidRDefault="0046183A" w:rsidP="00182DE0">
      <w:pPr>
        <w:ind w:right="1185"/>
        <w:contextualSpacing/>
        <w:jc w:val="both"/>
        <w:rPr>
          <w:rFonts w:cs="Arial"/>
          <w:b/>
          <w:szCs w:val="24"/>
        </w:rPr>
      </w:pPr>
    </w:p>
    <w:p w:rsidR="0046183A" w:rsidRDefault="0046183A" w:rsidP="00182DE0">
      <w:pPr>
        <w:ind w:right="1185"/>
        <w:contextualSpacing/>
        <w:jc w:val="both"/>
        <w:rPr>
          <w:rFonts w:cs="Arial"/>
          <w:b/>
          <w:szCs w:val="24"/>
        </w:rPr>
      </w:pPr>
    </w:p>
    <w:p w:rsidR="0046183A" w:rsidRDefault="0046183A" w:rsidP="00182DE0">
      <w:pPr>
        <w:ind w:right="1185"/>
        <w:contextualSpacing/>
        <w:jc w:val="both"/>
        <w:rPr>
          <w:rFonts w:cs="Arial"/>
          <w:b/>
          <w:szCs w:val="24"/>
        </w:rPr>
      </w:pPr>
    </w:p>
    <w:p w:rsidR="0046183A" w:rsidRDefault="0046183A" w:rsidP="00182DE0">
      <w:pPr>
        <w:ind w:right="1185"/>
        <w:contextualSpacing/>
        <w:jc w:val="both"/>
        <w:rPr>
          <w:rFonts w:cs="Arial"/>
          <w:b/>
          <w:szCs w:val="24"/>
        </w:rPr>
      </w:pPr>
    </w:p>
    <w:p w:rsidR="0046183A" w:rsidRDefault="0046183A" w:rsidP="00182DE0">
      <w:pPr>
        <w:ind w:right="1185"/>
        <w:contextualSpacing/>
        <w:jc w:val="both"/>
        <w:rPr>
          <w:rFonts w:cs="Arial"/>
          <w:b/>
          <w:szCs w:val="24"/>
        </w:rPr>
      </w:pPr>
    </w:p>
    <w:p w:rsidR="0046183A" w:rsidRDefault="0046183A" w:rsidP="00182DE0">
      <w:pPr>
        <w:ind w:right="1185"/>
        <w:contextualSpacing/>
        <w:jc w:val="both"/>
        <w:rPr>
          <w:rFonts w:cs="Arial"/>
          <w:b/>
          <w:szCs w:val="24"/>
        </w:rPr>
      </w:pPr>
    </w:p>
    <w:p w:rsidR="0046183A" w:rsidRDefault="0046183A" w:rsidP="00182DE0">
      <w:pPr>
        <w:ind w:right="1185"/>
        <w:contextualSpacing/>
        <w:jc w:val="both"/>
        <w:rPr>
          <w:rFonts w:cs="Arial"/>
          <w:b/>
          <w:szCs w:val="24"/>
        </w:rPr>
      </w:pPr>
    </w:p>
    <w:p w:rsidR="00946A53" w:rsidRDefault="00946A53" w:rsidP="00182DE0">
      <w:pPr>
        <w:ind w:right="1185"/>
        <w:contextualSpacing/>
        <w:jc w:val="both"/>
        <w:rPr>
          <w:rFonts w:cs="Arial"/>
          <w:b/>
          <w:szCs w:val="24"/>
        </w:rPr>
      </w:pPr>
    </w:p>
    <w:p w:rsidR="00182DE0" w:rsidRDefault="00182DE0" w:rsidP="00182DE0">
      <w:pPr>
        <w:ind w:right="1185"/>
        <w:contextualSpacing/>
        <w:jc w:val="both"/>
        <w:rPr>
          <w:rFonts w:cs="Arial"/>
          <w:b/>
          <w:szCs w:val="24"/>
        </w:rPr>
      </w:pPr>
      <w:r>
        <w:rPr>
          <w:rFonts w:cs="Arial"/>
          <w:b/>
          <w:szCs w:val="24"/>
        </w:rPr>
        <w:t>C. RICARDO ISMAEL HERNÁNDEZ CHÁVEZ</w:t>
      </w:r>
    </w:p>
    <w:p w:rsidR="00182DE0" w:rsidRDefault="00182DE0" w:rsidP="00182DE0">
      <w:pPr>
        <w:ind w:right="1185"/>
        <w:contextualSpacing/>
        <w:jc w:val="both"/>
        <w:rPr>
          <w:rFonts w:cs="Arial"/>
          <w:b/>
          <w:szCs w:val="24"/>
        </w:rPr>
      </w:pPr>
      <w:r>
        <w:rPr>
          <w:rFonts w:cs="Arial"/>
          <w:b/>
          <w:szCs w:val="24"/>
        </w:rPr>
        <w:t>SÉPTIMO REGIDOR</w:t>
      </w:r>
    </w:p>
    <w:p w:rsidR="00F772FF" w:rsidRDefault="00F772FF" w:rsidP="00182DE0">
      <w:pPr>
        <w:ind w:right="1185"/>
        <w:contextualSpacing/>
        <w:jc w:val="both"/>
        <w:rPr>
          <w:rFonts w:cs="Arial"/>
          <w:b/>
          <w:szCs w:val="24"/>
        </w:rPr>
      </w:pPr>
    </w:p>
    <w:p w:rsidR="00F772FF" w:rsidRDefault="00F772FF" w:rsidP="00F772FF">
      <w:pPr>
        <w:ind w:right="1185"/>
        <w:contextualSpacing/>
        <w:jc w:val="both"/>
        <w:rPr>
          <w:rFonts w:cs="Arial"/>
          <w:b/>
          <w:szCs w:val="24"/>
        </w:rPr>
      </w:pPr>
    </w:p>
    <w:p w:rsidR="00F772FF" w:rsidRDefault="00F772FF"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946A53" w:rsidRDefault="00946A53" w:rsidP="00F772FF">
      <w:pPr>
        <w:ind w:right="1185"/>
        <w:contextualSpacing/>
        <w:jc w:val="both"/>
        <w:rPr>
          <w:rFonts w:cs="Arial"/>
          <w:b/>
          <w:szCs w:val="24"/>
        </w:rPr>
      </w:pPr>
    </w:p>
    <w:p w:rsidR="00946A53" w:rsidRDefault="00946A53" w:rsidP="00F772FF">
      <w:pPr>
        <w:ind w:right="1185"/>
        <w:contextualSpacing/>
        <w:jc w:val="both"/>
        <w:rPr>
          <w:rFonts w:cs="Arial"/>
          <w:b/>
          <w:szCs w:val="24"/>
        </w:rPr>
      </w:pPr>
    </w:p>
    <w:p w:rsidR="00946A53" w:rsidRDefault="00946A53" w:rsidP="00F772FF">
      <w:pPr>
        <w:ind w:right="1185"/>
        <w:contextualSpacing/>
        <w:jc w:val="both"/>
        <w:rPr>
          <w:rFonts w:cs="Arial"/>
          <w:b/>
          <w:szCs w:val="24"/>
        </w:rPr>
      </w:pPr>
    </w:p>
    <w:p w:rsidR="00946A53" w:rsidRDefault="00946A53" w:rsidP="00946A53">
      <w:pPr>
        <w:contextualSpacing/>
        <w:jc w:val="center"/>
        <w:rPr>
          <w:rFonts w:cs="Arial"/>
          <w:b/>
          <w:sz w:val="26"/>
          <w:szCs w:val="26"/>
        </w:rPr>
      </w:pPr>
    </w:p>
    <w:p w:rsidR="00946A53" w:rsidRDefault="00946A53" w:rsidP="00946A53">
      <w:pPr>
        <w:contextualSpacing/>
        <w:jc w:val="center"/>
        <w:rPr>
          <w:rFonts w:cs="Arial"/>
          <w:b/>
          <w:szCs w:val="24"/>
        </w:rPr>
      </w:pPr>
      <w:r w:rsidRPr="00D139AF">
        <w:rPr>
          <w:rFonts w:cs="Arial"/>
          <w:b/>
          <w:sz w:val="26"/>
          <w:szCs w:val="26"/>
        </w:rPr>
        <w:t xml:space="preserve">FIRMAS CORRESPONDIENTES AL ACTA DE LA </w:t>
      </w:r>
      <w:r>
        <w:rPr>
          <w:rFonts w:cs="Arial"/>
          <w:b/>
          <w:sz w:val="26"/>
          <w:szCs w:val="26"/>
        </w:rPr>
        <w:t xml:space="preserve">CENTÉSIMA DÉCIMA QUINTA </w:t>
      </w:r>
      <w:r w:rsidRPr="00D139AF">
        <w:rPr>
          <w:rFonts w:cs="Arial"/>
          <w:b/>
          <w:sz w:val="26"/>
          <w:szCs w:val="26"/>
        </w:rPr>
        <w:t>SESIÓN ORDINARIA</w:t>
      </w:r>
      <w:r>
        <w:rPr>
          <w:rFonts w:cs="Arial"/>
          <w:b/>
          <w:sz w:val="26"/>
          <w:szCs w:val="26"/>
        </w:rPr>
        <w:t xml:space="preserve"> DE CABILDO, CELEBRADA EL 10 DE SEPTIEMBRE DEL 2015 </w:t>
      </w:r>
      <w:r w:rsidRPr="00D139AF">
        <w:rPr>
          <w:rFonts w:cs="Arial"/>
          <w:b/>
          <w:sz w:val="26"/>
          <w:szCs w:val="26"/>
        </w:rPr>
        <w:t>ADMINISTRACIÓN MUNICIPAL 2013 – 2015</w:t>
      </w:r>
    </w:p>
    <w:p w:rsidR="00946A53" w:rsidRDefault="00946A53" w:rsidP="00946A53">
      <w:pPr>
        <w:ind w:right="1185"/>
        <w:contextualSpacing/>
        <w:jc w:val="both"/>
        <w:rPr>
          <w:rFonts w:cs="Arial"/>
          <w:b/>
          <w:szCs w:val="24"/>
        </w:rPr>
      </w:pPr>
    </w:p>
    <w:p w:rsidR="00946A53" w:rsidRDefault="00946A53" w:rsidP="00F772FF">
      <w:pPr>
        <w:ind w:right="1185"/>
        <w:contextualSpacing/>
        <w:jc w:val="both"/>
        <w:rPr>
          <w:rFonts w:cs="Arial"/>
          <w:b/>
          <w:szCs w:val="24"/>
        </w:rPr>
      </w:pPr>
    </w:p>
    <w:p w:rsidR="00946A53" w:rsidRDefault="00946A53" w:rsidP="00F772FF">
      <w:pPr>
        <w:ind w:right="1185"/>
        <w:contextualSpacing/>
        <w:jc w:val="both"/>
        <w:rPr>
          <w:rFonts w:cs="Arial"/>
          <w:b/>
          <w:szCs w:val="24"/>
        </w:rPr>
      </w:pPr>
    </w:p>
    <w:p w:rsidR="00946A53" w:rsidRDefault="00946A53" w:rsidP="00F772FF">
      <w:pPr>
        <w:ind w:right="1185"/>
        <w:contextualSpacing/>
        <w:jc w:val="both"/>
        <w:rPr>
          <w:rFonts w:cs="Arial"/>
          <w:b/>
          <w:szCs w:val="24"/>
        </w:rPr>
      </w:pPr>
    </w:p>
    <w:p w:rsidR="00946A53" w:rsidRDefault="00946A53" w:rsidP="00F772FF">
      <w:pPr>
        <w:ind w:right="1185"/>
        <w:contextualSpacing/>
        <w:jc w:val="both"/>
        <w:rPr>
          <w:rFonts w:cs="Arial"/>
          <w:b/>
          <w:szCs w:val="24"/>
        </w:rPr>
      </w:pPr>
    </w:p>
    <w:p w:rsidR="00946A53" w:rsidRDefault="00946A53" w:rsidP="00F772FF">
      <w:pPr>
        <w:ind w:right="1185"/>
        <w:contextualSpacing/>
        <w:jc w:val="both"/>
        <w:rPr>
          <w:rFonts w:cs="Arial"/>
          <w:b/>
          <w:szCs w:val="24"/>
        </w:rPr>
      </w:pPr>
    </w:p>
    <w:p w:rsidR="00946A53" w:rsidRDefault="00946A53" w:rsidP="00F772FF">
      <w:pPr>
        <w:ind w:right="1185"/>
        <w:contextualSpacing/>
        <w:jc w:val="both"/>
        <w:rPr>
          <w:rFonts w:cs="Arial"/>
          <w:b/>
          <w:szCs w:val="24"/>
        </w:rPr>
      </w:pPr>
    </w:p>
    <w:p w:rsidR="006F1035" w:rsidRDefault="006F1035" w:rsidP="00F772FF">
      <w:pPr>
        <w:ind w:right="1185"/>
        <w:contextualSpacing/>
        <w:jc w:val="both"/>
        <w:rPr>
          <w:rFonts w:cs="Arial"/>
          <w:b/>
          <w:szCs w:val="24"/>
        </w:rPr>
      </w:pPr>
    </w:p>
    <w:p w:rsidR="001E739E" w:rsidRDefault="001E739E" w:rsidP="00F772FF">
      <w:pPr>
        <w:ind w:right="1185"/>
        <w:contextualSpacing/>
        <w:jc w:val="both"/>
        <w:rPr>
          <w:rFonts w:cs="Arial"/>
          <w:b/>
          <w:szCs w:val="24"/>
        </w:rPr>
      </w:pPr>
      <w:r>
        <w:rPr>
          <w:rFonts w:cs="Arial"/>
          <w:b/>
          <w:szCs w:val="24"/>
        </w:rPr>
        <w:t>C. ALEJANDRO CHÁVEZ VÉLEZ</w:t>
      </w:r>
    </w:p>
    <w:p w:rsidR="001E739E" w:rsidRDefault="001E739E" w:rsidP="00F772FF">
      <w:pPr>
        <w:ind w:right="1185"/>
        <w:contextualSpacing/>
        <w:jc w:val="both"/>
        <w:rPr>
          <w:rFonts w:cs="Arial"/>
          <w:b/>
          <w:szCs w:val="24"/>
        </w:rPr>
      </w:pPr>
      <w:r>
        <w:rPr>
          <w:rFonts w:cs="Arial"/>
          <w:b/>
          <w:szCs w:val="24"/>
        </w:rPr>
        <w:t>OCTAVO REGIDOR</w:t>
      </w: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946A53" w:rsidRDefault="00946A53"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DD6C01" w:rsidRDefault="00DD6C01" w:rsidP="00F772FF">
      <w:pPr>
        <w:ind w:right="1185"/>
        <w:contextualSpacing/>
        <w:jc w:val="both"/>
        <w:rPr>
          <w:rFonts w:cs="Arial"/>
          <w:b/>
          <w:szCs w:val="24"/>
        </w:rPr>
      </w:pPr>
    </w:p>
    <w:p w:rsidR="001E739E" w:rsidRDefault="001E739E" w:rsidP="00F772FF">
      <w:pPr>
        <w:ind w:right="1185"/>
        <w:contextualSpacing/>
        <w:jc w:val="both"/>
        <w:rPr>
          <w:rFonts w:cs="Arial"/>
          <w:b/>
          <w:szCs w:val="24"/>
        </w:rPr>
      </w:pPr>
    </w:p>
    <w:p w:rsidR="00F772FF" w:rsidRDefault="00F772FF" w:rsidP="00F772FF">
      <w:pPr>
        <w:ind w:right="1185"/>
        <w:contextualSpacing/>
        <w:jc w:val="both"/>
        <w:rPr>
          <w:rFonts w:cs="Arial"/>
          <w:b/>
          <w:szCs w:val="24"/>
        </w:rPr>
      </w:pPr>
      <w:r>
        <w:rPr>
          <w:rFonts w:cs="Arial"/>
          <w:b/>
          <w:szCs w:val="24"/>
        </w:rPr>
        <w:t>LIC. FLAVIO ROMÁN VILLANUEVA NAVIDAD</w:t>
      </w:r>
    </w:p>
    <w:p w:rsidR="00F772FF" w:rsidRDefault="00F772FF" w:rsidP="00F772FF">
      <w:pPr>
        <w:ind w:right="1185"/>
        <w:contextualSpacing/>
        <w:jc w:val="both"/>
        <w:rPr>
          <w:rFonts w:cs="Arial"/>
          <w:b/>
          <w:szCs w:val="24"/>
        </w:rPr>
      </w:pPr>
      <w:r>
        <w:rPr>
          <w:rFonts w:cs="Arial"/>
          <w:b/>
          <w:szCs w:val="24"/>
        </w:rPr>
        <w:t>NOVENO REGIDOR</w:t>
      </w:r>
    </w:p>
    <w:p w:rsidR="00F772FF" w:rsidRDefault="00F772FF" w:rsidP="00182DE0">
      <w:pPr>
        <w:ind w:right="1185"/>
        <w:contextualSpacing/>
        <w:jc w:val="both"/>
        <w:rPr>
          <w:rFonts w:cs="Arial"/>
          <w:b/>
          <w:szCs w:val="24"/>
        </w:rPr>
      </w:pPr>
    </w:p>
    <w:p w:rsidR="00F772FF" w:rsidRDefault="00F772FF" w:rsidP="00182DE0">
      <w:pPr>
        <w:ind w:right="1185"/>
        <w:contextualSpacing/>
        <w:jc w:val="both"/>
        <w:rPr>
          <w:rFonts w:cs="Arial"/>
          <w:b/>
          <w:szCs w:val="24"/>
        </w:rPr>
      </w:pPr>
    </w:p>
    <w:p w:rsidR="00BD0997" w:rsidRDefault="00BD0997"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4E6F3A" w:rsidRDefault="004E6F3A"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4633A3" w:rsidRDefault="004633A3" w:rsidP="004633A3">
      <w:pPr>
        <w:ind w:right="1185"/>
        <w:contextualSpacing/>
        <w:jc w:val="both"/>
        <w:rPr>
          <w:rFonts w:cs="Arial"/>
          <w:b/>
          <w:szCs w:val="24"/>
        </w:rPr>
      </w:pPr>
      <w:r>
        <w:rPr>
          <w:rFonts w:cs="Arial"/>
          <w:b/>
          <w:szCs w:val="24"/>
        </w:rPr>
        <w:t>PROFR. HÉCTOR GARCÍA GRANADOS</w:t>
      </w:r>
    </w:p>
    <w:p w:rsidR="004633A3" w:rsidRDefault="004633A3" w:rsidP="004633A3">
      <w:pPr>
        <w:ind w:right="1185"/>
        <w:contextualSpacing/>
        <w:jc w:val="both"/>
        <w:rPr>
          <w:rFonts w:cs="Arial"/>
          <w:b/>
          <w:szCs w:val="24"/>
        </w:rPr>
      </w:pPr>
      <w:r>
        <w:rPr>
          <w:rFonts w:cs="Arial"/>
          <w:b/>
          <w:szCs w:val="24"/>
        </w:rPr>
        <w:t>DÉCIMO REGIDOR</w:t>
      </w: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947C34" w:rsidRDefault="00947C34" w:rsidP="004633A3">
      <w:pPr>
        <w:ind w:right="1185"/>
        <w:contextualSpacing/>
        <w:jc w:val="both"/>
        <w:rPr>
          <w:rFonts w:cs="Arial"/>
          <w:b/>
          <w:szCs w:val="24"/>
        </w:rPr>
      </w:pPr>
    </w:p>
    <w:p w:rsidR="00AE7075" w:rsidRDefault="00AE7075" w:rsidP="004633A3">
      <w:pPr>
        <w:ind w:right="1185"/>
        <w:contextualSpacing/>
        <w:jc w:val="both"/>
        <w:rPr>
          <w:rFonts w:cs="Arial"/>
          <w:b/>
          <w:szCs w:val="24"/>
        </w:rPr>
      </w:pPr>
    </w:p>
    <w:p w:rsidR="00921769" w:rsidRDefault="00921769" w:rsidP="00921769">
      <w:pPr>
        <w:ind w:right="1185"/>
        <w:contextualSpacing/>
        <w:jc w:val="both"/>
        <w:rPr>
          <w:rFonts w:cs="Arial"/>
          <w:b/>
          <w:szCs w:val="24"/>
        </w:rPr>
      </w:pPr>
      <w:r>
        <w:rPr>
          <w:rFonts w:cs="Arial"/>
          <w:b/>
          <w:szCs w:val="24"/>
        </w:rPr>
        <w:t>C. ANA LAURA MEDINA MORENO</w:t>
      </w:r>
    </w:p>
    <w:p w:rsidR="00921769" w:rsidRDefault="00921769" w:rsidP="00921769">
      <w:pPr>
        <w:ind w:right="1185"/>
        <w:contextualSpacing/>
        <w:jc w:val="both"/>
        <w:rPr>
          <w:rFonts w:cs="Arial"/>
          <w:b/>
          <w:szCs w:val="24"/>
        </w:rPr>
      </w:pPr>
      <w:r>
        <w:rPr>
          <w:rFonts w:cs="Arial"/>
          <w:b/>
          <w:szCs w:val="24"/>
        </w:rPr>
        <w:t>DÉCIMO PRIMER REGIDOR</w:t>
      </w: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946A53" w:rsidRDefault="00946A53" w:rsidP="00946A53">
      <w:pPr>
        <w:contextualSpacing/>
        <w:jc w:val="center"/>
        <w:rPr>
          <w:rFonts w:cs="Arial"/>
          <w:b/>
          <w:szCs w:val="24"/>
        </w:rPr>
      </w:pPr>
      <w:r w:rsidRPr="00D139AF">
        <w:rPr>
          <w:rFonts w:cs="Arial"/>
          <w:b/>
          <w:sz w:val="26"/>
          <w:szCs w:val="26"/>
        </w:rPr>
        <w:t xml:space="preserve">FIRMAS CORRESPONDIENTES AL ACTA DE LA </w:t>
      </w:r>
      <w:r>
        <w:rPr>
          <w:rFonts w:cs="Arial"/>
          <w:b/>
          <w:sz w:val="26"/>
          <w:szCs w:val="26"/>
        </w:rPr>
        <w:t xml:space="preserve">CENTÉSIMA DÉCIMA QUINTA </w:t>
      </w:r>
      <w:r w:rsidRPr="00D139AF">
        <w:rPr>
          <w:rFonts w:cs="Arial"/>
          <w:b/>
          <w:sz w:val="26"/>
          <w:szCs w:val="26"/>
        </w:rPr>
        <w:t>SESIÓN ORDINARIA</w:t>
      </w:r>
      <w:r>
        <w:rPr>
          <w:rFonts w:cs="Arial"/>
          <w:b/>
          <w:sz w:val="26"/>
          <w:szCs w:val="26"/>
        </w:rPr>
        <w:t xml:space="preserve"> DE CABILDO, CELEBRADA EL 10 DE SEPTIEMBRE DEL 2015 </w:t>
      </w:r>
      <w:r w:rsidRPr="00D139AF">
        <w:rPr>
          <w:rFonts w:cs="Arial"/>
          <w:b/>
          <w:sz w:val="26"/>
          <w:szCs w:val="26"/>
        </w:rPr>
        <w:t>ADMINISTRACIÓN MUNICIPAL 2013 – 2015</w:t>
      </w:r>
    </w:p>
    <w:p w:rsidR="00946A53" w:rsidRDefault="00946A53" w:rsidP="00946A53">
      <w:pPr>
        <w:ind w:right="1185"/>
        <w:contextualSpacing/>
        <w:jc w:val="both"/>
        <w:rPr>
          <w:rFonts w:cs="Arial"/>
          <w:b/>
          <w:szCs w:val="24"/>
        </w:rPr>
      </w:pPr>
    </w:p>
    <w:p w:rsidR="00921769" w:rsidRDefault="00921769"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A222F5" w:rsidRDefault="00A222F5" w:rsidP="004633A3">
      <w:pPr>
        <w:ind w:right="1185"/>
        <w:contextualSpacing/>
        <w:jc w:val="both"/>
        <w:rPr>
          <w:rFonts w:cs="Arial"/>
          <w:b/>
          <w:szCs w:val="24"/>
        </w:rPr>
      </w:pPr>
      <w:r>
        <w:rPr>
          <w:rFonts w:cs="Arial"/>
          <w:b/>
          <w:szCs w:val="24"/>
        </w:rPr>
        <w:t xml:space="preserve">C. </w:t>
      </w:r>
      <w:r w:rsidR="003B3405">
        <w:rPr>
          <w:rFonts w:cs="Arial"/>
          <w:b/>
          <w:szCs w:val="24"/>
        </w:rPr>
        <w:t>JOSÉ DANIEL MEZA MONTERO</w:t>
      </w:r>
    </w:p>
    <w:p w:rsidR="00A222F5" w:rsidRDefault="00A222F5" w:rsidP="004633A3">
      <w:pPr>
        <w:ind w:right="1185"/>
        <w:contextualSpacing/>
        <w:jc w:val="both"/>
        <w:rPr>
          <w:rFonts w:cs="Arial"/>
          <w:b/>
          <w:szCs w:val="24"/>
        </w:rPr>
      </w:pPr>
      <w:r>
        <w:rPr>
          <w:rFonts w:cs="Arial"/>
          <w:b/>
          <w:szCs w:val="24"/>
        </w:rPr>
        <w:t>DÉCIMO SEGUNDO REGIDOR</w:t>
      </w:r>
      <w:r w:rsidR="006164C3">
        <w:rPr>
          <w:rFonts w:cs="Arial"/>
          <w:b/>
          <w:szCs w:val="24"/>
        </w:rPr>
        <w:t xml:space="preserve"> </w:t>
      </w:r>
    </w:p>
    <w:p w:rsidR="00A222F5" w:rsidRDefault="00A222F5" w:rsidP="004633A3">
      <w:pPr>
        <w:ind w:right="1185"/>
        <w:contextualSpacing/>
        <w:jc w:val="both"/>
        <w:rPr>
          <w:rFonts w:cs="Arial"/>
          <w:b/>
          <w:szCs w:val="24"/>
        </w:rPr>
      </w:pPr>
    </w:p>
    <w:p w:rsidR="00BD0997" w:rsidRDefault="00BD0997"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A222F5" w:rsidRDefault="00A222F5" w:rsidP="004633A3">
      <w:pPr>
        <w:ind w:right="1185"/>
        <w:contextualSpacing/>
        <w:jc w:val="both"/>
        <w:rPr>
          <w:rFonts w:cs="Arial"/>
          <w:b/>
          <w:szCs w:val="24"/>
        </w:rPr>
      </w:pPr>
    </w:p>
    <w:p w:rsidR="00EF39AA" w:rsidRDefault="00EF39AA"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46183A" w:rsidRDefault="0046183A" w:rsidP="004633A3">
      <w:pPr>
        <w:ind w:right="1185"/>
        <w:contextualSpacing/>
        <w:jc w:val="both"/>
        <w:rPr>
          <w:rFonts w:cs="Arial"/>
          <w:b/>
          <w:szCs w:val="24"/>
        </w:rPr>
      </w:pPr>
      <w:r>
        <w:rPr>
          <w:rFonts w:cs="Arial"/>
          <w:b/>
          <w:szCs w:val="24"/>
        </w:rPr>
        <w:t>LIC. BÁRBARA ARISTA RODRÍGUEZ</w:t>
      </w:r>
    </w:p>
    <w:p w:rsidR="0046183A" w:rsidRDefault="0046183A" w:rsidP="004633A3">
      <w:pPr>
        <w:ind w:right="1185"/>
        <w:contextualSpacing/>
        <w:jc w:val="both"/>
        <w:rPr>
          <w:rFonts w:cs="Arial"/>
          <w:b/>
          <w:szCs w:val="24"/>
        </w:rPr>
      </w:pPr>
      <w:r>
        <w:rPr>
          <w:rFonts w:cs="Arial"/>
          <w:b/>
          <w:szCs w:val="24"/>
        </w:rPr>
        <w:t>DÉCIMA TERCER REGIDORA</w:t>
      </w:r>
    </w:p>
    <w:p w:rsidR="0046183A" w:rsidRDefault="0046183A" w:rsidP="004633A3">
      <w:pPr>
        <w:ind w:right="1185"/>
        <w:contextualSpacing/>
        <w:jc w:val="both"/>
        <w:rPr>
          <w:rFonts w:cs="Arial"/>
          <w:b/>
          <w:szCs w:val="24"/>
        </w:rPr>
      </w:pPr>
    </w:p>
    <w:p w:rsidR="0046183A" w:rsidRDefault="0046183A" w:rsidP="004633A3">
      <w:pPr>
        <w:ind w:right="1185"/>
        <w:contextualSpacing/>
        <w:jc w:val="both"/>
        <w:rPr>
          <w:rFonts w:cs="Arial"/>
          <w:b/>
          <w:szCs w:val="24"/>
        </w:rPr>
      </w:pPr>
    </w:p>
    <w:p w:rsidR="0046183A" w:rsidRDefault="0046183A" w:rsidP="004633A3">
      <w:pPr>
        <w:ind w:right="1185"/>
        <w:contextualSpacing/>
        <w:jc w:val="both"/>
        <w:rPr>
          <w:rFonts w:cs="Arial"/>
          <w:b/>
          <w:szCs w:val="24"/>
        </w:rPr>
      </w:pPr>
    </w:p>
    <w:p w:rsidR="0046183A" w:rsidRDefault="0046183A" w:rsidP="004633A3">
      <w:pPr>
        <w:ind w:right="1185"/>
        <w:contextualSpacing/>
        <w:jc w:val="both"/>
        <w:rPr>
          <w:rFonts w:cs="Arial"/>
          <w:b/>
          <w:szCs w:val="24"/>
        </w:rPr>
      </w:pPr>
    </w:p>
    <w:p w:rsidR="0046183A" w:rsidRDefault="0046183A" w:rsidP="004633A3">
      <w:pPr>
        <w:ind w:right="1185"/>
        <w:contextualSpacing/>
        <w:jc w:val="both"/>
        <w:rPr>
          <w:rFonts w:cs="Arial"/>
          <w:b/>
          <w:szCs w:val="24"/>
        </w:rPr>
      </w:pPr>
    </w:p>
    <w:p w:rsidR="0046183A" w:rsidRDefault="0046183A" w:rsidP="004633A3">
      <w:pPr>
        <w:ind w:right="1185"/>
        <w:contextualSpacing/>
        <w:jc w:val="both"/>
        <w:rPr>
          <w:rFonts w:cs="Arial"/>
          <w:b/>
          <w:szCs w:val="24"/>
        </w:rPr>
      </w:pPr>
    </w:p>
    <w:p w:rsidR="0046183A" w:rsidRDefault="0046183A" w:rsidP="004633A3">
      <w:pPr>
        <w:ind w:right="1185"/>
        <w:contextualSpacing/>
        <w:jc w:val="both"/>
        <w:rPr>
          <w:rFonts w:cs="Arial"/>
          <w:b/>
          <w:szCs w:val="24"/>
        </w:rPr>
      </w:pPr>
    </w:p>
    <w:p w:rsidR="0046183A" w:rsidRDefault="0046183A" w:rsidP="004633A3">
      <w:pPr>
        <w:ind w:right="1185"/>
        <w:contextualSpacing/>
        <w:jc w:val="both"/>
        <w:rPr>
          <w:rFonts w:cs="Arial"/>
          <w:b/>
          <w:szCs w:val="24"/>
        </w:rPr>
      </w:pPr>
    </w:p>
    <w:p w:rsidR="0046183A" w:rsidRDefault="0046183A"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946A53" w:rsidRDefault="00946A53" w:rsidP="004633A3">
      <w:pPr>
        <w:ind w:right="1185"/>
        <w:contextualSpacing/>
        <w:jc w:val="both"/>
        <w:rPr>
          <w:rFonts w:cs="Arial"/>
          <w:b/>
          <w:szCs w:val="24"/>
        </w:rPr>
      </w:pPr>
    </w:p>
    <w:p w:rsidR="004633A3" w:rsidRDefault="00565FD7" w:rsidP="004633A3">
      <w:pPr>
        <w:ind w:right="1185"/>
        <w:contextualSpacing/>
        <w:jc w:val="both"/>
        <w:rPr>
          <w:rFonts w:cs="Arial"/>
          <w:b/>
          <w:szCs w:val="24"/>
        </w:rPr>
      </w:pPr>
      <w:r>
        <w:rPr>
          <w:rFonts w:cs="Arial"/>
          <w:b/>
          <w:szCs w:val="24"/>
        </w:rPr>
        <w:t>L</w:t>
      </w:r>
      <w:r w:rsidR="004633A3" w:rsidRPr="007A4EBA">
        <w:rPr>
          <w:rFonts w:cs="Arial"/>
          <w:b/>
          <w:szCs w:val="24"/>
        </w:rPr>
        <w:t xml:space="preserve">IC. </w:t>
      </w:r>
      <w:r w:rsidR="008C1D70">
        <w:rPr>
          <w:rFonts w:cs="Arial"/>
          <w:b/>
          <w:szCs w:val="24"/>
        </w:rPr>
        <w:t>SERGIO HERNÁNDEZ OLVERA</w:t>
      </w:r>
    </w:p>
    <w:p w:rsidR="004633A3" w:rsidRPr="0082585D" w:rsidRDefault="0082585D" w:rsidP="004633A3">
      <w:pPr>
        <w:ind w:right="1185"/>
        <w:contextualSpacing/>
        <w:jc w:val="both"/>
        <w:rPr>
          <w:rFonts w:cs="Arial"/>
          <w:b/>
          <w:szCs w:val="24"/>
        </w:rPr>
      </w:pPr>
      <w:r>
        <w:rPr>
          <w:rFonts w:cs="Arial"/>
          <w:b/>
          <w:szCs w:val="24"/>
        </w:rPr>
        <w:t xml:space="preserve">SECRETARIO </w:t>
      </w:r>
      <w:r w:rsidR="004633A3" w:rsidRPr="007A4EBA">
        <w:rPr>
          <w:rFonts w:cs="Arial"/>
          <w:b/>
          <w:szCs w:val="24"/>
        </w:rPr>
        <w:t>DEL H. AYUNTAMIENTO</w:t>
      </w:r>
    </w:p>
    <w:p w:rsidR="005B740D" w:rsidRPr="004633A3" w:rsidRDefault="005B740D" w:rsidP="004633A3"/>
    <w:sectPr w:rsidR="005B740D" w:rsidRPr="004633A3" w:rsidSect="007F755B">
      <w:headerReference w:type="default" r:id="rId9"/>
      <w:footerReference w:type="default" r:id="rId10"/>
      <w:headerReference w:type="first" r:id="rId11"/>
      <w:pgSz w:w="12242" w:h="20163" w:code="5"/>
      <w:pgMar w:top="1174" w:right="1752" w:bottom="1843" w:left="1701" w:header="567" w:footer="88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76D" w:rsidRDefault="0075176D" w:rsidP="00FE09E4">
      <w:r>
        <w:separator/>
      </w:r>
    </w:p>
  </w:endnote>
  <w:endnote w:type="continuationSeparator" w:id="0">
    <w:p w:rsidR="0075176D" w:rsidRDefault="0075176D" w:rsidP="00FE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19541"/>
      <w:docPartObj>
        <w:docPartGallery w:val="Page Numbers (Bottom of Page)"/>
        <w:docPartUnique/>
      </w:docPartObj>
    </w:sdtPr>
    <w:sdtEndPr>
      <w:rPr>
        <w:rFonts w:cs="Arial"/>
        <w:b/>
      </w:rPr>
    </w:sdtEndPr>
    <w:sdtContent>
      <w:p w:rsidR="002948B2" w:rsidRPr="004918B3" w:rsidRDefault="002948B2">
        <w:pPr>
          <w:pStyle w:val="Piedepgina"/>
          <w:jc w:val="center"/>
          <w:rPr>
            <w:rFonts w:cs="Arial"/>
            <w:b/>
          </w:rPr>
        </w:pPr>
        <w:r w:rsidRPr="00D7730E">
          <w:rPr>
            <w:rFonts w:asciiTheme="minorHAnsi" w:hAnsiTheme="minorHAnsi" w:cstheme="minorHAnsi"/>
            <w:b/>
            <w:color w:val="7F7F7F" w:themeColor="text1" w:themeTint="80"/>
          </w:rPr>
          <w:fldChar w:fldCharType="begin"/>
        </w:r>
        <w:r w:rsidRPr="00D7730E">
          <w:rPr>
            <w:rFonts w:asciiTheme="minorHAnsi" w:hAnsiTheme="minorHAnsi" w:cstheme="minorHAnsi"/>
            <w:b/>
            <w:color w:val="7F7F7F" w:themeColor="text1" w:themeTint="80"/>
          </w:rPr>
          <w:instrText>PAGE   \* MERGEFORMAT</w:instrText>
        </w:r>
        <w:r w:rsidRPr="00D7730E">
          <w:rPr>
            <w:rFonts w:asciiTheme="minorHAnsi" w:hAnsiTheme="minorHAnsi" w:cstheme="minorHAnsi"/>
            <w:b/>
            <w:color w:val="7F7F7F" w:themeColor="text1" w:themeTint="80"/>
          </w:rPr>
          <w:fldChar w:fldCharType="separate"/>
        </w:r>
        <w:r w:rsidR="00881C00">
          <w:rPr>
            <w:rFonts w:asciiTheme="minorHAnsi" w:hAnsiTheme="minorHAnsi" w:cstheme="minorHAnsi"/>
            <w:b/>
            <w:noProof/>
            <w:color w:val="7F7F7F" w:themeColor="text1" w:themeTint="80"/>
          </w:rPr>
          <w:t>- 25 -</w:t>
        </w:r>
        <w:r w:rsidRPr="00D7730E">
          <w:rPr>
            <w:rFonts w:asciiTheme="minorHAnsi" w:hAnsiTheme="minorHAnsi" w:cstheme="minorHAnsi"/>
            <w:b/>
            <w:color w:val="7F7F7F" w:themeColor="text1" w:themeTint="80"/>
          </w:rPr>
          <w:fldChar w:fldCharType="end"/>
        </w:r>
      </w:p>
    </w:sdtContent>
  </w:sdt>
  <w:p w:rsidR="002948B2" w:rsidRPr="004918B3" w:rsidRDefault="002948B2">
    <w:pPr>
      <w:pStyle w:val="Piedepgina"/>
      <w:rPr>
        <w:rFonts w:cs="Arial"/>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76D" w:rsidRDefault="0075176D" w:rsidP="00FE09E4">
      <w:r>
        <w:separator/>
      </w:r>
    </w:p>
  </w:footnote>
  <w:footnote w:type="continuationSeparator" w:id="0">
    <w:p w:rsidR="0075176D" w:rsidRDefault="0075176D" w:rsidP="00FE09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8B2" w:rsidRDefault="002948B2" w:rsidP="00AF5826">
    <w:pPr>
      <w:pStyle w:val="Encabezado"/>
      <w:rPr>
        <w:rFonts w:cs="Arial"/>
        <w:b/>
        <w:color w:val="7F7F7F" w:themeColor="text1" w:themeTint="80"/>
        <w:sz w:val="18"/>
        <w:szCs w:val="18"/>
      </w:rPr>
    </w:pPr>
    <w:r w:rsidRPr="00AF5826">
      <w:rPr>
        <w:rFonts w:eastAsia="Arial Unicode MS" w:cs="Arial"/>
        <w:b/>
        <w:noProof/>
        <w:sz w:val="18"/>
        <w:szCs w:val="18"/>
        <w:lang w:val="es-MX" w:eastAsia="es-MX"/>
      </w:rPr>
      <w:drawing>
        <wp:anchor distT="0" distB="0" distL="114300" distR="114300" simplePos="0" relativeHeight="251662336" behindDoc="1" locked="0" layoutInCell="1" allowOverlap="1" wp14:anchorId="1FA3FB10" wp14:editId="70E34789">
          <wp:simplePos x="0" y="0"/>
          <wp:positionH relativeFrom="column">
            <wp:posOffset>-683319</wp:posOffset>
          </wp:positionH>
          <wp:positionV relativeFrom="paragraph">
            <wp:posOffset>-75373</wp:posOffset>
          </wp:positionV>
          <wp:extent cx="629728" cy="75912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9104" cy="758371"/>
                  </a:xfrm>
                  <a:prstGeom prst="rect">
                    <a:avLst/>
                  </a:prstGeom>
                  <a:solidFill>
                    <a:schemeClr val="accent1">
                      <a:lumMod val="40000"/>
                      <a:lumOff val="60000"/>
                    </a:schemeClr>
                  </a:solidFill>
                  <a:ln>
                    <a:noFill/>
                  </a:ln>
                </pic:spPr>
              </pic:pic>
            </a:graphicData>
          </a:graphic>
          <wp14:sizeRelH relativeFrom="margin">
            <wp14:pctWidth>0</wp14:pctWidth>
          </wp14:sizeRelH>
          <wp14:sizeRelV relativeFrom="margin">
            <wp14:pctHeight>0</wp14:pctHeight>
          </wp14:sizeRelV>
        </wp:anchor>
      </w:drawing>
    </w:r>
    <w:r w:rsidRPr="00AF5826">
      <w:rPr>
        <w:rFonts w:cs="Arial"/>
        <w:b/>
        <w:color w:val="7F7F7F" w:themeColor="text1" w:themeTint="80"/>
        <w:sz w:val="18"/>
        <w:szCs w:val="18"/>
      </w:rPr>
      <w:t>H. AYUNTAMIENTO CONSTITUCIONAL</w:t>
    </w:r>
    <w:r>
      <w:rPr>
        <w:rFonts w:cs="Arial"/>
        <w:b/>
        <w:color w:val="7F7F7F" w:themeColor="text1" w:themeTint="80"/>
        <w:sz w:val="18"/>
        <w:szCs w:val="18"/>
      </w:rPr>
      <w:t xml:space="preserve"> </w:t>
    </w:r>
  </w:p>
  <w:p w:rsidR="002948B2" w:rsidRPr="00AF5826" w:rsidRDefault="002948B2" w:rsidP="00AF5826">
    <w:pPr>
      <w:pStyle w:val="Encabezado"/>
      <w:rPr>
        <w:rFonts w:cs="Arial"/>
        <w:color w:val="7F7F7F" w:themeColor="text1" w:themeTint="80"/>
        <w:sz w:val="18"/>
        <w:szCs w:val="18"/>
      </w:rPr>
    </w:pPr>
    <w:r w:rsidRPr="00AF5826">
      <w:rPr>
        <w:rFonts w:cs="Arial"/>
        <w:b/>
        <w:color w:val="7F7F7F" w:themeColor="text1" w:themeTint="80"/>
        <w:sz w:val="18"/>
        <w:szCs w:val="18"/>
      </w:rPr>
      <w:t xml:space="preserve">ATIZAPÁN  DE  ZARAGOZA </w:t>
    </w:r>
  </w:p>
  <w:p w:rsidR="002948B2" w:rsidRPr="006C1BA4" w:rsidRDefault="002948B2" w:rsidP="00E53233">
    <w:pPr>
      <w:pStyle w:val="Encabezado"/>
      <w:rPr>
        <w:b/>
        <w:color w:val="7F7F7F" w:themeColor="text1" w:themeTint="80"/>
        <w:sz w:val="18"/>
        <w:szCs w:val="18"/>
      </w:rPr>
    </w:pPr>
  </w:p>
  <w:p w:rsidR="002948B2" w:rsidRDefault="002948B2" w:rsidP="00743C40">
    <w:pPr>
      <w:pStyle w:val="Encabezado"/>
      <w:jc w:val="center"/>
      <w:rPr>
        <w:rFonts w:ascii="Cambria Math" w:eastAsia="Arial Unicode MS" w:hAnsi="Cambria Math" w:cs="Arial Unicode MS"/>
        <w:b/>
        <w:noProof/>
        <w:color w:val="7F7F7F" w:themeColor="text1" w:themeTint="80"/>
        <w:w w:val="130"/>
        <w:sz w:val="22"/>
        <w:szCs w:val="22"/>
        <w:lang w:eastAsia="es-MX"/>
      </w:rPr>
    </w:pPr>
  </w:p>
  <w:p w:rsidR="002948B2" w:rsidRDefault="002948B2" w:rsidP="00743C40">
    <w:pPr>
      <w:pStyle w:val="Encabezado"/>
      <w:jc w:val="center"/>
      <w:rPr>
        <w:rFonts w:ascii="Cambria Math" w:eastAsia="Arial Unicode MS" w:hAnsi="Cambria Math" w:cs="Arial Unicode MS"/>
        <w:b/>
        <w:noProof/>
        <w:color w:val="7F7F7F" w:themeColor="text1" w:themeTint="80"/>
        <w:w w:val="130"/>
        <w:sz w:val="20"/>
        <w:lang w:eastAsia="es-MX"/>
      </w:rPr>
    </w:pPr>
    <w:r w:rsidRPr="008F223E">
      <w:rPr>
        <w:rFonts w:ascii="Cambria Math" w:eastAsia="Arial Unicode MS" w:hAnsi="Cambria Math" w:cs="Arial Unicode MS"/>
        <w:b/>
        <w:noProof/>
        <w:color w:val="7F7F7F" w:themeColor="text1" w:themeTint="80"/>
        <w:w w:val="130"/>
        <w:sz w:val="20"/>
        <w:lang w:eastAsia="es-MX"/>
      </w:rPr>
      <w:t xml:space="preserve">Centésima Décima </w:t>
    </w:r>
    <w:r>
      <w:rPr>
        <w:rFonts w:ascii="Cambria Math" w:eastAsia="Arial Unicode MS" w:hAnsi="Cambria Math" w:cs="Arial Unicode MS"/>
        <w:b/>
        <w:noProof/>
        <w:color w:val="7F7F7F" w:themeColor="text1" w:themeTint="80"/>
        <w:w w:val="130"/>
        <w:sz w:val="20"/>
        <w:lang w:eastAsia="es-MX"/>
      </w:rPr>
      <w:t>Quinta</w:t>
    </w:r>
    <w:r w:rsidRPr="008F223E">
      <w:rPr>
        <w:rFonts w:ascii="Cambria Math" w:eastAsia="Arial Unicode MS" w:hAnsi="Cambria Math" w:cs="Arial Unicode MS"/>
        <w:b/>
        <w:noProof/>
        <w:color w:val="7F7F7F" w:themeColor="text1" w:themeTint="80"/>
        <w:w w:val="130"/>
        <w:sz w:val="20"/>
        <w:lang w:eastAsia="es-MX"/>
      </w:rPr>
      <w:t xml:space="preserve"> Sesión</w:t>
    </w:r>
    <w:r>
      <w:rPr>
        <w:rFonts w:ascii="Cambria Math" w:eastAsia="Arial Unicode MS" w:hAnsi="Cambria Math" w:cs="Arial Unicode MS"/>
        <w:b/>
        <w:noProof/>
        <w:color w:val="7F7F7F" w:themeColor="text1" w:themeTint="80"/>
        <w:w w:val="130"/>
        <w:sz w:val="20"/>
        <w:lang w:eastAsia="es-MX"/>
      </w:rPr>
      <w:t xml:space="preserve"> Ordinaria de Cabildo (Septiembre 10</w:t>
    </w:r>
    <w:r w:rsidRPr="008F223E">
      <w:rPr>
        <w:rFonts w:ascii="Cambria Math" w:eastAsia="Arial Unicode MS" w:hAnsi="Cambria Math" w:cs="Arial Unicode MS"/>
        <w:b/>
        <w:noProof/>
        <w:color w:val="7F7F7F" w:themeColor="text1" w:themeTint="80"/>
        <w:w w:val="130"/>
        <w:sz w:val="20"/>
        <w:lang w:eastAsia="es-MX"/>
      </w:rPr>
      <w:t>, 2015.)</w:t>
    </w:r>
  </w:p>
  <w:p w:rsidR="002948B2" w:rsidRPr="006C1BA4" w:rsidRDefault="002948B2" w:rsidP="00F40476">
    <w:pPr>
      <w:pStyle w:val="Encabezado"/>
      <w:jc w:val="center"/>
      <w:rPr>
        <w:rFonts w:ascii="Cambria Math" w:eastAsia="Arial Unicode MS" w:hAnsi="Cambria Math" w:cs="Arial Unicode MS"/>
        <w:b/>
        <w:noProof/>
        <w:color w:val="7F7F7F" w:themeColor="text1" w:themeTint="80"/>
        <w:w w:val="130"/>
        <w:sz w:val="18"/>
        <w:szCs w:val="18"/>
        <w:lang w:eastAsia="es-MX"/>
      </w:rPr>
    </w:pPr>
    <w:r w:rsidRPr="006C1BA4">
      <w:rPr>
        <w:rFonts w:ascii="Cambria Math" w:eastAsia="Arial Unicode MS" w:hAnsi="Cambria Math" w:cs="Arial Unicode MS"/>
        <w:b/>
        <w:noProof/>
        <w:color w:val="7F7F7F" w:themeColor="text1" w:themeTint="80"/>
        <w:w w:val="130"/>
        <w:sz w:val="18"/>
        <w:szCs w:val="18"/>
        <w:lang w:eastAsia="es-MX"/>
      </w:rPr>
      <w:t>“2015. AÑO DEL BICENTENARIO LUCTUOSO DE JOSÉ MARÍA MORELOS Y PAVÓN"</w:t>
    </w:r>
  </w:p>
  <w:p w:rsidR="002948B2" w:rsidRDefault="0075176D" w:rsidP="00FE09E4">
    <w:pPr>
      <w:pStyle w:val="Encabezado"/>
      <w:jc w:val="right"/>
    </w:pPr>
    <w:r>
      <w:rPr>
        <w:noProof/>
        <w:lang w:val="es-MX" w:eastAsia="es-MX"/>
      </w:rPr>
      <w:pict>
        <v:line id="4 Conector recto" o:spid="_x0000_s2050" style="position:absolute;left:0;text-align:lef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5pt,1.05pt" to="44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J8c6AEAADoEAAAOAAAAZHJzL2Uyb0RvYy54bWysU8tu2zAQvBfoPxC815KTOCkEyzk4SC99&#10;GH18AEORFgGSSywZS/77LilbCdIiQIrqQInL3Zmd4Wp9OzrLDgqjAd/y5aLmTHkJnfH7lv/6ef/h&#10;I2cxCd8JC161/Kgiv928f7ceQqMuoAfbKWQE4mMzhJb3KYWmqqLslRNxAUF5OtSATiTa4r7qUAyE&#10;7mx1UdfX1QDYBQSpYqTo3XTINwVfayXTN62jSsy2nHpLZcWyPuS12qxFs0cReiNPbYh/6MIJ44l0&#10;hroTSbBHNH9AOSMRIui0kOAq0NpIVTSQmmX9Qs2PXgRVtJA5Mcw2xf8HK78edshM1/IrzrxwdEVX&#10;bEtXJRMgw/zKHg0hNpS69Ts87WLYYRY8anT5TVLYWHw9zr6qMTFJwdX16vLy5oYzeT6rngoDxvRJ&#10;gWP5o+XW+CxZNOLwOSYio9RzSg5bn9cI1nT3xtqyycOithbZQdA1p3FZAOyj+wLdFFvV9EyXTWEa&#10;iRdhIikjl1EK5TMCOsukVfZgUl2+0tGqqaHvSpODpHPinYEmDiGl8mmZyQsSZecyTc3PhXVp+NXC&#10;U34uVWWu31I8VxRm8GkudsYD/o09uzi1rKf8swOT7mzBA3THMg/FGhrQovD0M+U/4Pm+lD/98pvf&#10;AAAA//8DAFBLAwQUAAYACAAAACEABBBKUNwAAAAFAQAADwAAAGRycy9kb3ducmV2LnhtbEyPQUvD&#10;QBCF70L/wzIFb3aTijXGbIoIQhE9tGqht212mg3Nzobston+ekcvehoe7/Hme8VydK04Yx8aTwrS&#10;WQICqfKmoVrB+9vTVQYiRE1Gt55QwScGWJaTi0Lnxg+0xvMm1oJLKORagY2xy6UMlUWnw8x3SOwd&#10;fO90ZNnX0vR64HLXynmSLKTTDfEHqzt8tFgdNyen4DX9WGXh2W5fVovBh5vtbvRfO6Uup+PDPYiI&#10;Y/wLww8+o0PJTHt/IhNEq2B+y0E+KQh2s7trXrb/1bIs5H/68hsAAP//AwBQSwECLQAUAAYACAAA&#10;ACEAtoM4kv4AAADhAQAAEwAAAAAAAAAAAAAAAAAAAAAAW0NvbnRlbnRfVHlwZXNdLnhtbFBLAQIt&#10;ABQABgAIAAAAIQA4/SH/1gAAAJQBAAALAAAAAAAAAAAAAAAAAC8BAABfcmVscy8ucmVsc1BLAQIt&#10;ABQABgAIAAAAIQB4eJ8c6AEAADoEAAAOAAAAAAAAAAAAAAAAAC4CAABkcnMvZTJvRG9jLnhtbFBL&#10;AQItABQABgAIAAAAIQAEEEpQ3AAAAAUBAAAPAAAAAAAAAAAAAAAAAEIEAABkcnMvZG93bnJldi54&#10;bWxQSwUGAAAAAAQABADzAAAASwUAAAAA&#10;" strokecolor="gray [1629]"/>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8B2" w:rsidRPr="00503E04" w:rsidRDefault="002948B2" w:rsidP="00E53233">
    <w:pPr>
      <w:pStyle w:val="Encabezado"/>
      <w:rPr>
        <w:color w:val="7F7F7F" w:themeColor="text1" w:themeTint="80"/>
        <w:sz w:val="18"/>
        <w:szCs w:val="18"/>
      </w:rPr>
    </w:pPr>
    <w:r>
      <w:rPr>
        <w:noProof/>
        <w:lang w:val="es-MX" w:eastAsia="es-MX"/>
      </w:rPr>
      <w:drawing>
        <wp:anchor distT="0" distB="0" distL="114300" distR="114300" simplePos="0" relativeHeight="251660288" behindDoc="1" locked="0" layoutInCell="1" allowOverlap="1" wp14:anchorId="5E991968" wp14:editId="32709CC0">
          <wp:simplePos x="0" y="0"/>
          <wp:positionH relativeFrom="column">
            <wp:posOffset>-547398</wp:posOffset>
          </wp:positionH>
          <wp:positionV relativeFrom="paragraph">
            <wp:posOffset>-171920</wp:posOffset>
          </wp:positionV>
          <wp:extent cx="558009" cy="739471"/>
          <wp:effectExtent l="0" t="0" r="0" b="381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082" cy="743544"/>
                  </a:xfrm>
                  <a:prstGeom prst="rect">
                    <a:avLst/>
                  </a:prstGeom>
                  <a:solidFill>
                    <a:schemeClr val="accent1">
                      <a:lumMod val="40000"/>
                      <a:lumOff val="60000"/>
                    </a:schemeClr>
                  </a:solidFill>
                  <a:ln>
                    <a:noFill/>
                  </a:ln>
                </pic:spPr>
              </pic:pic>
            </a:graphicData>
          </a:graphic>
        </wp:anchor>
      </w:drawing>
    </w:r>
    <w:r>
      <w:rPr>
        <w:noProof/>
        <w:lang w:val="es-MX" w:eastAsia="es-MX"/>
      </w:rPr>
      <w:drawing>
        <wp:anchor distT="0" distB="0" distL="114300" distR="114300" simplePos="0" relativeHeight="251659264" behindDoc="1" locked="0" layoutInCell="1" allowOverlap="1" wp14:anchorId="253A2FCB" wp14:editId="44484182">
          <wp:simplePos x="0" y="0"/>
          <wp:positionH relativeFrom="column">
            <wp:posOffset>4954905</wp:posOffset>
          </wp:positionH>
          <wp:positionV relativeFrom="paragraph">
            <wp:posOffset>-250825</wp:posOffset>
          </wp:positionV>
          <wp:extent cx="1041400" cy="751205"/>
          <wp:effectExtent l="0" t="0" r="635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400" cy="751205"/>
                  </a:xfrm>
                  <a:prstGeom prst="rect">
                    <a:avLst/>
                  </a:prstGeom>
                  <a:noFill/>
                  <a:ln>
                    <a:noFill/>
                  </a:ln>
                </pic:spPr>
              </pic:pic>
            </a:graphicData>
          </a:graphic>
        </wp:anchor>
      </w:drawing>
    </w:r>
    <w:r>
      <w:t xml:space="preserve"> </w:t>
    </w:r>
    <w:r w:rsidRPr="00FE09E4">
      <w:rPr>
        <w:color w:val="7F7F7F" w:themeColor="text1" w:themeTint="80"/>
      </w:rPr>
      <w:t xml:space="preserve"> </w:t>
    </w:r>
    <w:r w:rsidRPr="00503E04">
      <w:rPr>
        <w:color w:val="7F7F7F" w:themeColor="text1" w:themeTint="80"/>
        <w:sz w:val="18"/>
        <w:szCs w:val="18"/>
      </w:rPr>
      <w:t>H. AYUNTAMIENTO CONSTITUCIONAL</w:t>
    </w:r>
  </w:p>
  <w:p w:rsidR="002948B2" w:rsidRPr="00FE09E4" w:rsidRDefault="002948B2" w:rsidP="00E53233">
    <w:pPr>
      <w:pStyle w:val="Encabezado"/>
      <w:rPr>
        <w:b/>
        <w:color w:val="7F7F7F" w:themeColor="text1" w:themeTint="80"/>
      </w:rPr>
    </w:pPr>
    <w:r>
      <w:rPr>
        <w:b/>
        <w:color w:val="7F7F7F" w:themeColor="text1" w:themeTint="80"/>
      </w:rPr>
      <w:t xml:space="preserve"> </w:t>
    </w:r>
    <w:r w:rsidRPr="00FE09E4">
      <w:rPr>
        <w:b/>
        <w:color w:val="7F7F7F" w:themeColor="text1" w:themeTint="80"/>
      </w:rPr>
      <w:t xml:space="preserve"> ATIZAPÁN  DE  ZARAGOZA </w:t>
    </w:r>
  </w:p>
  <w:p w:rsidR="002948B2" w:rsidRDefault="002948B2" w:rsidP="00E53233">
    <w:pPr>
      <w:pStyle w:val="Encabezado"/>
      <w:jc w:val="right"/>
    </w:pPr>
  </w:p>
  <w:p w:rsidR="002948B2" w:rsidRDefault="002948B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BD15168_"/>
      </v:shape>
    </w:pict>
  </w:numPicBullet>
  <w:abstractNum w:abstractNumId="0">
    <w:nsid w:val="00BC48E2"/>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
    <w:nsid w:val="02D84D74"/>
    <w:multiLevelType w:val="hybridMultilevel"/>
    <w:tmpl w:val="F0EC5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57B60A1"/>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9AB2535"/>
    <w:multiLevelType w:val="hybridMultilevel"/>
    <w:tmpl w:val="88FC9DC4"/>
    <w:lvl w:ilvl="0" w:tplc="86E20F0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F6429FE"/>
    <w:multiLevelType w:val="hybridMultilevel"/>
    <w:tmpl w:val="68A26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06D5718"/>
    <w:multiLevelType w:val="hybridMultilevel"/>
    <w:tmpl w:val="E690A720"/>
    <w:lvl w:ilvl="0" w:tplc="7FCE6654">
      <w:start w:val="1"/>
      <w:numFmt w:val="upperRoman"/>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6">
    <w:nsid w:val="11CD236E"/>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7">
    <w:nsid w:val="1697420B"/>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D796185"/>
    <w:multiLevelType w:val="hybridMultilevel"/>
    <w:tmpl w:val="EA242DD0"/>
    <w:lvl w:ilvl="0" w:tplc="D92895B4">
      <w:start w:val="1"/>
      <w:numFmt w:val="upperRoman"/>
      <w:lvlText w:val="%1."/>
      <w:lvlJc w:val="left"/>
      <w:pPr>
        <w:ind w:left="720" w:hanging="720"/>
      </w:pPr>
      <w:rPr>
        <w:rFonts w:ascii="Arial" w:hAnsi="Arial" w:cs="Arial" w:hint="default"/>
        <w:b w:val="0"/>
        <w:bCs w:val="0"/>
        <w:i w:val="0"/>
        <w:iCs w:val="0"/>
        <w:sz w:val="20"/>
        <w:szCs w:val="2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nsid w:val="1FB108F8"/>
    <w:multiLevelType w:val="hybridMultilevel"/>
    <w:tmpl w:val="65224B6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26EA1651"/>
    <w:multiLevelType w:val="hybridMultilevel"/>
    <w:tmpl w:val="D10A064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A3444CB"/>
    <w:multiLevelType w:val="hybridMultilevel"/>
    <w:tmpl w:val="5B3C6C2E"/>
    <w:lvl w:ilvl="0" w:tplc="DF6CD2EC">
      <w:start w:val="1"/>
      <w:numFmt w:val="bullet"/>
      <w:lvlText w:val=""/>
      <w:lvlPicBulletId w:val="0"/>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2EFB040A"/>
    <w:multiLevelType w:val="hybridMultilevel"/>
    <w:tmpl w:val="F43E9186"/>
    <w:lvl w:ilvl="0" w:tplc="8F32EE78">
      <w:start w:val="1"/>
      <w:numFmt w:val="lowerLetter"/>
      <w:lvlText w:val="%1)"/>
      <w:lvlJc w:val="left"/>
      <w:pPr>
        <w:ind w:left="720" w:hanging="360"/>
      </w:pPr>
      <w:rPr>
        <w:rFonts w:cs="Arial" w:hint="default"/>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3173060"/>
    <w:multiLevelType w:val="hybridMultilevel"/>
    <w:tmpl w:val="ADB0D52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D0652A2"/>
    <w:multiLevelType w:val="hybridMultilevel"/>
    <w:tmpl w:val="F26835D0"/>
    <w:lvl w:ilvl="0" w:tplc="F16668D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
    <w:nsid w:val="48327642"/>
    <w:multiLevelType w:val="hybridMultilevel"/>
    <w:tmpl w:val="0472FA3E"/>
    <w:lvl w:ilvl="0" w:tplc="16AAF240">
      <w:start w:val="1"/>
      <w:numFmt w:val="upperRoman"/>
      <w:lvlText w:val="%1."/>
      <w:lvlJc w:val="left"/>
      <w:pPr>
        <w:ind w:left="2280" w:hanging="720"/>
      </w:pPr>
      <w:rPr>
        <w:rFonts w:hint="default"/>
      </w:rPr>
    </w:lvl>
    <w:lvl w:ilvl="1" w:tplc="080A0019" w:tentative="1">
      <w:start w:val="1"/>
      <w:numFmt w:val="lowerLetter"/>
      <w:lvlText w:val="%2."/>
      <w:lvlJc w:val="left"/>
      <w:pPr>
        <w:ind w:left="2640" w:hanging="360"/>
      </w:pPr>
    </w:lvl>
    <w:lvl w:ilvl="2" w:tplc="080A001B" w:tentative="1">
      <w:start w:val="1"/>
      <w:numFmt w:val="lowerRoman"/>
      <w:lvlText w:val="%3."/>
      <w:lvlJc w:val="right"/>
      <w:pPr>
        <w:ind w:left="3360" w:hanging="180"/>
      </w:pPr>
    </w:lvl>
    <w:lvl w:ilvl="3" w:tplc="080A000F" w:tentative="1">
      <w:start w:val="1"/>
      <w:numFmt w:val="decimal"/>
      <w:lvlText w:val="%4."/>
      <w:lvlJc w:val="left"/>
      <w:pPr>
        <w:ind w:left="4080" w:hanging="360"/>
      </w:pPr>
    </w:lvl>
    <w:lvl w:ilvl="4" w:tplc="080A0019" w:tentative="1">
      <w:start w:val="1"/>
      <w:numFmt w:val="lowerLetter"/>
      <w:lvlText w:val="%5."/>
      <w:lvlJc w:val="left"/>
      <w:pPr>
        <w:ind w:left="4800" w:hanging="360"/>
      </w:pPr>
    </w:lvl>
    <w:lvl w:ilvl="5" w:tplc="080A001B" w:tentative="1">
      <w:start w:val="1"/>
      <w:numFmt w:val="lowerRoman"/>
      <w:lvlText w:val="%6."/>
      <w:lvlJc w:val="right"/>
      <w:pPr>
        <w:ind w:left="5520" w:hanging="180"/>
      </w:pPr>
    </w:lvl>
    <w:lvl w:ilvl="6" w:tplc="080A000F" w:tentative="1">
      <w:start w:val="1"/>
      <w:numFmt w:val="decimal"/>
      <w:lvlText w:val="%7."/>
      <w:lvlJc w:val="left"/>
      <w:pPr>
        <w:ind w:left="6240" w:hanging="360"/>
      </w:pPr>
    </w:lvl>
    <w:lvl w:ilvl="7" w:tplc="080A0019" w:tentative="1">
      <w:start w:val="1"/>
      <w:numFmt w:val="lowerLetter"/>
      <w:lvlText w:val="%8."/>
      <w:lvlJc w:val="left"/>
      <w:pPr>
        <w:ind w:left="6960" w:hanging="360"/>
      </w:pPr>
    </w:lvl>
    <w:lvl w:ilvl="8" w:tplc="080A001B" w:tentative="1">
      <w:start w:val="1"/>
      <w:numFmt w:val="lowerRoman"/>
      <w:lvlText w:val="%9."/>
      <w:lvlJc w:val="right"/>
      <w:pPr>
        <w:ind w:left="7680" w:hanging="180"/>
      </w:pPr>
    </w:lvl>
  </w:abstractNum>
  <w:abstractNum w:abstractNumId="16">
    <w:nsid w:val="48522A3A"/>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4B3E4D61"/>
    <w:multiLevelType w:val="hybridMultilevel"/>
    <w:tmpl w:val="178823A4"/>
    <w:lvl w:ilvl="0" w:tplc="D3448832">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3897CD6"/>
    <w:multiLevelType w:val="hybridMultilevel"/>
    <w:tmpl w:val="26225AB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5603082A"/>
    <w:multiLevelType w:val="hybridMultilevel"/>
    <w:tmpl w:val="E91C89C8"/>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0">
    <w:nsid w:val="5BFD5169"/>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5CB72CFD"/>
    <w:multiLevelType w:val="hybridMultilevel"/>
    <w:tmpl w:val="2B3E47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634771F7"/>
    <w:multiLevelType w:val="hybridMultilevel"/>
    <w:tmpl w:val="9D6A57A6"/>
    <w:lvl w:ilvl="0" w:tplc="AD9268B0">
      <w:start w:val="1"/>
      <w:numFmt w:val="upperRoman"/>
      <w:lvlText w:val="%1."/>
      <w:lvlJc w:val="left"/>
      <w:pPr>
        <w:ind w:left="1713"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3">
    <w:nsid w:val="6BAB5EA0"/>
    <w:multiLevelType w:val="hybridMultilevel"/>
    <w:tmpl w:val="A9DE474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73A2654F"/>
    <w:multiLevelType w:val="hybridMultilevel"/>
    <w:tmpl w:val="C088A85A"/>
    <w:lvl w:ilvl="0" w:tplc="7FCE6654">
      <w:start w:val="1"/>
      <w:numFmt w:val="upperRoman"/>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5">
    <w:nsid w:val="741F0CB1"/>
    <w:multiLevelType w:val="hybridMultilevel"/>
    <w:tmpl w:val="92789F3E"/>
    <w:lvl w:ilvl="0" w:tplc="B654394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769C00BE"/>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27">
    <w:nsid w:val="79F633E1"/>
    <w:multiLevelType w:val="hybridMultilevel"/>
    <w:tmpl w:val="E40C39E0"/>
    <w:lvl w:ilvl="0" w:tplc="95845950">
      <w:start w:val="1"/>
      <w:numFmt w:val="lowerRoman"/>
      <w:lvlText w:val="%1)"/>
      <w:lvlJc w:val="left"/>
      <w:pPr>
        <w:ind w:left="1428" w:hanging="720"/>
      </w:pPr>
      <w:rPr>
        <w:rFonts w:hint="default"/>
        <w:b/>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8">
    <w:nsid w:val="7C855B9A"/>
    <w:multiLevelType w:val="hybridMultilevel"/>
    <w:tmpl w:val="5E24DF7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1"/>
  </w:num>
  <w:num w:numId="2">
    <w:abstractNumId w:val="1"/>
  </w:num>
  <w:num w:numId="3">
    <w:abstractNumId w:val="4"/>
  </w:num>
  <w:num w:numId="4">
    <w:abstractNumId w:val="7"/>
  </w:num>
  <w:num w:numId="5">
    <w:abstractNumId w:val="16"/>
  </w:num>
  <w:num w:numId="6">
    <w:abstractNumId w:val="27"/>
  </w:num>
  <w:num w:numId="7">
    <w:abstractNumId w:val="12"/>
  </w:num>
  <w:num w:numId="8">
    <w:abstractNumId w:val="20"/>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2"/>
  </w:num>
  <w:num w:numId="19">
    <w:abstractNumId w:val="15"/>
  </w:num>
  <w:num w:numId="20">
    <w:abstractNumId w:val="18"/>
  </w:num>
  <w:num w:numId="21">
    <w:abstractNumId w:val="17"/>
  </w:num>
  <w:num w:numId="22">
    <w:abstractNumId w:val="2"/>
  </w:num>
  <w:num w:numId="23">
    <w:abstractNumId w:val="11"/>
  </w:num>
  <w:num w:numId="24">
    <w:abstractNumId w:val="23"/>
  </w:num>
  <w:num w:numId="25">
    <w:abstractNumId w:val="9"/>
  </w:num>
  <w:num w:numId="26">
    <w:abstractNumId w:val="28"/>
  </w:num>
  <w:num w:numId="27">
    <w:abstractNumId w:val="25"/>
  </w:num>
  <w:num w:numId="28">
    <w:abstractNumId w:val="13"/>
  </w:num>
  <w:num w:numId="2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F14C5"/>
    <w:rsid w:val="000007B9"/>
    <w:rsid w:val="0000084C"/>
    <w:rsid w:val="00000E3A"/>
    <w:rsid w:val="000025A7"/>
    <w:rsid w:val="000032FB"/>
    <w:rsid w:val="000055F9"/>
    <w:rsid w:val="00005E04"/>
    <w:rsid w:val="000060EE"/>
    <w:rsid w:val="0000666C"/>
    <w:rsid w:val="00006693"/>
    <w:rsid w:val="0000711C"/>
    <w:rsid w:val="0001033E"/>
    <w:rsid w:val="000107CB"/>
    <w:rsid w:val="00010F47"/>
    <w:rsid w:val="00010F8F"/>
    <w:rsid w:val="0001145C"/>
    <w:rsid w:val="00011F59"/>
    <w:rsid w:val="000123EE"/>
    <w:rsid w:val="00012CAF"/>
    <w:rsid w:val="00012CC8"/>
    <w:rsid w:val="00012D45"/>
    <w:rsid w:val="00013AA1"/>
    <w:rsid w:val="0001401A"/>
    <w:rsid w:val="00014A84"/>
    <w:rsid w:val="00015946"/>
    <w:rsid w:val="00015B94"/>
    <w:rsid w:val="000164E3"/>
    <w:rsid w:val="000165A9"/>
    <w:rsid w:val="00016C0C"/>
    <w:rsid w:val="000177F6"/>
    <w:rsid w:val="00017FB1"/>
    <w:rsid w:val="00020103"/>
    <w:rsid w:val="00020360"/>
    <w:rsid w:val="000209FC"/>
    <w:rsid w:val="00021ED1"/>
    <w:rsid w:val="00021FD1"/>
    <w:rsid w:val="00022205"/>
    <w:rsid w:val="00022987"/>
    <w:rsid w:val="00023472"/>
    <w:rsid w:val="00023D91"/>
    <w:rsid w:val="000247C5"/>
    <w:rsid w:val="00024CCC"/>
    <w:rsid w:val="00024CEC"/>
    <w:rsid w:val="00024D7D"/>
    <w:rsid w:val="0002602C"/>
    <w:rsid w:val="0002613F"/>
    <w:rsid w:val="00026CD0"/>
    <w:rsid w:val="00027361"/>
    <w:rsid w:val="000274A4"/>
    <w:rsid w:val="00030DE7"/>
    <w:rsid w:val="000316CD"/>
    <w:rsid w:val="000318AE"/>
    <w:rsid w:val="00031D13"/>
    <w:rsid w:val="0003250B"/>
    <w:rsid w:val="0003286F"/>
    <w:rsid w:val="00034010"/>
    <w:rsid w:val="00034F26"/>
    <w:rsid w:val="00036139"/>
    <w:rsid w:val="00036472"/>
    <w:rsid w:val="00037167"/>
    <w:rsid w:val="00037610"/>
    <w:rsid w:val="00037FA4"/>
    <w:rsid w:val="00040126"/>
    <w:rsid w:val="00040376"/>
    <w:rsid w:val="0004045E"/>
    <w:rsid w:val="00041047"/>
    <w:rsid w:val="00041FD0"/>
    <w:rsid w:val="00042139"/>
    <w:rsid w:val="00043C7A"/>
    <w:rsid w:val="0004504A"/>
    <w:rsid w:val="0004559C"/>
    <w:rsid w:val="00045A18"/>
    <w:rsid w:val="000461B4"/>
    <w:rsid w:val="000465E9"/>
    <w:rsid w:val="0004674A"/>
    <w:rsid w:val="00050049"/>
    <w:rsid w:val="000500C5"/>
    <w:rsid w:val="00050323"/>
    <w:rsid w:val="00050888"/>
    <w:rsid w:val="000511F4"/>
    <w:rsid w:val="000519B0"/>
    <w:rsid w:val="00051D49"/>
    <w:rsid w:val="0005250D"/>
    <w:rsid w:val="00052AEF"/>
    <w:rsid w:val="00052BC0"/>
    <w:rsid w:val="00052D67"/>
    <w:rsid w:val="0005319E"/>
    <w:rsid w:val="000548AE"/>
    <w:rsid w:val="00054D9B"/>
    <w:rsid w:val="00054E6A"/>
    <w:rsid w:val="00054EC9"/>
    <w:rsid w:val="00055426"/>
    <w:rsid w:val="00055539"/>
    <w:rsid w:val="000556F7"/>
    <w:rsid w:val="00055C2C"/>
    <w:rsid w:val="00056538"/>
    <w:rsid w:val="0005653A"/>
    <w:rsid w:val="00056C26"/>
    <w:rsid w:val="00056E1D"/>
    <w:rsid w:val="00056FDC"/>
    <w:rsid w:val="000573ED"/>
    <w:rsid w:val="0005750D"/>
    <w:rsid w:val="000576D2"/>
    <w:rsid w:val="00057EB5"/>
    <w:rsid w:val="000605B7"/>
    <w:rsid w:val="00060714"/>
    <w:rsid w:val="00060802"/>
    <w:rsid w:val="0006126D"/>
    <w:rsid w:val="00061918"/>
    <w:rsid w:val="000619E2"/>
    <w:rsid w:val="00061F8E"/>
    <w:rsid w:val="00062287"/>
    <w:rsid w:val="000622A0"/>
    <w:rsid w:val="000629C0"/>
    <w:rsid w:val="00062BD9"/>
    <w:rsid w:val="00063581"/>
    <w:rsid w:val="000636A4"/>
    <w:rsid w:val="000642C1"/>
    <w:rsid w:val="000645B9"/>
    <w:rsid w:val="0006559B"/>
    <w:rsid w:val="00065911"/>
    <w:rsid w:val="00065C80"/>
    <w:rsid w:val="0006664C"/>
    <w:rsid w:val="000670A1"/>
    <w:rsid w:val="000671D9"/>
    <w:rsid w:val="0007067F"/>
    <w:rsid w:val="00070721"/>
    <w:rsid w:val="00070DE7"/>
    <w:rsid w:val="00071178"/>
    <w:rsid w:val="000712B3"/>
    <w:rsid w:val="00071538"/>
    <w:rsid w:val="00071BF4"/>
    <w:rsid w:val="00071C33"/>
    <w:rsid w:val="000725ED"/>
    <w:rsid w:val="00072DE3"/>
    <w:rsid w:val="00072FA7"/>
    <w:rsid w:val="0007308E"/>
    <w:rsid w:val="000739BD"/>
    <w:rsid w:val="00074202"/>
    <w:rsid w:val="000745C0"/>
    <w:rsid w:val="0007494B"/>
    <w:rsid w:val="00074CC9"/>
    <w:rsid w:val="00075622"/>
    <w:rsid w:val="000759DE"/>
    <w:rsid w:val="000762E8"/>
    <w:rsid w:val="000766CE"/>
    <w:rsid w:val="00076A72"/>
    <w:rsid w:val="00077CEE"/>
    <w:rsid w:val="000800F7"/>
    <w:rsid w:val="0008095D"/>
    <w:rsid w:val="00081ACF"/>
    <w:rsid w:val="0008211D"/>
    <w:rsid w:val="0008293B"/>
    <w:rsid w:val="00082DD8"/>
    <w:rsid w:val="00083797"/>
    <w:rsid w:val="00084B6F"/>
    <w:rsid w:val="00084BCC"/>
    <w:rsid w:val="00084D9B"/>
    <w:rsid w:val="00086DAB"/>
    <w:rsid w:val="00086E2A"/>
    <w:rsid w:val="00090405"/>
    <w:rsid w:val="00090F95"/>
    <w:rsid w:val="0009196D"/>
    <w:rsid w:val="00091A58"/>
    <w:rsid w:val="00092333"/>
    <w:rsid w:val="00092608"/>
    <w:rsid w:val="00093197"/>
    <w:rsid w:val="00094057"/>
    <w:rsid w:val="00094BCD"/>
    <w:rsid w:val="000950ED"/>
    <w:rsid w:val="00095209"/>
    <w:rsid w:val="00095435"/>
    <w:rsid w:val="000957FD"/>
    <w:rsid w:val="00095E95"/>
    <w:rsid w:val="000960CD"/>
    <w:rsid w:val="0009652B"/>
    <w:rsid w:val="00097207"/>
    <w:rsid w:val="0009764D"/>
    <w:rsid w:val="000979DE"/>
    <w:rsid w:val="00097A58"/>
    <w:rsid w:val="00097E02"/>
    <w:rsid w:val="000A03A7"/>
    <w:rsid w:val="000A06AC"/>
    <w:rsid w:val="000A2188"/>
    <w:rsid w:val="000A2FF4"/>
    <w:rsid w:val="000A42B7"/>
    <w:rsid w:val="000A498F"/>
    <w:rsid w:val="000A4F89"/>
    <w:rsid w:val="000A5084"/>
    <w:rsid w:val="000A54FF"/>
    <w:rsid w:val="000A5CA4"/>
    <w:rsid w:val="000A5D13"/>
    <w:rsid w:val="000A62A4"/>
    <w:rsid w:val="000A69C2"/>
    <w:rsid w:val="000A75FC"/>
    <w:rsid w:val="000A7AA3"/>
    <w:rsid w:val="000A7F60"/>
    <w:rsid w:val="000B0192"/>
    <w:rsid w:val="000B07E3"/>
    <w:rsid w:val="000B12B1"/>
    <w:rsid w:val="000B17BD"/>
    <w:rsid w:val="000B20BF"/>
    <w:rsid w:val="000B233C"/>
    <w:rsid w:val="000B2590"/>
    <w:rsid w:val="000B3B30"/>
    <w:rsid w:val="000B3CBC"/>
    <w:rsid w:val="000B4B73"/>
    <w:rsid w:val="000B5A68"/>
    <w:rsid w:val="000B6CBC"/>
    <w:rsid w:val="000B7063"/>
    <w:rsid w:val="000B735D"/>
    <w:rsid w:val="000C001E"/>
    <w:rsid w:val="000C0210"/>
    <w:rsid w:val="000C0359"/>
    <w:rsid w:val="000C15EB"/>
    <w:rsid w:val="000C18C0"/>
    <w:rsid w:val="000C1B20"/>
    <w:rsid w:val="000C1CC7"/>
    <w:rsid w:val="000C2A1F"/>
    <w:rsid w:val="000C2B8C"/>
    <w:rsid w:val="000C30CB"/>
    <w:rsid w:val="000C39CC"/>
    <w:rsid w:val="000C3ABA"/>
    <w:rsid w:val="000C3FEC"/>
    <w:rsid w:val="000C4A62"/>
    <w:rsid w:val="000C4C5C"/>
    <w:rsid w:val="000C5BE4"/>
    <w:rsid w:val="000C5D1C"/>
    <w:rsid w:val="000C6734"/>
    <w:rsid w:val="000C6A3E"/>
    <w:rsid w:val="000C71E0"/>
    <w:rsid w:val="000C720F"/>
    <w:rsid w:val="000C73E9"/>
    <w:rsid w:val="000C7AFF"/>
    <w:rsid w:val="000C7E6A"/>
    <w:rsid w:val="000D011B"/>
    <w:rsid w:val="000D0A90"/>
    <w:rsid w:val="000D13B5"/>
    <w:rsid w:val="000D158A"/>
    <w:rsid w:val="000D182C"/>
    <w:rsid w:val="000D1DAA"/>
    <w:rsid w:val="000D20E8"/>
    <w:rsid w:val="000D2A57"/>
    <w:rsid w:val="000D2AFF"/>
    <w:rsid w:val="000D3252"/>
    <w:rsid w:val="000D3808"/>
    <w:rsid w:val="000D38B3"/>
    <w:rsid w:val="000D3A1D"/>
    <w:rsid w:val="000D40CE"/>
    <w:rsid w:val="000D5398"/>
    <w:rsid w:val="000D541A"/>
    <w:rsid w:val="000D5585"/>
    <w:rsid w:val="000D58F9"/>
    <w:rsid w:val="000D5985"/>
    <w:rsid w:val="000D61F4"/>
    <w:rsid w:val="000D6E57"/>
    <w:rsid w:val="000D7768"/>
    <w:rsid w:val="000E04CE"/>
    <w:rsid w:val="000E10FB"/>
    <w:rsid w:val="000E18A8"/>
    <w:rsid w:val="000E1A04"/>
    <w:rsid w:val="000E1B53"/>
    <w:rsid w:val="000E1E0A"/>
    <w:rsid w:val="000E239A"/>
    <w:rsid w:val="000E277C"/>
    <w:rsid w:val="000E2911"/>
    <w:rsid w:val="000E3433"/>
    <w:rsid w:val="000E354E"/>
    <w:rsid w:val="000E387D"/>
    <w:rsid w:val="000E4FD7"/>
    <w:rsid w:val="000E59C9"/>
    <w:rsid w:val="000E5C29"/>
    <w:rsid w:val="000E5CD2"/>
    <w:rsid w:val="000E65AC"/>
    <w:rsid w:val="000E665B"/>
    <w:rsid w:val="000E6E05"/>
    <w:rsid w:val="000E78B8"/>
    <w:rsid w:val="000E7B54"/>
    <w:rsid w:val="000E7C58"/>
    <w:rsid w:val="000F06C7"/>
    <w:rsid w:val="000F0A93"/>
    <w:rsid w:val="000F0C67"/>
    <w:rsid w:val="000F1909"/>
    <w:rsid w:val="000F19C8"/>
    <w:rsid w:val="000F1C79"/>
    <w:rsid w:val="000F1F21"/>
    <w:rsid w:val="000F21DF"/>
    <w:rsid w:val="000F22EB"/>
    <w:rsid w:val="000F2FAA"/>
    <w:rsid w:val="000F30C4"/>
    <w:rsid w:val="000F316C"/>
    <w:rsid w:val="000F4178"/>
    <w:rsid w:val="000F449A"/>
    <w:rsid w:val="000F4BEF"/>
    <w:rsid w:val="000F5776"/>
    <w:rsid w:val="000F61CA"/>
    <w:rsid w:val="000F638A"/>
    <w:rsid w:val="000F6865"/>
    <w:rsid w:val="000F6D83"/>
    <w:rsid w:val="000F76F4"/>
    <w:rsid w:val="0010112D"/>
    <w:rsid w:val="001015C4"/>
    <w:rsid w:val="00101BD5"/>
    <w:rsid w:val="001021C1"/>
    <w:rsid w:val="00102774"/>
    <w:rsid w:val="0010277F"/>
    <w:rsid w:val="00103408"/>
    <w:rsid w:val="001042B0"/>
    <w:rsid w:val="00104CAA"/>
    <w:rsid w:val="00104F3B"/>
    <w:rsid w:val="001061B6"/>
    <w:rsid w:val="00106370"/>
    <w:rsid w:val="0010694A"/>
    <w:rsid w:val="001069D0"/>
    <w:rsid w:val="00106D8A"/>
    <w:rsid w:val="0010726A"/>
    <w:rsid w:val="001073B4"/>
    <w:rsid w:val="00107454"/>
    <w:rsid w:val="00110541"/>
    <w:rsid w:val="00111308"/>
    <w:rsid w:val="00111CB1"/>
    <w:rsid w:val="00111FAD"/>
    <w:rsid w:val="00112071"/>
    <w:rsid w:val="00112FD0"/>
    <w:rsid w:val="001136D5"/>
    <w:rsid w:val="00113702"/>
    <w:rsid w:val="001148DC"/>
    <w:rsid w:val="001149A1"/>
    <w:rsid w:val="00114C85"/>
    <w:rsid w:val="00114EFD"/>
    <w:rsid w:val="001150C5"/>
    <w:rsid w:val="00115363"/>
    <w:rsid w:val="00116A74"/>
    <w:rsid w:val="00116AB5"/>
    <w:rsid w:val="00116EA5"/>
    <w:rsid w:val="00116EE0"/>
    <w:rsid w:val="00117B10"/>
    <w:rsid w:val="00117BF7"/>
    <w:rsid w:val="001200A6"/>
    <w:rsid w:val="001204D3"/>
    <w:rsid w:val="00124B14"/>
    <w:rsid w:val="001258E7"/>
    <w:rsid w:val="00125E75"/>
    <w:rsid w:val="00126158"/>
    <w:rsid w:val="001265F0"/>
    <w:rsid w:val="00126DC2"/>
    <w:rsid w:val="0012788C"/>
    <w:rsid w:val="00127BB7"/>
    <w:rsid w:val="0013044B"/>
    <w:rsid w:val="00130EFC"/>
    <w:rsid w:val="00131755"/>
    <w:rsid w:val="001318D4"/>
    <w:rsid w:val="00131E4E"/>
    <w:rsid w:val="00131FD7"/>
    <w:rsid w:val="001327A3"/>
    <w:rsid w:val="00132CF6"/>
    <w:rsid w:val="001333A9"/>
    <w:rsid w:val="001342BC"/>
    <w:rsid w:val="00134B00"/>
    <w:rsid w:val="0013587D"/>
    <w:rsid w:val="001358F0"/>
    <w:rsid w:val="001362FC"/>
    <w:rsid w:val="00136A1F"/>
    <w:rsid w:val="00136D59"/>
    <w:rsid w:val="00136EC6"/>
    <w:rsid w:val="0013721F"/>
    <w:rsid w:val="0013738C"/>
    <w:rsid w:val="001374F2"/>
    <w:rsid w:val="00137B27"/>
    <w:rsid w:val="00137CC5"/>
    <w:rsid w:val="00137E69"/>
    <w:rsid w:val="001408EB"/>
    <w:rsid w:val="00141161"/>
    <w:rsid w:val="0014197C"/>
    <w:rsid w:val="0014201C"/>
    <w:rsid w:val="00142136"/>
    <w:rsid w:val="0014220F"/>
    <w:rsid w:val="001423B0"/>
    <w:rsid w:val="00142423"/>
    <w:rsid w:val="001425B9"/>
    <w:rsid w:val="00143099"/>
    <w:rsid w:val="001436BE"/>
    <w:rsid w:val="00143CB9"/>
    <w:rsid w:val="00143F5F"/>
    <w:rsid w:val="00144DC7"/>
    <w:rsid w:val="00145492"/>
    <w:rsid w:val="00145A18"/>
    <w:rsid w:val="00146095"/>
    <w:rsid w:val="00146419"/>
    <w:rsid w:val="001465D2"/>
    <w:rsid w:val="001466D0"/>
    <w:rsid w:val="001478E2"/>
    <w:rsid w:val="00150F86"/>
    <w:rsid w:val="00151549"/>
    <w:rsid w:val="00151819"/>
    <w:rsid w:val="001534CA"/>
    <w:rsid w:val="00153757"/>
    <w:rsid w:val="001538A6"/>
    <w:rsid w:val="00154025"/>
    <w:rsid w:val="001541F9"/>
    <w:rsid w:val="001559E0"/>
    <w:rsid w:val="00155BBE"/>
    <w:rsid w:val="00155FA5"/>
    <w:rsid w:val="0015646C"/>
    <w:rsid w:val="00156670"/>
    <w:rsid w:val="00156DE3"/>
    <w:rsid w:val="001571FF"/>
    <w:rsid w:val="001572E9"/>
    <w:rsid w:val="0016029D"/>
    <w:rsid w:val="00160320"/>
    <w:rsid w:val="00160B05"/>
    <w:rsid w:val="00161061"/>
    <w:rsid w:val="0016107F"/>
    <w:rsid w:val="00161180"/>
    <w:rsid w:val="00161377"/>
    <w:rsid w:val="00161648"/>
    <w:rsid w:val="00161D1A"/>
    <w:rsid w:val="00162059"/>
    <w:rsid w:val="00162458"/>
    <w:rsid w:val="001632E2"/>
    <w:rsid w:val="0016341F"/>
    <w:rsid w:val="00163B9E"/>
    <w:rsid w:val="00163C9E"/>
    <w:rsid w:val="0016416F"/>
    <w:rsid w:val="00164DFC"/>
    <w:rsid w:val="00164E7A"/>
    <w:rsid w:val="00165810"/>
    <w:rsid w:val="00165E8A"/>
    <w:rsid w:val="00166097"/>
    <w:rsid w:val="001665A0"/>
    <w:rsid w:val="00167194"/>
    <w:rsid w:val="00167B9E"/>
    <w:rsid w:val="00167E1A"/>
    <w:rsid w:val="00170452"/>
    <w:rsid w:val="001707CE"/>
    <w:rsid w:val="00171831"/>
    <w:rsid w:val="00173F51"/>
    <w:rsid w:val="00174410"/>
    <w:rsid w:val="0017449B"/>
    <w:rsid w:val="00175676"/>
    <w:rsid w:val="001763AA"/>
    <w:rsid w:val="001774AA"/>
    <w:rsid w:val="001778C7"/>
    <w:rsid w:val="00177B53"/>
    <w:rsid w:val="00177B93"/>
    <w:rsid w:val="00177DD3"/>
    <w:rsid w:val="00177FA9"/>
    <w:rsid w:val="00180716"/>
    <w:rsid w:val="00180AC3"/>
    <w:rsid w:val="00180ADE"/>
    <w:rsid w:val="00180B73"/>
    <w:rsid w:val="0018170A"/>
    <w:rsid w:val="00181D35"/>
    <w:rsid w:val="00181D60"/>
    <w:rsid w:val="001820B2"/>
    <w:rsid w:val="001823A7"/>
    <w:rsid w:val="00182A8D"/>
    <w:rsid w:val="00182DE0"/>
    <w:rsid w:val="00183164"/>
    <w:rsid w:val="00183673"/>
    <w:rsid w:val="001844F4"/>
    <w:rsid w:val="00184639"/>
    <w:rsid w:val="0018470D"/>
    <w:rsid w:val="00184E33"/>
    <w:rsid w:val="00185662"/>
    <w:rsid w:val="001856DF"/>
    <w:rsid w:val="0018682A"/>
    <w:rsid w:val="00186AC7"/>
    <w:rsid w:val="00186C56"/>
    <w:rsid w:val="00187B51"/>
    <w:rsid w:val="00187F8A"/>
    <w:rsid w:val="001905F9"/>
    <w:rsid w:val="00190614"/>
    <w:rsid w:val="00190F32"/>
    <w:rsid w:val="00191052"/>
    <w:rsid w:val="001911EE"/>
    <w:rsid w:val="00191632"/>
    <w:rsid w:val="00191986"/>
    <w:rsid w:val="00191E5D"/>
    <w:rsid w:val="001922F6"/>
    <w:rsid w:val="00192B73"/>
    <w:rsid w:val="00192B8A"/>
    <w:rsid w:val="00192E55"/>
    <w:rsid w:val="001931BC"/>
    <w:rsid w:val="001936DA"/>
    <w:rsid w:val="001936E1"/>
    <w:rsid w:val="00193ADE"/>
    <w:rsid w:val="00193FA0"/>
    <w:rsid w:val="001947B9"/>
    <w:rsid w:val="00194885"/>
    <w:rsid w:val="001956E6"/>
    <w:rsid w:val="00195C91"/>
    <w:rsid w:val="00196321"/>
    <w:rsid w:val="001963F7"/>
    <w:rsid w:val="0019748A"/>
    <w:rsid w:val="001978F5"/>
    <w:rsid w:val="00197D04"/>
    <w:rsid w:val="001A0404"/>
    <w:rsid w:val="001A040F"/>
    <w:rsid w:val="001A166F"/>
    <w:rsid w:val="001A1BA1"/>
    <w:rsid w:val="001A1C2A"/>
    <w:rsid w:val="001A1D99"/>
    <w:rsid w:val="001A2326"/>
    <w:rsid w:val="001A245E"/>
    <w:rsid w:val="001A255B"/>
    <w:rsid w:val="001A27C5"/>
    <w:rsid w:val="001A2EC5"/>
    <w:rsid w:val="001A48ED"/>
    <w:rsid w:val="001A49F6"/>
    <w:rsid w:val="001A5CA0"/>
    <w:rsid w:val="001A65A9"/>
    <w:rsid w:val="001A7F9D"/>
    <w:rsid w:val="001B013D"/>
    <w:rsid w:val="001B07F5"/>
    <w:rsid w:val="001B0838"/>
    <w:rsid w:val="001B2805"/>
    <w:rsid w:val="001B2B16"/>
    <w:rsid w:val="001B2C57"/>
    <w:rsid w:val="001B2CF7"/>
    <w:rsid w:val="001B2E54"/>
    <w:rsid w:val="001B3039"/>
    <w:rsid w:val="001B3331"/>
    <w:rsid w:val="001B3989"/>
    <w:rsid w:val="001B42A9"/>
    <w:rsid w:val="001B476E"/>
    <w:rsid w:val="001B4E87"/>
    <w:rsid w:val="001B590E"/>
    <w:rsid w:val="001B594E"/>
    <w:rsid w:val="001B59DE"/>
    <w:rsid w:val="001B607E"/>
    <w:rsid w:val="001B6AA8"/>
    <w:rsid w:val="001B7114"/>
    <w:rsid w:val="001C015C"/>
    <w:rsid w:val="001C04B3"/>
    <w:rsid w:val="001C09FB"/>
    <w:rsid w:val="001C0ABF"/>
    <w:rsid w:val="001C19E4"/>
    <w:rsid w:val="001C2B8F"/>
    <w:rsid w:val="001C3970"/>
    <w:rsid w:val="001C3D4D"/>
    <w:rsid w:val="001C4016"/>
    <w:rsid w:val="001C5FEA"/>
    <w:rsid w:val="001C62A1"/>
    <w:rsid w:val="001C68BA"/>
    <w:rsid w:val="001C6989"/>
    <w:rsid w:val="001C74F3"/>
    <w:rsid w:val="001C7ECD"/>
    <w:rsid w:val="001D0AC1"/>
    <w:rsid w:val="001D1E77"/>
    <w:rsid w:val="001D230B"/>
    <w:rsid w:val="001D2634"/>
    <w:rsid w:val="001D2925"/>
    <w:rsid w:val="001D2F96"/>
    <w:rsid w:val="001D3E5F"/>
    <w:rsid w:val="001D4685"/>
    <w:rsid w:val="001D552A"/>
    <w:rsid w:val="001D5819"/>
    <w:rsid w:val="001D6386"/>
    <w:rsid w:val="001D6578"/>
    <w:rsid w:val="001D67F2"/>
    <w:rsid w:val="001D68B8"/>
    <w:rsid w:val="001D7A8C"/>
    <w:rsid w:val="001E0183"/>
    <w:rsid w:val="001E023E"/>
    <w:rsid w:val="001E062D"/>
    <w:rsid w:val="001E0995"/>
    <w:rsid w:val="001E0AAC"/>
    <w:rsid w:val="001E0B43"/>
    <w:rsid w:val="001E0B7B"/>
    <w:rsid w:val="001E275E"/>
    <w:rsid w:val="001E2C7D"/>
    <w:rsid w:val="001E36EE"/>
    <w:rsid w:val="001E421B"/>
    <w:rsid w:val="001E4A4D"/>
    <w:rsid w:val="001E4BA6"/>
    <w:rsid w:val="001E51AE"/>
    <w:rsid w:val="001E51F5"/>
    <w:rsid w:val="001E570F"/>
    <w:rsid w:val="001E5BD7"/>
    <w:rsid w:val="001E737E"/>
    <w:rsid w:val="001E739E"/>
    <w:rsid w:val="001E7BCB"/>
    <w:rsid w:val="001F0179"/>
    <w:rsid w:val="001F273B"/>
    <w:rsid w:val="001F273E"/>
    <w:rsid w:val="001F2C5D"/>
    <w:rsid w:val="001F34F3"/>
    <w:rsid w:val="001F35F4"/>
    <w:rsid w:val="001F362E"/>
    <w:rsid w:val="001F3840"/>
    <w:rsid w:val="001F3850"/>
    <w:rsid w:val="001F3DB2"/>
    <w:rsid w:val="001F4036"/>
    <w:rsid w:val="001F4065"/>
    <w:rsid w:val="001F4CEE"/>
    <w:rsid w:val="001F4E01"/>
    <w:rsid w:val="001F5555"/>
    <w:rsid w:val="001F5633"/>
    <w:rsid w:val="001F58E4"/>
    <w:rsid w:val="001F5AA8"/>
    <w:rsid w:val="001F60B6"/>
    <w:rsid w:val="001F67D9"/>
    <w:rsid w:val="001F72A8"/>
    <w:rsid w:val="001F767B"/>
    <w:rsid w:val="001F7E4C"/>
    <w:rsid w:val="002007E2"/>
    <w:rsid w:val="00202767"/>
    <w:rsid w:val="0020298F"/>
    <w:rsid w:val="00202A35"/>
    <w:rsid w:val="00202E4A"/>
    <w:rsid w:val="002048D8"/>
    <w:rsid w:val="00205049"/>
    <w:rsid w:val="0020601B"/>
    <w:rsid w:val="00207809"/>
    <w:rsid w:val="002079C3"/>
    <w:rsid w:val="0021147F"/>
    <w:rsid w:val="00211E98"/>
    <w:rsid w:val="00212259"/>
    <w:rsid w:val="00213986"/>
    <w:rsid w:val="00214A34"/>
    <w:rsid w:val="00214E21"/>
    <w:rsid w:val="00215824"/>
    <w:rsid w:val="00215F6E"/>
    <w:rsid w:val="002161D0"/>
    <w:rsid w:val="00216E26"/>
    <w:rsid w:val="002179AC"/>
    <w:rsid w:val="00217D98"/>
    <w:rsid w:val="002209CE"/>
    <w:rsid w:val="00220D98"/>
    <w:rsid w:val="00220E3D"/>
    <w:rsid w:val="00221256"/>
    <w:rsid w:val="00221B30"/>
    <w:rsid w:val="00222263"/>
    <w:rsid w:val="002224E0"/>
    <w:rsid w:val="002227D0"/>
    <w:rsid w:val="002234D8"/>
    <w:rsid w:val="00224F2C"/>
    <w:rsid w:val="00225069"/>
    <w:rsid w:val="0022524F"/>
    <w:rsid w:val="00225821"/>
    <w:rsid w:val="002262E6"/>
    <w:rsid w:val="0022682D"/>
    <w:rsid w:val="00226DEA"/>
    <w:rsid w:val="00227BF4"/>
    <w:rsid w:val="00227E24"/>
    <w:rsid w:val="002303B8"/>
    <w:rsid w:val="002305F1"/>
    <w:rsid w:val="002308DB"/>
    <w:rsid w:val="002315AB"/>
    <w:rsid w:val="00231627"/>
    <w:rsid w:val="00231813"/>
    <w:rsid w:val="0023181C"/>
    <w:rsid w:val="0023229F"/>
    <w:rsid w:val="002327F0"/>
    <w:rsid w:val="00232962"/>
    <w:rsid w:val="00232B86"/>
    <w:rsid w:val="0023303C"/>
    <w:rsid w:val="00233CF0"/>
    <w:rsid w:val="0023557A"/>
    <w:rsid w:val="00236A54"/>
    <w:rsid w:val="00237696"/>
    <w:rsid w:val="002377A4"/>
    <w:rsid w:val="00237A7C"/>
    <w:rsid w:val="00240135"/>
    <w:rsid w:val="00240923"/>
    <w:rsid w:val="00240D3D"/>
    <w:rsid w:val="00241383"/>
    <w:rsid w:val="002416D5"/>
    <w:rsid w:val="00242797"/>
    <w:rsid w:val="0024326E"/>
    <w:rsid w:val="0024518A"/>
    <w:rsid w:val="00245B03"/>
    <w:rsid w:val="00245CF8"/>
    <w:rsid w:val="00246349"/>
    <w:rsid w:val="002469C6"/>
    <w:rsid w:val="00247CE0"/>
    <w:rsid w:val="00250117"/>
    <w:rsid w:val="00250C40"/>
    <w:rsid w:val="0025132C"/>
    <w:rsid w:val="0025155A"/>
    <w:rsid w:val="00251E73"/>
    <w:rsid w:val="00252BB5"/>
    <w:rsid w:val="00252C98"/>
    <w:rsid w:val="00253409"/>
    <w:rsid w:val="00253BA9"/>
    <w:rsid w:val="00253E71"/>
    <w:rsid w:val="00254D5D"/>
    <w:rsid w:val="00254EA4"/>
    <w:rsid w:val="00256326"/>
    <w:rsid w:val="0025633F"/>
    <w:rsid w:val="0025785E"/>
    <w:rsid w:val="00257DF7"/>
    <w:rsid w:val="002606AD"/>
    <w:rsid w:val="0026145F"/>
    <w:rsid w:val="00261473"/>
    <w:rsid w:val="00261879"/>
    <w:rsid w:val="002621C3"/>
    <w:rsid w:val="002621F1"/>
    <w:rsid w:val="00262501"/>
    <w:rsid w:val="00262E11"/>
    <w:rsid w:val="00263143"/>
    <w:rsid w:val="002635A4"/>
    <w:rsid w:val="002635E7"/>
    <w:rsid w:val="00263DBA"/>
    <w:rsid w:val="00264329"/>
    <w:rsid w:val="00264341"/>
    <w:rsid w:val="00264B20"/>
    <w:rsid w:val="00264C6F"/>
    <w:rsid w:val="00264F3A"/>
    <w:rsid w:val="002658EE"/>
    <w:rsid w:val="00266312"/>
    <w:rsid w:val="0026650D"/>
    <w:rsid w:val="0026667B"/>
    <w:rsid w:val="00266BD4"/>
    <w:rsid w:val="00266EDE"/>
    <w:rsid w:val="002671E5"/>
    <w:rsid w:val="002675AF"/>
    <w:rsid w:val="00270C5D"/>
    <w:rsid w:val="00271531"/>
    <w:rsid w:val="00272404"/>
    <w:rsid w:val="0027243D"/>
    <w:rsid w:val="0027305E"/>
    <w:rsid w:val="002740AC"/>
    <w:rsid w:val="00274751"/>
    <w:rsid w:val="00274A75"/>
    <w:rsid w:val="00274B28"/>
    <w:rsid w:val="002766E0"/>
    <w:rsid w:val="00276911"/>
    <w:rsid w:val="00276ABE"/>
    <w:rsid w:val="00276AD7"/>
    <w:rsid w:val="00276B25"/>
    <w:rsid w:val="00276B9F"/>
    <w:rsid w:val="002771D9"/>
    <w:rsid w:val="0028045E"/>
    <w:rsid w:val="00280FF4"/>
    <w:rsid w:val="002811CA"/>
    <w:rsid w:val="00281381"/>
    <w:rsid w:val="002816E1"/>
    <w:rsid w:val="002821DC"/>
    <w:rsid w:val="0028223B"/>
    <w:rsid w:val="00282CF7"/>
    <w:rsid w:val="0028300C"/>
    <w:rsid w:val="00284ED4"/>
    <w:rsid w:val="00284FB5"/>
    <w:rsid w:val="00285370"/>
    <w:rsid w:val="002854D5"/>
    <w:rsid w:val="002867F2"/>
    <w:rsid w:val="0028745E"/>
    <w:rsid w:val="00287F80"/>
    <w:rsid w:val="0029009F"/>
    <w:rsid w:val="002901B8"/>
    <w:rsid w:val="00290642"/>
    <w:rsid w:val="00290D8B"/>
    <w:rsid w:val="0029158F"/>
    <w:rsid w:val="002916C5"/>
    <w:rsid w:val="00291E88"/>
    <w:rsid w:val="00291FCB"/>
    <w:rsid w:val="002926B4"/>
    <w:rsid w:val="0029271F"/>
    <w:rsid w:val="00292DF4"/>
    <w:rsid w:val="00293860"/>
    <w:rsid w:val="00294302"/>
    <w:rsid w:val="00294650"/>
    <w:rsid w:val="00294672"/>
    <w:rsid w:val="002948B2"/>
    <w:rsid w:val="00294F3E"/>
    <w:rsid w:val="0029505E"/>
    <w:rsid w:val="00295329"/>
    <w:rsid w:val="00295663"/>
    <w:rsid w:val="00295B3C"/>
    <w:rsid w:val="002967FE"/>
    <w:rsid w:val="00297A1E"/>
    <w:rsid w:val="00297BBB"/>
    <w:rsid w:val="00297F0C"/>
    <w:rsid w:val="002A00C6"/>
    <w:rsid w:val="002A011F"/>
    <w:rsid w:val="002A0249"/>
    <w:rsid w:val="002A0350"/>
    <w:rsid w:val="002A07FA"/>
    <w:rsid w:val="002A11C0"/>
    <w:rsid w:val="002A1319"/>
    <w:rsid w:val="002A1468"/>
    <w:rsid w:val="002A24F4"/>
    <w:rsid w:val="002A2901"/>
    <w:rsid w:val="002A2C9E"/>
    <w:rsid w:val="002A2E6C"/>
    <w:rsid w:val="002A377E"/>
    <w:rsid w:val="002A3CAB"/>
    <w:rsid w:val="002A3CCB"/>
    <w:rsid w:val="002A3D52"/>
    <w:rsid w:val="002A489A"/>
    <w:rsid w:val="002A50BE"/>
    <w:rsid w:val="002A52C7"/>
    <w:rsid w:val="002A5FD0"/>
    <w:rsid w:val="002A6041"/>
    <w:rsid w:val="002A63BC"/>
    <w:rsid w:val="002A6CE6"/>
    <w:rsid w:val="002A6FFC"/>
    <w:rsid w:val="002A7C29"/>
    <w:rsid w:val="002A7C5C"/>
    <w:rsid w:val="002B05A5"/>
    <w:rsid w:val="002B0FF7"/>
    <w:rsid w:val="002B1CF9"/>
    <w:rsid w:val="002B2658"/>
    <w:rsid w:val="002B2F26"/>
    <w:rsid w:val="002B347A"/>
    <w:rsid w:val="002B34EE"/>
    <w:rsid w:val="002B3679"/>
    <w:rsid w:val="002B3D8C"/>
    <w:rsid w:val="002B45DA"/>
    <w:rsid w:val="002B52DF"/>
    <w:rsid w:val="002B576E"/>
    <w:rsid w:val="002B67E2"/>
    <w:rsid w:val="002B7D71"/>
    <w:rsid w:val="002C02B3"/>
    <w:rsid w:val="002C1BF8"/>
    <w:rsid w:val="002C2A1D"/>
    <w:rsid w:val="002C2E01"/>
    <w:rsid w:val="002C3302"/>
    <w:rsid w:val="002C3511"/>
    <w:rsid w:val="002C44BC"/>
    <w:rsid w:val="002C45BF"/>
    <w:rsid w:val="002C602A"/>
    <w:rsid w:val="002C662A"/>
    <w:rsid w:val="002C6850"/>
    <w:rsid w:val="002C6FB7"/>
    <w:rsid w:val="002C722C"/>
    <w:rsid w:val="002C73DF"/>
    <w:rsid w:val="002D004B"/>
    <w:rsid w:val="002D15B4"/>
    <w:rsid w:val="002D15EC"/>
    <w:rsid w:val="002D1999"/>
    <w:rsid w:val="002D2302"/>
    <w:rsid w:val="002D2E15"/>
    <w:rsid w:val="002D2E72"/>
    <w:rsid w:val="002D4E5F"/>
    <w:rsid w:val="002D4E99"/>
    <w:rsid w:val="002D4EC2"/>
    <w:rsid w:val="002D5B85"/>
    <w:rsid w:val="002D5ED7"/>
    <w:rsid w:val="002D66AB"/>
    <w:rsid w:val="002D6725"/>
    <w:rsid w:val="002D69DA"/>
    <w:rsid w:val="002D6EF7"/>
    <w:rsid w:val="002D7349"/>
    <w:rsid w:val="002D7C33"/>
    <w:rsid w:val="002E0015"/>
    <w:rsid w:val="002E0583"/>
    <w:rsid w:val="002E11C6"/>
    <w:rsid w:val="002E1444"/>
    <w:rsid w:val="002E14F7"/>
    <w:rsid w:val="002E1881"/>
    <w:rsid w:val="002E19EA"/>
    <w:rsid w:val="002E20B3"/>
    <w:rsid w:val="002E2E24"/>
    <w:rsid w:val="002E3362"/>
    <w:rsid w:val="002E36C9"/>
    <w:rsid w:val="002E3C69"/>
    <w:rsid w:val="002E3E07"/>
    <w:rsid w:val="002E4ADF"/>
    <w:rsid w:val="002E518D"/>
    <w:rsid w:val="002E5DE8"/>
    <w:rsid w:val="002E6139"/>
    <w:rsid w:val="002E63A1"/>
    <w:rsid w:val="002E65E9"/>
    <w:rsid w:val="002E6BCF"/>
    <w:rsid w:val="002E74A0"/>
    <w:rsid w:val="002E793F"/>
    <w:rsid w:val="002E7CA7"/>
    <w:rsid w:val="002F0258"/>
    <w:rsid w:val="002F03B8"/>
    <w:rsid w:val="002F045B"/>
    <w:rsid w:val="002F046C"/>
    <w:rsid w:val="002F05D8"/>
    <w:rsid w:val="002F07C4"/>
    <w:rsid w:val="002F08E6"/>
    <w:rsid w:val="002F0DA2"/>
    <w:rsid w:val="002F1681"/>
    <w:rsid w:val="002F1771"/>
    <w:rsid w:val="002F1A2F"/>
    <w:rsid w:val="002F1F79"/>
    <w:rsid w:val="002F2D74"/>
    <w:rsid w:val="002F3690"/>
    <w:rsid w:val="002F38F0"/>
    <w:rsid w:val="002F3E50"/>
    <w:rsid w:val="002F3EDC"/>
    <w:rsid w:val="002F45C6"/>
    <w:rsid w:val="002F46E4"/>
    <w:rsid w:val="002F494F"/>
    <w:rsid w:val="002F6149"/>
    <w:rsid w:val="002F6B5D"/>
    <w:rsid w:val="002F6DD9"/>
    <w:rsid w:val="002F76B3"/>
    <w:rsid w:val="002F7764"/>
    <w:rsid w:val="002F79AA"/>
    <w:rsid w:val="003003BE"/>
    <w:rsid w:val="00300782"/>
    <w:rsid w:val="003008CF"/>
    <w:rsid w:val="003010D3"/>
    <w:rsid w:val="00302471"/>
    <w:rsid w:val="00302AFA"/>
    <w:rsid w:val="00302B9E"/>
    <w:rsid w:val="003034D2"/>
    <w:rsid w:val="003035C1"/>
    <w:rsid w:val="003037BB"/>
    <w:rsid w:val="00303E4B"/>
    <w:rsid w:val="003043DB"/>
    <w:rsid w:val="003046C4"/>
    <w:rsid w:val="00304DAE"/>
    <w:rsid w:val="00305E9A"/>
    <w:rsid w:val="00306609"/>
    <w:rsid w:val="00306EE6"/>
    <w:rsid w:val="0030713C"/>
    <w:rsid w:val="00307343"/>
    <w:rsid w:val="00307522"/>
    <w:rsid w:val="00307908"/>
    <w:rsid w:val="003102F3"/>
    <w:rsid w:val="00310703"/>
    <w:rsid w:val="00310C45"/>
    <w:rsid w:val="00311426"/>
    <w:rsid w:val="0031162B"/>
    <w:rsid w:val="0031173E"/>
    <w:rsid w:val="003120A2"/>
    <w:rsid w:val="00313B31"/>
    <w:rsid w:val="00314C52"/>
    <w:rsid w:val="00316A55"/>
    <w:rsid w:val="0031740F"/>
    <w:rsid w:val="0031749D"/>
    <w:rsid w:val="00317B32"/>
    <w:rsid w:val="00317FAD"/>
    <w:rsid w:val="00320C5E"/>
    <w:rsid w:val="00320E5E"/>
    <w:rsid w:val="003213C3"/>
    <w:rsid w:val="0032150D"/>
    <w:rsid w:val="0032174E"/>
    <w:rsid w:val="00321B88"/>
    <w:rsid w:val="00321C8E"/>
    <w:rsid w:val="0032232E"/>
    <w:rsid w:val="00322365"/>
    <w:rsid w:val="003226EF"/>
    <w:rsid w:val="00323948"/>
    <w:rsid w:val="00323C65"/>
    <w:rsid w:val="00323CE8"/>
    <w:rsid w:val="003257BD"/>
    <w:rsid w:val="003267FE"/>
    <w:rsid w:val="00326CFF"/>
    <w:rsid w:val="00326E2B"/>
    <w:rsid w:val="0032707C"/>
    <w:rsid w:val="00327122"/>
    <w:rsid w:val="00327D02"/>
    <w:rsid w:val="00330142"/>
    <w:rsid w:val="003303FD"/>
    <w:rsid w:val="00330A54"/>
    <w:rsid w:val="00331126"/>
    <w:rsid w:val="003318A0"/>
    <w:rsid w:val="00331ECA"/>
    <w:rsid w:val="003322D2"/>
    <w:rsid w:val="0033246B"/>
    <w:rsid w:val="00332488"/>
    <w:rsid w:val="0033298F"/>
    <w:rsid w:val="00332E90"/>
    <w:rsid w:val="003332D8"/>
    <w:rsid w:val="003344CC"/>
    <w:rsid w:val="00334B5A"/>
    <w:rsid w:val="00334CCE"/>
    <w:rsid w:val="003354F8"/>
    <w:rsid w:val="00335684"/>
    <w:rsid w:val="00335FA3"/>
    <w:rsid w:val="00336157"/>
    <w:rsid w:val="0033626F"/>
    <w:rsid w:val="003369CB"/>
    <w:rsid w:val="0033736A"/>
    <w:rsid w:val="00337815"/>
    <w:rsid w:val="00340312"/>
    <w:rsid w:val="00340D6C"/>
    <w:rsid w:val="00341157"/>
    <w:rsid w:val="00341671"/>
    <w:rsid w:val="00341970"/>
    <w:rsid w:val="00341AE4"/>
    <w:rsid w:val="00342159"/>
    <w:rsid w:val="00342ED1"/>
    <w:rsid w:val="00343868"/>
    <w:rsid w:val="00343A84"/>
    <w:rsid w:val="00344244"/>
    <w:rsid w:val="00344247"/>
    <w:rsid w:val="00344A72"/>
    <w:rsid w:val="003452C2"/>
    <w:rsid w:val="003454C4"/>
    <w:rsid w:val="00345D40"/>
    <w:rsid w:val="00345E77"/>
    <w:rsid w:val="003466EE"/>
    <w:rsid w:val="00346C7C"/>
    <w:rsid w:val="00347144"/>
    <w:rsid w:val="00347AB1"/>
    <w:rsid w:val="00350365"/>
    <w:rsid w:val="0035123B"/>
    <w:rsid w:val="003513EB"/>
    <w:rsid w:val="003514A4"/>
    <w:rsid w:val="00351924"/>
    <w:rsid w:val="00351AA6"/>
    <w:rsid w:val="00352611"/>
    <w:rsid w:val="00352628"/>
    <w:rsid w:val="00352642"/>
    <w:rsid w:val="00352B8C"/>
    <w:rsid w:val="00352C0F"/>
    <w:rsid w:val="00352C23"/>
    <w:rsid w:val="00353022"/>
    <w:rsid w:val="003542D2"/>
    <w:rsid w:val="003542DD"/>
    <w:rsid w:val="00354502"/>
    <w:rsid w:val="00354780"/>
    <w:rsid w:val="00354E77"/>
    <w:rsid w:val="0035529A"/>
    <w:rsid w:val="003552A5"/>
    <w:rsid w:val="00355578"/>
    <w:rsid w:val="00355A88"/>
    <w:rsid w:val="00355BBC"/>
    <w:rsid w:val="00356797"/>
    <w:rsid w:val="00356BBF"/>
    <w:rsid w:val="00356E15"/>
    <w:rsid w:val="00356EBA"/>
    <w:rsid w:val="0035730F"/>
    <w:rsid w:val="0035789C"/>
    <w:rsid w:val="00360EDF"/>
    <w:rsid w:val="00361006"/>
    <w:rsid w:val="00361188"/>
    <w:rsid w:val="0036164E"/>
    <w:rsid w:val="0036295F"/>
    <w:rsid w:val="00362C9C"/>
    <w:rsid w:val="003630F7"/>
    <w:rsid w:val="0036342A"/>
    <w:rsid w:val="0036373B"/>
    <w:rsid w:val="00364618"/>
    <w:rsid w:val="00365D51"/>
    <w:rsid w:val="0036629B"/>
    <w:rsid w:val="003668FF"/>
    <w:rsid w:val="00366B21"/>
    <w:rsid w:val="00367CBD"/>
    <w:rsid w:val="003700DB"/>
    <w:rsid w:val="00370A80"/>
    <w:rsid w:val="00370B6C"/>
    <w:rsid w:val="0037194D"/>
    <w:rsid w:val="00371E9C"/>
    <w:rsid w:val="00372969"/>
    <w:rsid w:val="00372C34"/>
    <w:rsid w:val="00372CB5"/>
    <w:rsid w:val="00374AC8"/>
    <w:rsid w:val="00375001"/>
    <w:rsid w:val="00375904"/>
    <w:rsid w:val="00375B48"/>
    <w:rsid w:val="00375D5F"/>
    <w:rsid w:val="00376955"/>
    <w:rsid w:val="0037714A"/>
    <w:rsid w:val="003778F9"/>
    <w:rsid w:val="00377ADA"/>
    <w:rsid w:val="00380421"/>
    <w:rsid w:val="0038049C"/>
    <w:rsid w:val="003807FB"/>
    <w:rsid w:val="00381119"/>
    <w:rsid w:val="00381536"/>
    <w:rsid w:val="00381682"/>
    <w:rsid w:val="00381B09"/>
    <w:rsid w:val="003822A9"/>
    <w:rsid w:val="003827B7"/>
    <w:rsid w:val="00383229"/>
    <w:rsid w:val="003836DD"/>
    <w:rsid w:val="00384648"/>
    <w:rsid w:val="00385E68"/>
    <w:rsid w:val="00385F39"/>
    <w:rsid w:val="0038638F"/>
    <w:rsid w:val="003864AE"/>
    <w:rsid w:val="00386ACA"/>
    <w:rsid w:val="00386C13"/>
    <w:rsid w:val="00386E5B"/>
    <w:rsid w:val="003875CA"/>
    <w:rsid w:val="003876B2"/>
    <w:rsid w:val="00387781"/>
    <w:rsid w:val="003901AB"/>
    <w:rsid w:val="0039063E"/>
    <w:rsid w:val="0039084B"/>
    <w:rsid w:val="00390C52"/>
    <w:rsid w:val="003910C9"/>
    <w:rsid w:val="0039134E"/>
    <w:rsid w:val="003915A0"/>
    <w:rsid w:val="00391B0F"/>
    <w:rsid w:val="00391DE1"/>
    <w:rsid w:val="003929C3"/>
    <w:rsid w:val="003929E8"/>
    <w:rsid w:val="003930FD"/>
    <w:rsid w:val="0039326B"/>
    <w:rsid w:val="00393516"/>
    <w:rsid w:val="003938EC"/>
    <w:rsid w:val="00394604"/>
    <w:rsid w:val="003947E5"/>
    <w:rsid w:val="00394924"/>
    <w:rsid w:val="00394E81"/>
    <w:rsid w:val="003951D1"/>
    <w:rsid w:val="00396080"/>
    <w:rsid w:val="0039688B"/>
    <w:rsid w:val="00396C5A"/>
    <w:rsid w:val="003977DF"/>
    <w:rsid w:val="003978EE"/>
    <w:rsid w:val="003979AB"/>
    <w:rsid w:val="00397B54"/>
    <w:rsid w:val="00397E83"/>
    <w:rsid w:val="003A065E"/>
    <w:rsid w:val="003A1242"/>
    <w:rsid w:val="003A133B"/>
    <w:rsid w:val="003A1920"/>
    <w:rsid w:val="003A1ADF"/>
    <w:rsid w:val="003A1F8B"/>
    <w:rsid w:val="003A28A9"/>
    <w:rsid w:val="003A2B1E"/>
    <w:rsid w:val="003A4015"/>
    <w:rsid w:val="003A4ACD"/>
    <w:rsid w:val="003A600B"/>
    <w:rsid w:val="003A6AC1"/>
    <w:rsid w:val="003A6D0A"/>
    <w:rsid w:val="003A73FF"/>
    <w:rsid w:val="003A75F0"/>
    <w:rsid w:val="003A77D8"/>
    <w:rsid w:val="003A7AFA"/>
    <w:rsid w:val="003B0007"/>
    <w:rsid w:val="003B00A1"/>
    <w:rsid w:val="003B00A5"/>
    <w:rsid w:val="003B24B8"/>
    <w:rsid w:val="003B2857"/>
    <w:rsid w:val="003B3052"/>
    <w:rsid w:val="003B30DE"/>
    <w:rsid w:val="003B3405"/>
    <w:rsid w:val="003B3EFA"/>
    <w:rsid w:val="003B58E2"/>
    <w:rsid w:val="003B5BA8"/>
    <w:rsid w:val="003B5FDF"/>
    <w:rsid w:val="003B600C"/>
    <w:rsid w:val="003B62DF"/>
    <w:rsid w:val="003B69B4"/>
    <w:rsid w:val="003B6EE9"/>
    <w:rsid w:val="003B7187"/>
    <w:rsid w:val="003B7297"/>
    <w:rsid w:val="003B73DD"/>
    <w:rsid w:val="003B7B67"/>
    <w:rsid w:val="003C0691"/>
    <w:rsid w:val="003C0D13"/>
    <w:rsid w:val="003C0DFA"/>
    <w:rsid w:val="003C14A6"/>
    <w:rsid w:val="003C1CEA"/>
    <w:rsid w:val="003C1FCF"/>
    <w:rsid w:val="003C2166"/>
    <w:rsid w:val="003C28BD"/>
    <w:rsid w:val="003C381C"/>
    <w:rsid w:val="003C4521"/>
    <w:rsid w:val="003C480B"/>
    <w:rsid w:val="003C4C31"/>
    <w:rsid w:val="003C4D30"/>
    <w:rsid w:val="003C5E65"/>
    <w:rsid w:val="003C64EF"/>
    <w:rsid w:val="003C6EEE"/>
    <w:rsid w:val="003C79A1"/>
    <w:rsid w:val="003D017C"/>
    <w:rsid w:val="003D02B4"/>
    <w:rsid w:val="003D091A"/>
    <w:rsid w:val="003D0CEE"/>
    <w:rsid w:val="003D269C"/>
    <w:rsid w:val="003D27BD"/>
    <w:rsid w:val="003D283D"/>
    <w:rsid w:val="003D2BDA"/>
    <w:rsid w:val="003D2EEC"/>
    <w:rsid w:val="003D3BAD"/>
    <w:rsid w:val="003D43A0"/>
    <w:rsid w:val="003D45F4"/>
    <w:rsid w:val="003D553A"/>
    <w:rsid w:val="003D6244"/>
    <w:rsid w:val="003D73C4"/>
    <w:rsid w:val="003D75AD"/>
    <w:rsid w:val="003D7958"/>
    <w:rsid w:val="003D7A7F"/>
    <w:rsid w:val="003E120D"/>
    <w:rsid w:val="003E191D"/>
    <w:rsid w:val="003E1CE3"/>
    <w:rsid w:val="003E2F56"/>
    <w:rsid w:val="003E4234"/>
    <w:rsid w:val="003E4596"/>
    <w:rsid w:val="003E47FF"/>
    <w:rsid w:val="003E4C49"/>
    <w:rsid w:val="003E53D0"/>
    <w:rsid w:val="003E55A7"/>
    <w:rsid w:val="003E5B75"/>
    <w:rsid w:val="003E6F44"/>
    <w:rsid w:val="003E7981"/>
    <w:rsid w:val="003F0195"/>
    <w:rsid w:val="003F06F4"/>
    <w:rsid w:val="003F08AF"/>
    <w:rsid w:val="003F10AE"/>
    <w:rsid w:val="003F177E"/>
    <w:rsid w:val="003F256C"/>
    <w:rsid w:val="003F328F"/>
    <w:rsid w:val="003F3C1C"/>
    <w:rsid w:val="003F4094"/>
    <w:rsid w:val="003F415A"/>
    <w:rsid w:val="003F473E"/>
    <w:rsid w:val="003F4FDB"/>
    <w:rsid w:val="003F5AB0"/>
    <w:rsid w:val="003F6EBB"/>
    <w:rsid w:val="003F76EF"/>
    <w:rsid w:val="003F7C7D"/>
    <w:rsid w:val="00401D2B"/>
    <w:rsid w:val="00401F7D"/>
    <w:rsid w:val="00401F98"/>
    <w:rsid w:val="0040225B"/>
    <w:rsid w:val="0040253D"/>
    <w:rsid w:val="00402F1B"/>
    <w:rsid w:val="0040362F"/>
    <w:rsid w:val="004038CA"/>
    <w:rsid w:val="00403A1A"/>
    <w:rsid w:val="00403CC9"/>
    <w:rsid w:val="004045F9"/>
    <w:rsid w:val="00404A08"/>
    <w:rsid w:val="00404BCF"/>
    <w:rsid w:val="004051DC"/>
    <w:rsid w:val="00405885"/>
    <w:rsid w:val="00405FF3"/>
    <w:rsid w:val="0040615E"/>
    <w:rsid w:val="00406C2F"/>
    <w:rsid w:val="00407E85"/>
    <w:rsid w:val="00407E93"/>
    <w:rsid w:val="00410203"/>
    <w:rsid w:val="00410363"/>
    <w:rsid w:val="00410CE9"/>
    <w:rsid w:val="0041143C"/>
    <w:rsid w:val="00411607"/>
    <w:rsid w:val="00411A26"/>
    <w:rsid w:val="00412402"/>
    <w:rsid w:val="004130F9"/>
    <w:rsid w:val="00414956"/>
    <w:rsid w:val="00415AEA"/>
    <w:rsid w:val="00416018"/>
    <w:rsid w:val="004160D1"/>
    <w:rsid w:val="0041668B"/>
    <w:rsid w:val="00416975"/>
    <w:rsid w:val="00416F0A"/>
    <w:rsid w:val="00417296"/>
    <w:rsid w:val="00417367"/>
    <w:rsid w:val="00417518"/>
    <w:rsid w:val="00417BF0"/>
    <w:rsid w:val="00417DC6"/>
    <w:rsid w:val="00420594"/>
    <w:rsid w:val="00420E64"/>
    <w:rsid w:val="004214A2"/>
    <w:rsid w:val="004215CF"/>
    <w:rsid w:val="00421968"/>
    <w:rsid w:val="00423F51"/>
    <w:rsid w:val="004248D7"/>
    <w:rsid w:val="00425276"/>
    <w:rsid w:val="00425AB2"/>
    <w:rsid w:val="00426BC8"/>
    <w:rsid w:val="00426E0F"/>
    <w:rsid w:val="00427072"/>
    <w:rsid w:val="004274AF"/>
    <w:rsid w:val="0043093C"/>
    <w:rsid w:val="0043106C"/>
    <w:rsid w:val="00431656"/>
    <w:rsid w:val="00431BBF"/>
    <w:rsid w:val="004320DB"/>
    <w:rsid w:val="004328A2"/>
    <w:rsid w:val="004328DE"/>
    <w:rsid w:val="00432EA1"/>
    <w:rsid w:val="0043305F"/>
    <w:rsid w:val="00433821"/>
    <w:rsid w:val="00433B6F"/>
    <w:rsid w:val="00434D4E"/>
    <w:rsid w:val="00435927"/>
    <w:rsid w:val="00435D4C"/>
    <w:rsid w:val="00436650"/>
    <w:rsid w:val="00437490"/>
    <w:rsid w:val="00437497"/>
    <w:rsid w:val="00437BCA"/>
    <w:rsid w:val="004404A0"/>
    <w:rsid w:val="0044096B"/>
    <w:rsid w:val="00440A36"/>
    <w:rsid w:val="00440A7D"/>
    <w:rsid w:val="00440F48"/>
    <w:rsid w:val="00441BA8"/>
    <w:rsid w:val="0044230C"/>
    <w:rsid w:val="00443829"/>
    <w:rsid w:val="00443F0F"/>
    <w:rsid w:val="00444501"/>
    <w:rsid w:val="00444D7E"/>
    <w:rsid w:val="00445BBE"/>
    <w:rsid w:val="00445FC7"/>
    <w:rsid w:val="0044608B"/>
    <w:rsid w:val="0044686F"/>
    <w:rsid w:val="00446E86"/>
    <w:rsid w:val="004479A3"/>
    <w:rsid w:val="00450ADB"/>
    <w:rsid w:val="00450B05"/>
    <w:rsid w:val="00451695"/>
    <w:rsid w:val="004519A0"/>
    <w:rsid w:val="00452CA1"/>
    <w:rsid w:val="0045314A"/>
    <w:rsid w:val="004543B2"/>
    <w:rsid w:val="0045462C"/>
    <w:rsid w:val="00454786"/>
    <w:rsid w:val="00454BBF"/>
    <w:rsid w:val="00454CB9"/>
    <w:rsid w:val="00454D4F"/>
    <w:rsid w:val="00455043"/>
    <w:rsid w:val="0045583D"/>
    <w:rsid w:val="00456666"/>
    <w:rsid w:val="00457CE8"/>
    <w:rsid w:val="00460FC3"/>
    <w:rsid w:val="0046104D"/>
    <w:rsid w:val="00461062"/>
    <w:rsid w:val="0046183A"/>
    <w:rsid w:val="004619D4"/>
    <w:rsid w:val="00462192"/>
    <w:rsid w:val="0046228A"/>
    <w:rsid w:val="004623A7"/>
    <w:rsid w:val="00462705"/>
    <w:rsid w:val="00462A75"/>
    <w:rsid w:val="00462A8A"/>
    <w:rsid w:val="00462BA6"/>
    <w:rsid w:val="004633A3"/>
    <w:rsid w:val="0046395D"/>
    <w:rsid w:val="00463E9A"/>
    <w:rsid w:val="00463F7A"/>
    <w:rsid w:val="00464333"/>
    <w:rsid w:val="004645FB"/>
    <w:rsid w:val="00464D60"/>
    <w:rsid w:val="00464D72"/>
    <w:rsid w:val="00465035"/>
    <w:rsid w:val="004650E2"/>
    <w:rsid w:val="004658EC"/>
    <w:rsid w:val="00466168"/>
    <w:rsid w:val="00466298"/>
    <w:rsid w:val="00466711"/>
    <w:rsid w:val="0046785C"/>
    <w:rsid w:val="00467912"/>
    <w:rsid w:val="00467A25"/>
    <w:rsid w:val="004708DB"/>
    <w:rsid w:val="0047095E"/>
    <w:rsid w:val="00470B5A"/>
    <w:rsid w:val="00470BCB"/>
    <w:rsid w:val="00471C95"/>
    <w:rsid w:val="00473315"/>
    <w:rsid w:val="00473F43"/>
    <w:rsid w:val="00474540"/>
    <w:rsid w:val="00474A1C"/>
    <w:rsid w:val="00474CD7"/>
    <w:rsid w:val="004753E7"/>
    <w:rsid w:val="00475426"/>
    <w:rsid w:val="004769D1"/>
    <w:rsid w:val="0047752B"/>
    <w:rsid w:val="00477E92"/>
    <w:rsid w:val="004804D0"/>
    <w:rsid w:val="004809BA"/>
    <w:rsid w:val="00480D2D"/>
    <w:rsid w:val="00480EF5"/>
    <w:rsid w:val="0048112E"/>
    <w:rsid w:val="00481168"/>
    <w:rsid w:val="00481C4D"/>
    <w:rsid w:val="00481ED5"/>
    <w:rsid w:val="004821C9"/>
    <w:rsid w:val="004822CB"/>
    <w:rsid w:val="0048283D"/>
    <w:rsid w:val="00482FEF"/>
    <w:rsid w:val="00483398"/>
    <w:rsid w:val="00483621"/>
    <w:rsid w:val="00483D61"/>
    <w:rsid w:val="00484425"/>
    <w:rsid w:val="0048442D"/>
    <w:rsid w:val="0048580D"/>
    <w:rsid w:val="00485B1F"/>
    <w:rsid w:val="00485E10"/>
    <w:rsid w:val="00487131"/>
    <w:rsid w:val="00487B96"/>
    <w:rsid w:val="0049024A"/>
    <w:rsid w:val="00490F27"/>
    <w:rsid w:val="00491390"/>
    <w:rsid w:val="004915D8"/>
    <w:rsid w:val="0049168F"/>
    <w:rsid w:val="004918B3"/>
    <w:rsid w:val="00491D95"/>
    <w:rsid w:val="0049208B"/>
    <w:rsid w:val="004927EF"/>
    <w:rsid w:val="00492901"/>
    <w:rsid w:val="004929D3"/>
    <w:rsid w:val="0049367C"/>
    <w:rsid w:val="0049421E"/>
    <w:rsid w:val="00494AFE"/>
    <w:rsid w:val="00494C11"/>
    <w:rsid w:val="00494F40"/>
    <w:rsid w:val="00495436"/>
    <w:rsid w:val="00495667"/>
    <w:rsid w:val="00495674"/>
    <w:rsid w:val="00495A4C"/>
    <w:rsid w:val="00495B4D"/>
    <w:rsid w:val="00495FA8"/>
    <w:rsid w:val="0049652A"/>
    <w:rsid w:val="004971DA"/>
    <w:rsid w:val="0049746E"/>
    <w:rsid w:val="00497617"/>
    <w:rsid w:val="00497B4A"/>
    <w:rsid w:val="00497F05"/>
    <w:rsid w:val="00497F3E"/>
    <w:rsid w:val="004A0D56"/>
    <w:rsid w:val="004A13B0"/>
    <w:rsid w:val="004A15D8"/>
    <w:rsid w:val="004A1BDD"/>
    <w:rsid w:val="004A2776"/>
    <w:rsid w:val="004A2B91"/>
    <w:rsid w:val="004A2CCA"/>
    <w:rsid w:val="004A31AC"/>
    <w:rsid w:val="004A32D1"/>
    <w:rsid w:val="004A3CB6"/>
    <w:rsid w:val="004A3FD1"/>
    <w:rsid w:val="004A434C"/>
    <w:rsid w:val="004A49F2"/>
    <w:rsid w:val="004A4F9F"/>
    <w:rsid w:val="004A53FF"/>
    <w:rsid w:val="004A5494"/>
    <w:rsid w:val="004A5525"/>
    <w:rsid w:val="004A5A64"/>
    <w:rsid w:val="004A687E"/>
    <w:rsid w:val="004A6ECD"/>
    <w:rsid w:val="004A728C"/>
    <w:rsid w:val="004B0188"/>
    <w:rsid w:val="004B07BD"/>
    <w:rsid w:val="004B0ABE"/>
    <w:rsid w:val="004B0E7C"/>
    <w:rsid w:val="004B0FD3"/>
    <w:rsid w:val="004B17A2"/>
    <w:rsid w:val="004B269B"/>
    <w:rsid w:val="004B26E6"/>
    <w:rsid w:val="004B2EBB"/>
    <w:rsid w:val="004B31A0"/>
    <w:rsid w:val="004B38BA"/>
    <w:rsid w:val="004B3CFD"/>
    <w:rsid w:val="004B4320"/>
    <w:rsid w:val="004B4537"/>
    <w:rsid w:val="004B460F"/>
    <w:rsid w:val="004B4986"/>
    <w:rsid w:val="004B49F5"/>
    <w:rsid w:val="004B4A04"/>
    <w:rsid w:val="004B4F42"/>
    <w:rsid w:val="004B56C8"/>
    <w:rsid w:val="004B58C5"/>
    <w:rsid w:val="004B59C9"/>
    <w:rsid w:val="004B6D26"/>
    <w:rsid w:val="004B6E83"/>
    <w:rsid w:val="004B74B9"/>
    <w:rsid w:val="004B771E"/>
    <w:rsid w:val="004C014D"/>
    <w:rsid w:val="004C04F1"/>
    <w:rsid w:val="004C107E"/>
    <w:rsid w:val="004C1287"/>
    <w:rsid w:val="004C1D76"/>
    <w:rsid w:val="004C2020"/>
    <w:rsid w:val="004C29EF"/>
    <w:rsid w:val="004C2E34"/>
    <w:rsid w:val="004C2F83"/>
    <w:rsid w:val="004C3B59"/>
    <w:rsid w:val="004C3C2C"/>
    <w:rsid w:val="004C3D6C"/>
    <w:rsid w:val="004C4B02"/>
    <w:rsid w:val="004C4E4E"/>
    <w:rsid w:val="004C56C6"/>
    <w:rsid w:val="004C59B3"/>
    <w:rsid w:val="004C5B3B"/>
    <w:rsid w:val="004C5F20"/>
    <w:rsid w:val="004C66DC"/>
    <w:rsid w:val="004C6967"/>
    <w:rsid w:val="004C7A33"/>
    <w:rsid w:val="004D075C"/>
    <w:rsid w:val="004D097E"/>
    <w:rsid w:val="004D11D1"/>
    <w:rsid w:val="004D11F6"/>
    <w:rsid w:val="004D146D"/>
    <w:rsid w:val="004D1735"/>
    <w:rsid w:val="004D1E1D"/>
    <w:rsid w:val="004D210C"/>
    <w:rsid w:val="004D22C9"/>
    <w:rsid w:val="004D2BBB"/>
    <w:rsid w:val="004D2BD1"/>
    <w:rsid w:val="004D306F"/>
    <w:rsid w:val="004D346C"/>
    <w:rsid w:val="004D3E00"/>
    <w:rsid w:val="004D46A0"/>
    <w:rsid w:val="004D4F23"/>
    <w:rsid w:val="004D5D68"/>
    <w:rsid w:val="004D604F"/>
    <w:rsid w:val="004D62E4"/>
    <w:rsid w:val="004D670D"/>
    <w:rsid w:val="004D6B20"/>
    <w:rsid w:val="004D74E1"/>
    <w:rsid w:val="004D75F1"/>
    <w:rsid w:val="004D799E"/>
    <w:rsid w:val="004D7F98"/>
    <w:rsid w:val="004E0169"/>
    <w:rsid w:val="004E0337"/>
    <w:rsid w:val="004E04A4"/>
    <w:rsid w:val="004E0807"/>
    <w:rsid w:val="004E0CDE"/>
    <w:rsid w:val="004E10FD"/>
    <w:rsid w:val="004E22C4"/>
    <w:rsid w:val="004E2411"/>
    <w:rsid w:val="004E3F0C"/>
    <w:rsid w:val="004E42D7"/>
    <w:rsid w:val="004E45C4"/>
    <w:rsid w:val="004E488F"/>
    <w:rsid w:val="004E511C"/>
    <w:rsid w:val="004E572D"/>
    <w:rsid w:val="004E678A"/>
    <w:rsid w:val="004E6F3A"/>
    <w:rsid w:val="004E7299"/>
    <w:rsid w:val="004F00CF"/>
    <w:rsid w:val="004F07AD"/>
    <w:rsid w:val="004F0E71"/>
    <w:rsid w:val="004F0E9D"/>
    <w:rsid w:val="004F2403"/>
    <w:rsid w:val="004F276D"/>
    <w:rsid w:val="004F295D"/>
    <w:rsid w:val="004F328E"/>
    <w:rsid w:val="004F3B0F"/>
    <w:rsid w:val="004F3FF4"/>
    <w:rsid w:val="004F41A6"/>
    <w:rsid w:val="004F44DC"/>
    <w:rsid w:val="004F5171"/>
    <w:rsid w:val="004F530D"/>
    <w:rsid w:val="004F59CD"/>
    <w:rsid w:val="004F59DB"/>
    <w:rsid w:val="004F6E3A"/>
    <w:rsid w:val="004F6FB7"/>
    <w:rsid w:val="005000EE"/>
    <w:rsid w:val="00500C51"/>
    <w:rsid w:val="00501798"/>
    <w:rsid w:val="005017BE"/>
    <w:rsid w:val="00501A95"/>
    <w:rsid w:val="00501F98"/>
    <w:rsid w:val="0050211F"/>
    <w:rsid w:val="00502FDC"/>
    <w:rsid w:val="005036B6"/>
    <w:rsid w:val="00503E04"/>
    <w:rsid w:val="00504808"/>
    <w:rsid w:val="0050490B"/>
    <w:rsid w:val="00505714"/>
    <w:rsid w:val="00505A1D"/>
    <w:rsid w:val="00505FC2"/>
    <w:rsid w:val="0050676B"/>
    <w:rsid w:val="00506962"/>
    <w:rsid w:val="00506BB5"/>
    <w:rsid w:val="00511694"/>
    <w:rsid w:val="00511931"/>
    <w:rsid w:val="005124B4"/>
    <w:rsid w:val="0051290A"/>
    <w:rsid w:val="005136C2"/>
    <w:rsid w:val="00513924"/>
    <w:rsid w:val="00513CDE"/>
    <w:rsid w:val="00515016"/>
    <w:rsid w:val="0051515C"/>
    <w:rsid w:val="00515A69"/>
    <w:rsid w:val="005161D9"/>
    <w:rsid w:val="0051630C"/>
    <w:rsid w:val="0051656B"/>
    <w:rsid w:val="00516933"/>
    <w:rsid w:val="005174D5"/>
    <w:rsid w:val="005176A7"/>
    <w:rsid w:val="00517BD5"/>
    <w:rsid w:val="00517ECD"/>
    <w:rsid w:val="0052046B"/>
    <w:rsid w:val="005206BD"/>
    <w:rsid w:val="00520946"/>
    <w:rsid w:val="00520BCB"/>
    <w:rsid w:val="005216E6"/>
    <w:rsid w:val="005217FE"/>
    <w:rsid w:val="00521836"/>
    <w:rsid w:val="00522349"/>
    <w:rsid w:val="00523E06"/>
    <w:rsid w:val="00523FEA"/>
    <w:rsid w:val="00524255"/>
    <w:rsid w:val="00524331"/>
    <w:rsid w:val="0052495B"/>
    <w:rsid w:val="00524BC0"/>
    <w:rsid w:val="00525289"/>
    <w:rsid w:val="00525999"/>
    <w:rsid w:val="0052615B"/>
    <w:rsid w:val="005264FE"/>
    <w:rsid w:val="005268B3"/>
    <w:rsid w:val="005270CE"/>
    <w:rsid w:val="0052715D"/>
    <w:rsid w:val="005279A0"/>
    <w:rsid w:val="00527E48"/>
    <w:rsid w:val="00530293"/>
    <w:rsid w:val="00531DAB"/>
    <w:rsid w:val="00531EE2"/>
    <w:rsid w:val="00532340"/>
    <w:rsid w:val="00532A90"/>
    <w:rsid w:val="00533534"/>
    <w:rsid w:val="005339D0"/>
    <w:rsid w:val="00533F75"/>
    <w:rsid w:val="0053415C"/>
    <w:rsid w:val="00534F48"/>
    <w:rsid w:val="0053563C"/>
    <w:rsid w:val="00535A5E"/>
    <w:rsid w:val="00535CEB"/>
    <w:rsid w:val="0053640A"/>
    <w:rsid w:val="00536564"/>
    <w:rsid w:val="00536F95"/>
    <w:rsid w:val="0053713F"/>
    <w:rsid w:val="0054029A"/>
    <w:rsid w:val="00540D5F"/>
    <w:rsid w:val="00540EE4"/>
    <w:rsid w:val="00540FBB"/>
    <w:rsid w:val="00541175"/>
    <w:rsid w:val="0054137F"/>
    <w:rsid w:val="00541846"/>
    <w:rsid w:val="00541B6C"/>
    <w:rsid w:val="00542705"/>
    <w:rsid w:val="00544390"/>
    <w:rsid w:val="005443E8"/>
    <w:rsid w:val="00544A62"/>
    <w:rsid w:val="00545D76"/>
    <w:rsid w:val="005464F4"/>
    <w:rsid w:val="0054723F"/>
    <w:rsid w:val="005500BC"/>
    <w:rsid w:val="005503D4"/>
    <w:rsid w:val="00550769"/>
    <w:rsid w:val="005507C2"/>
    <w:rsid w:val="00551235"/>
    <w:rsid w:val="00551BDA"/>
    <w:rsid w:val="00551C4F"/>
    <w:rsid w:val="00551ECD"/>
    <w:rsid w:val="005521F7"/>
    <w:rsid w:val="005522DD"/>
    <w:rsid w:val="005528A5"/>
    <w:rsid w:val="00552998"/>
    <w:rsid w:val="00552BD1"/>
    <w:rsid w:val="0055432B"/>
    <w:rsid w:val="00554C7D"/>
    <w:rsid w:val="00555832"/>
    <w:rsid w:val="00555C98"/>
    <w:rsid w:val="00555D68"/>
    <w:rsid w:val="005561BF"/>
    <w:rsid w:val="0055621C"/>
    <w:rsid w:val="0055661C"/>
    <w:rsid w:val="00556F26"/>
    <w:rsid w:val="00556F70"/>
    <w:rsid w:val="00557011"/>
    <w:rsid w:val="00557115"/>
    <w:rsid w:val="00557E6A"/>
    <w:rsid w:val="00557ECC"/>
    <w:rsid w:val="00557F23"/>
    <w:rsid w:val="00560692"/>
    <w:rsid w:val="0056087A"/>
    <w:rsid w:val="00560ED5"/>
    <w:rsid w:val="00561A58"/>
    <w:rsid w:val="00561FBB"/>
    <w:rsid w:val="00562149"/>
    <w:rsid w:val="005627DA"/>
    <w:rsid w:val="00562B0D"/>
    <w:rsid w:val="005631BB"/>
    <w:rsid w:val="005635C2"/>
    <w:rsid w:val="0056399A"/>
    <w:rsid w:val="00563B33"/>
    <w:rsid w:val="005647AD"/>
    <w:rsid w:val="0056481C"/>
    <w:rsid w:val="00564CBF"/>
    <w:rsid w:val="00565214"/>
    <w:rsid w:val="0056569C"/>
    <w:rsid w:val="005659C6"/>
    <w:rsid w:val="00565FD7"/>
    <w:rsid w:val="00566662"/>
    <w:rsid w:val="00566894"/>
    <w:rsid w:val="0056695A"/>
    <w:rsid w:val="00567260"/>
    <w:rsid w:val="005672F1"/>
    <w:rsid w:val="00567C84"/>
    <w:rsid w:val="00570137"/>
    <w:rsid w:val="00570318"/>
    <w:rsid w:val="00570650"/>
    <w:rsid w:val="00570752"/>
    <w:rsid w:val="00570B80"/>
    <w:rsid w:val="00571687"/>
    <w:rsid w:val="00571B37"/>
    <w:rsid w:val="0057234C"/>
    <w:rsid w:val="0057252D"/>
    <w:rsid w:val="00572578"/>
    <w:rsid w:val="00573074"/>
    <w:rsid w:val="00573374"/>
    <w:rsid w:val="00574925"/>
    <w:rsid w:val="00574D3B"/>
    <w:rsid w:val="0057511D"/>
    <w:rsid w:val="00576ADC"/>
    <w:rsid w:val="00576D28"/>
    <w:rsid w:val="00577334"/>
    <w:rsid w:val="00577519"/>
    <w:rsid w:val="005807CF"/>
    <w:rsid w:val="00580977"/>
    <w:rsid w:val="005810AA"/>
    <w:rsid w:val="00581BD9"/>
    <w:rsid w:val="00583041"/>
    <w:rsid w:val="00583557"/>
    <w:rsid w:val="005844D4"/>
    <w:rsid w:val="005848D4"/>
    <w:rsid w:val="00584B35"/>
    <w:rsid w:val="00584F10"/>
    <w:rsid w:val="00585ECD"/>
    <w:rsid w:val="00586613"/>
    <w:rsid w:val="00586663"/>
    <w:rsid w:val="00587066"/>
    <w:rsid w:val="005871E0"/>
    <w:rsid w:val="00587925"/>
    <w:rsid w:val="00587DDD"/>
    <w:rsid w:val="005903B5"/>
    <w:rsid w:val="00590BCF"/>
    <w:rsid w:val="00591627"/>
    <w:rsid w:val="005920BD"/>
    <w:rsid w:val="00592644"/>
    <w:rsid w:val="005926C6"/>
    <w:rsid w:val="00592B3D"/>
    <w:rsid w:val="0059365B"/>
    <w:rsid w:val="00593CB7"/>
    <w:rsid w:val="00593D06"/>
    <w:rsid w:val="00593E6F"/>
    <w:rsid w:val="0059462E"/>
    <w:rsid w:val="00594684"/>
    <w:rsid w:val="0059469E"/>
    <w:rsid w:val="0059552E"/>
    <w:rsid w:val="00595640"/>
    <w:rsid w:val="00597028"/>
    <w:rsid w:val="005A0F40"/>
    <w:rsid w:val="005A12A6"/>
    <w:rsid w:val="005A223B"/>
    <w:rsid w:val="005A274E"/>
    <w:rsid w:val="005A3673"/>
    <w:rsid w:val="005A49C4"/>
    <w:rsid w:val="005A4F2A"/>
    <w:rsid w:val="005A5D54"/>
    <w:rsid w:val="005A6425"/>
    <w:rsid w:val="005A72B7"/>
    <w:rsid w:val="005A733B"/>
    <w:rsid w:val="005B0331"/>
    <w:rsid w:val="005B1026"/>
    <w:rsid w:val="005B13BE"/>
    <w:rsid w:val="005B19EE"/>
    <w:rsid w:val="005B1F03"/>
    <w:rsid w:val="005B31B9"/>
    <w:rsid w:val="005B3359"/>
    <w:rsid w:val="005B38E3"/>
    <w:rsid w:val="005B3C6C"/>
    <w:rsid w:val="005B40B2"/>
    <w:rsid w:val="005B4268"/>
    <w:rsid w:val="005B4724"/>
    <w:rsid w:val="005B5631"/>
    <w:rsid w:val="005B59F7"/>
    <w:rsid w:val="005B68D6"/>
    <w:rsid w:val="005B7315"/>
    <w:rsid w:val="005B740D"/>
    <w:rsid w:val="005B7733"/>
    <w:rsid w:val="005B7A59"/>
    <w:rsid w:val="005B7AC5"/>
    <w:rsid w:val="005C02D7"/>
    <w:rsid w:val="005C0411"/>
    <w:rsid w:val="005C075B"/>
    <w:rsid w:val="005C0762"/>
    <w:rsid w:val="005C136D"/>
    <w:rsid w:val="005C1629"/>
    <w:rsid w:val="005C2897"/>
    <w:rsid w:val="005C33EE"/>
    <w:rsid w:val="005C398A"/>
    <w:rsid w:val="005C3EF0"/>
    <w:rsid w:val="005C44F7"/>
    <w:rsid w:val="005C4E44"/>
    <w:rsid w:val="005C4EAD"/>
    <w:rsid w:val="005C53F5"/>
    <w:rsid w:val="005C54AB"/>
    <w:rsid w:val="005C5911"/>
    <w:rsid w:val="005C5B4F"/>
    <w:rsid w:val="005C5C28"/>
    <w:rsid w:val="005C6155"/>
    <w:rsid w:val="005C657B"/>
    <w:rsid w:val="005C6954"/>
    <w:rsid w:val="005C7A9A"/>
    <w:rsid w:val="005C7EAE"/>
    <w:rsid w:val="005D0223"/>
    <w:rsid w:val="005D08B1"/>
    <w:rsid w:val="005D135D"/>
    <w:rsid w:val="005D252E"/>
    <w:rsid w:val="005D2C12"/>
    <w:rsid w:val="005D33AC"/>
    <w:rsid w:val="005D66DA"/>
    <w:rsid w:val="005D6927"/>
    <w:rsid w:val="005D6D23"/>
    <w:rsid w:val="005D7381"/>
    <w:rsid w:val="005D774A"/>
    <w:rsid w:val="005E05E1"/>
    <w:rsid w:val="005E06F7"/>
    <w:rsid w:val="005E0ABF"/>
    <w:rsid w:val="005E0DAC"/>
    <w:rsid w:val="005E12C0"/>
    <w:rsid w:val="005E2013"/>
    <w:rsid w:val="005E22C2"/>
    <w:rsid w:val="005E31F3"/>
    <w:rsid w:val="005E3D44"/>
    <w:rsid w:val="005E4202"/>
    <w:rsid w:val="005E42B7"/>
    <w:rsid w:val="005E56AB"/>
    <w:rsid w:val="005E5D20"/>
    <w:rsid w:val="005E5ED2"/>
    <w:rsid w:val="005E61AB"/>
    <w:rsid w:val="005E6517"/>
    <w:rsid w:val="005E653E"/>
    <w:rsid w:val="005E6B0F"/>
    <w:rsid w:val="005E71AA"/>
    <w:rsid w:val="005E7210"/>
    <w:rsid w:val="005E7B88"/>
    <w:rsid w:val="005E7F27"/>
    <w:rsid w:val="005F0201"/>
    <w:rsid w:val="005F09E1"/>
    <w:rsid w:val="005F11E6"/>
    <w:rsid w:val="005F15E5"/>
    <w:rsid w:val="005F1B3F"/>
    <w:rsid w:val="005F1F2B"/>
    <w:rsid w:val="005F20D4"/>
    <w:rsid w:val="005F22B9"/>
    <w:rsid w:val="005F2A5E"/>
    <w:rsid w:val="005F2F1E"/>
    <w:rsid w:val="005F308F"/>
    <w:rsid w:val="005F3785"/>
    <w:rsid w:val="005F44F3"/>
    <w:rsid w:val="005F44FD"/>
    <w:rsid w:val="005F47D8"/>
    <w:rsid w:val="005F54C7"/>
    <w:rsid w:val="005F5950"/>
    <w:rsid w:val="005F6A1D"/>
    <w:rsid w:val="005F704C"/>
    <w:rsid w:val="00600BF1"/>
    <w:rsid w:val="0060110D"/>
    <w:rsid w:val="00601424"/>
    <w:rsid w:val="00601F35"/>
    <w:rsid w:val="006021C5"/>
    <w:rsid w:val="00602D21"/>
    <w:rsid w:val="0060309D"/>
    <w:rsid w:val="00603167"/>
    <w:rsid w:val="00603259"/>
    <w:rsid w:val="00603BD2"/>
    <w:rsid w:val="00604B9F"/>
    <w:rsid w:val="006052A3"/>
    <w:rsid w:val="006056B6"/>
    <w:rsid w:val="00605B3D"/>
    <w:rsid w:val="0060690C"/>
    <w:rsid w:val="0060698E"/>
    <w:rsid w:val="00606ADD"/>
    <w:rsid w:val="00607125"/>
    <w:rsid w:val="00607C4B"/>
    <w:rsid w:val="00607E70"/>
    <w:rsid w:val="006102BD"/>
    <w:rsid w:val="00610E9A"/>
    <w:rsid w:val="0061101F"/>
    <w:rsid w:val="00611460"/>
    <w:rsid w:val="00611ED1"/>
    <w:rsid w:val="00612E67"/>
    <w:rsid w:val="006132AE"/>
    <w:rsid w:val="006133D0"/>
    <w:rsid w:val="0061347C"/>
    <w:rsid w:val="00613ECE"/>
    <w:rsid w:val="006143F0"/>
    <w:rsid w:val="0061581D"/>
    <w:rsid w:val="00615B56"/>
    <w:rsid w:val="00615CBC"/>
    <w:rsid w:val="006164C3"/>
    <w:rsid w:val="006169BD"/>
    <w:rsid w:val="006169FE"/>
    <w:rsid w:val="0061785D"/>
    <w:rsid w:val="00617EDB"/>
    <w:rsid w:val="006201C7"/>
    <w:rsid w:val="0062044D"/>
    <w:rsid w:val="0062069E"/>
    <w:rsid w:val="00620B28"/>
    <w:rsid w:val="0062113C"/>
    <w:rsid w:val="006212A8"/>
    <w:rsid w:val="0062161F"/>
    <w:rsid w:val="0062184B"/>
    <w:rsid w:val="00621B3C"/>
    <w:rsid w:val="00621CC2"/>
    <w:rsid w:val="00622622"/>
    <w:rsid w:val="006229C6"/>
    <w:rsid w:val="00622A2D"/>
    <w:rsid w:val="00622F46"/>
    <w:rsid w:val="006232C1"/>
    <w:rsid w:val="00623F30"/>
    <w:rsid w:val="006249EC"/>
    <w:rsid w:val="00624AA1"/>
    <w:rsid w:val="00624E28"/>
    <w:rsid w:val="0062506C"/>
    <w:rsid w:val="00625705"/>
    <w:rsid w:val="0062572D"/>
    <w:rsid w:val="00625883"/>
    <w:rsid w:val="00625959"/>
    <w:rsid w:val="006259AB"/>
    <w:rsid w:val="00625A06"/>
    <w:rsid w:val="006261A0"/>
    <w:rsid w:val="0062656A"/>
    <w:rsid w:val="00626781"/>
    <w:rsid w:val="006271F5"/>
    <w:rsid w:val="0062729A"/>
    <w:rsid w:val="00630740"/>
    <w:rsid w:val="006307D9"/>
    <w:rsid w:val="00630BDB"/>
    <w:rsid w:val="00632D4A"/>
    <w:rsid w:val="006332DE"/>
    <w:rsid w:val="006341E1"/>
    <w:rsid w:val="0063429B"/>
    <w:rsid w:val="006346ED"/>
    <w:rsid w:val="0063491E"/>
    <w:rsid w:val="006359F9"/>
    <w:rsid w:val="00635ADE"/>
    <w:rsid w:val="006374F5"/>
    <w:rsid w:val="00637574"/>
    <w:rsid w:val="00637A59"/>
    <w:rsid w:val="00637D08"/>
    <w:rsid w:val="00637EC8"/>
    <w:rsid w:val="00640888"/>
    <w:rsid w:val="006411FA"/>
    <w:rsid w:val="006412F6"/>
    <w:rsid w:val="0064169A"/>
    <w:rsid w:val="006418BB"/>
    <w:rsid w:val="00641CCD"/>
    <w:rsid w:val="00644618"/>
    <w:rsid w:val="006448DB"/>
    <w:rsid w:val="006449D4"/>
    <w:rsid w:val="0064554D"/>
    <w:rsid w:val="00646881"/>
    <w:rsid w:val="006468BA"/>
    <w:rsid w:val="00646BE1"/>
    <w:rsid w:val="0064720C"/>
    <w:rsid w:val="006478D8"/>
    <w:rsid w:val="006503B6"/>
    <w:rsid w:val="00650711"/>
    <w:rsid w:val="00650774"/>
    <w:rsid w:val="00650ED2"/>
    <w:rsid w:val="0065176D"/>
    <w:rsid w:val="006517ED"/>
    <w:rsid w:val="006517EE"/>
    <w:rsid w:val="00651BA1"/>
    <w:rsid w:val="00651EF0"/>
    <w:rsid w:val="00651FA4"/>
    <w:rsid w:val="006529CA"/>
    <w:rsid w:val="0065300E"/>
    <w:rsid w:val="0065399A"/>
    <w:rsid w:val="00653AF2"/>
    <w:rsid w:val="00655599"/>
    <w:rsid w:val="006573A3"/>
    <w:rsid w:val="00657606"/>
    <w:rsid w:val="00657637"/>
    <w:rsid w:val="00657A68"/>
    <w:rsid w:val="0066039D"/>
    <w:rsid w:val="00660C00"/>
    <w:rsid w:val="00660F76"/>
    <w:rsid w:val="00661BBE"/>
    <w:rsid w:val="0066243A"/>
    <w:rsid w:val="00662757"/>
    <w:rsid w:val="00662AA0"/>
    <w:rsid w:val="00662D13"/>
    <w:rsid w:val="00663466"/>
    <w:rsid w:val="00663F7D"/>
    <w:rsid w:val="00663FA4"/>
    <w:rsid w:val="0066533D"/>
    <w:rsid w:val="006659FB"/>
    <w:rsid w:val="006668B3"/>
    <w:rsid w:val="00667754"/>
    <w:rsid w:val="00667C09"/>
    <w:rsid w:val="00670D00"/>
    <w:rsid w:val="006714D8"/>
    <w:rsid w:val="00671501"/>
    <w:rsid w:val="00673C2C"/>
    <w:rsid w:val="0067415E"/>
    <w:rsid w:val="0067430C"/>
    <w:rsid w:val="0067496A"/>
    <w:rsid w:val="00674B43"/>
    <w:rsid w:val="006751F2"/>
    <w:rsid w:val="0067576C"/>
    <w:rsid w:val="00675900"/>
    <w:rsid w:val="00675A7E"/>
    <w:rsid w:val="00675E1A"/>
    <w:rsid w:val="00675E61"/>
    <w:rsid w:val="0067790C"/>
    <w:rsid w:val="00677CB2"/>
    <w:rsid w:val="0068018C"/>
    <w:rsid w:val="00680554"/>
    <w:rsid w:val="00680E4C"/>
    <w:rsid w:val="006832D5"/>
    <w:rsid w:val="00683B4E"/>
    <w:rsid w:val="00684B94"/>
    <w:rsid w:val="00684ECF"/>
    <w:rsid w:val="00684F14"/>
    <w:rsid w:val="00685A00"/>
    <w:rsid w:val="00685C23"/>
    <w:rsid w:val="00685CE7"/>
    <w:rsid w:val="006862F1"/>
    <w:rsid w:val="0068635F"/>
    <w:rsid w:val="00686463"/>
    <w:rsid w:val="006864CC"/>
    <w:rsid w:val="006867DA"/>
    <w:rsid w:val="00686C5C"/>
    <w:rsid w:val="006870A3"/>
    <w:rsid w:val="0068725E"/>
    <w:rsid w:val="0069051D"/>
    <w:rsid w:val="00691C92"/>
    <w:rsid w:val="00691E2D"/>
    <w:rsid w:val="00691F3A"/>
    <w:rsid w:val="00692EBF"/>
    <w:rsid w:val="006930D8"/>
    <w:rsid w:val="006936BA"/>
    <w:rsid w:val="0069398A"/>
    <w:rsid w:val="00693B02"/>
    <w:rsid w:val="00693BDA"/>
    <w:rsid w:val="0069435E"/>
    <w:rsid w:val="006949EC"/>
    <w:rsid w:val="00694D9E"/>
    <w:rsid w:val="00695DED"/>
    <w:rsid w:val="0069610F"/>
    <w:rsid w:val="00696607"/>
    <w:rsid w:val="006973B4"/>
    <w:rsid w:val="00697CFF"/>
    <w:rsid w:val="006A02BF"/>
    <w:rsid w:val="006A0839"/>
    <w:rsid w:val="006A1201"/>
    <w:rsid w:val="006A218E"/>
    <w:rsid w:val="006A2ACB"/>
    <w:rsid w:val="006A33D3"/>
    <w:rsid w:val="006A34BA"/>
    <w:rsid w:val="006A4AD2"/>
    <w:rsid w:val="006A509E"/>
    <w:rsid w:val="006A5690"/>
    <w:rsid w:val="006A5F73"/>
    <w:rsid w:val="006A5FDA"/>
    <w:rsid w:val="006A6030"/>
    <w:rsid w:val="006A6107"/>
    <w:rsid w:val="006A6D2A"/>
    <w:rsid w:val="006A7BB3"/>
    <w:rsid w:val="006A7DA9"/>
    <w:rsid w:val="006B027C"/>
    <w:rsid w:val="006B04D9"/>
    <w:rsid w:val="006B050C"/>
    <w:rsid w:val="006B060A"/>
    <w:rsid w:val="006B0924"/>
    <w:rsid w:val="006B095F"/>
    <w:rsid w:val="006B0F18"/>
    <w:rsid w:val="006B185D"/>
    <w:rsid w:val="006B1D93"/>
    <w:rsid w:val="006B20DF"/>
    <w:rsid w:val="006B285B"/>
    <w:rsid w:val="006B2917"/>
    <w:rsid w:val="006B33BD"/>
    <w:rsid w:val="006B4573"/>
    <w:rsid w:val="006B4636"/>
    <w:rsid w:val="006B4E1A"/>
    <w:rsid w:val="006B4E62"/>
    <w:rsid w:val="006B5A3B"/>
    <w:rsid w:val="006B5A85"/>
    <w:rsid w:val="006B5EE3"/>
    <w:rsid w:val="006B69A7"/>
    <w:rsid w:val="006B6A0C"/>
    <w:rsid w:val="006B706D"/>
    <w:rsid w:val="006B72D9"/>
    <w:rsid w:val="006B750C"/>
    <w:rsid w:val="006B7DD9"/>
    <w:rsid w:val="006C0870"/>
    <w:rsid w:val="006C0F8C"/>
    <w:rsid w:val="006C13DF"/>
    <w:rsid w:val="006C1BA4"/>
    <w:rsid w:val="006C2504"/>
    <w:rsid w:val="006C2F11"/>
    <w:rsid w:val="006C4C2B"/>
    <w:rsid w:val="006C50A3"/>
    <w:rsid w:val="006C53FE"/>
    <w:rsid w:val="006C57BD"/>
    <w:rsid w:val="006C5A1A"/>
    <w:rsid w:val="006C64FA"/>
    <w:rsid w:val="006C6717"/>
    <w:rsid w:val="006C6D83"/>
    <w:rsid w:val="006C761E"/>
    <w:rsid w:val="006C76BF"/>
    <w:rsid w:val="006C785D"/>
    <w:rsid w:val="006C7DCE"/>
    <w:rsid w:val="006D033B"/>
    <w:rsid w:val="006D0B7E"/>
    <w:rsid w:val="006D0CB8"/>
    <w:rsid w:val="006D0D08"/>
    <w:rsid w:val="006D0EB2"/>
    <w:rsid w:val="006D104B"/>
    <w:rsid w:val="006D1397"/>
    <w:rsid w:val="006D14D3"/>
    <w:rsid w:val="006D1A6B"/>
    <w:rsid w:val="006D1B53"/>
    <w:rsid w:val="006D1DD4"/>
    <w:rsid w:val="006D1FFC"/>
    <w:rsid w:val="006D2CBE"/>
    <w:rsid w:val="006D3F04"/>
    <w:rsid w:val="006D47B0"/>
    <w:rsid w:val="006D481A"/>
    <w:rsid w:val="006D4C5C"/>
    <w:rsid w:val="006D5ACF"/>
    <w:rsid w:val="006D5E27"/>
    <w:rsid w:val="006D6676"/>
    <w:rsid w:val="006D6CC2"/>
    <w:rsid w:val="006D6F6F"/>
    <w:rsid w:val="006D7E7A"/>
    <w:rsid w:val="006E0E1E"/>
    <w:rsid w:val="006E0E40"/>
    <w:rsid w:val="006E18E0"/>
    <w:rsid w:val="006E1F2B"/>
    <w:rsid w:val="006E1F33"/>
    <w:rsid w:val="006E23EF"/>
    <w:rsid w:val="006E2481"/>
    <w:rsid w:val="006E425B"/>
    <w:rsid w:val="006E4999"/>
    <w:rsid w:val="006E59D3"/>
    <w:rsid w:val="006E5A2A"/>
    <w:rsid w:val="006E5A85"/>
    <w:rsid w:val="006E63B2"/>
    <w:rsid w:val="006E64B6"/>
    <w:rsid w:val="006E6903"/>
    <w:rsid w:val="006E6BCA"/>
    <w:rsid w:val="006F00DB"/>
    <w:rsid w:val="006F0124"/>
    <w:rsid w:val="006F09DE"/>
    <w:rsid w:val="006F1035"/>
    <w:rsid w:val="006F14C9"/>
    <w:rsid w:val="006F2202"/>
    <w:rsid w:val="006F22A0"/>
    <w:rsid w:val="006F29F8"/>
    <w:rsid w:val="006F2DD2"/>
    <w:rsid w:val="006F2E66"/>
    <w:rsid w:val="006F3512"/>
    <w:rsid w:val="006F3C05"/>
    <w:rsid w:val="006F4614"/>
    <w:rsid w:val="006F4B04"/>
    <w:rsid w:val="006F60D5"/>
    <w:rsid w:val="006F6128"/>
    <w:rsid w:val="006F6573"/>
    <w:rsid w:val="006F6C5E"/>
    <w:rsid w:val="006F7319"/>
    <w:rsid w:val="006F7543"/>
    <w:rsid w:val="006F7631"/>
    <w:rsid w:val="006F7772"/>
    <w:rsid w:val="006F79BC"/>
    <w:rsid w:val="006F7A5F"/>
    <w:rsid w:val="006F7D76"/>
    <w:rsid w:val="007001B5"/>
    <w:rsid w:val="007006DD"/>
    <w:rsid w:val="007012A1"/>
    <w:rsid w:val="007017C4"/>
    <w:rsid w:val="007025EF"/>
    <w:rsid w:val="00702647"/>
    <w:rsid w:val="00703692"/>
    <w:rsid w:val="00703AF7"/>
    <w:rsid w:val="00703B08"/>
    <w:rsid w:val="007048B4"/>
    <w:rsid w:val="00704A65"/>
    <w:rsid w:val="007067E1"/>
    <w:rsid w:val="007067EB"/>
    <w:rsid w:val="007067EC"/>
    <w:rsid w:val="00706BDC"/>
    <w:rsid w:val="00706F62"/>
    <w:rsid w:val="007073E8"/>
    <w:rsid w:val="0070758A"/>
    <w:rsid w:val="0070780F"/>
    <w:rsid w:val="007105E7"/>
    <w:rsid w:val="00710A15"/>
    <w:rsid w:val="00710B79"/>
    <w:rsid w:val="00710D73"/>
    <w:rsid w:val="00711A0D"/>
    <w:rsid w:val="00711E0D"/>
    <w:rsid w:val="007122D1"/>
    <w:rsid w:val="00712A56"/>
    <w:rsid w:val="00713029"/>
    <w:rsid w:val="00713C98"/>
    <w:rsid w:val="00714114"/>
    <w:rsid w:val="00714141"/>
    <w:rsid w:val="00714754"/>
    <w:rsid w:val="00714B2E"/>
    <w:rsid w:val="00715161"/>
    <w:rsid w:val="00715BB6"/>
    <w:rsid w:val="00715E6B"/>
    <w:rsid w:val="00716341"/>
    <w:rsid w:val="00716BB6"/>
    <w:rsid w:val="00716E56"/>
    <w:rsid w:val="007172A9"/>
    <w:rsid w:val="00717500"/>
    <w:rsid w:val="00717724"/>
    <w:rsid w:val="00717DDD"/>
    <w:rsid w:val="00720702"/>
    <w:rsid w:val="007207E5"/>
    <w:rsid w:val="00720AB5"/>
    <w:rsid w:val="00720B74"/>
    <w:rsid w:val="00720FF9"/>
    <w:rsid w:val="00721776"/>
    <w:rsid w:val="007219CB"/>
    <w:rsid w:val="00721BF4"/>
    <w:rsid w:val="00722C63"/>
    <w:rsid w:val="00722FBD"/>
    <w:rsid w:val="00723EE5"/>
    <w:rsid w:val="00723F84"/>
    <w:rsid w:val="007242F1"/>
    <w:rsid w:val="0072441F"/>
    <w:rsid w:val="00724723"/>
    <w:rsid w:val="0072488D"/>
    <w:rsid w:val="00724B5E"/>
    <w:rsid w:val="00724FF0"/>
    <w:rsid w:val="00725D17"/>
    <w:rsid w:val="007264A6"/>
    <w:rsid w:val="00726774"/>
    <w:rsid w:val="00726885"/>
    <w:rsid w:val="00726B8B"/>
    <w:rsid w:val="00730079"/>
    <w:rsid w:val="0073095F"/>
    <w:rsid w:val="00731647"/>
    <w:rsid w:val="00731C41"/>
    <w:rsid w:val="007321E3"/>
    <w:rsid w:val="007322B8"/>
    <w:rsid w:val="007329B5"/>
    <w:rsid w:val="00732D25"/>
    <w:rsid w:val="007333A7"/>
    <w:rsid w:val="0073357C"/>
    <w:rsid w:val="0073365C"/>
    <w:rsid w:val="007338CE"/>
    <w:rsid w:val="00733933"/>
    <w:rsid w:val="00733B7E"/>
    <w:rsid w:val="00733F4D"/>
    <w:rsid w:val="007340EF"/>
    <w:rsid w:val="007343E2"/>
    <w:rsid w:val="00735508"/>
    <w:rsid w:val="007355CD"/>
    <w:rsid w:val="00736147"/>
    <w:rsid w:val="007361A2"/>
    <w:rsid w:val="007366E1"/>
    <w:rsid w:val="00740157"/>
    <w:rsid w:val="00740E8F"/>
    <w:rsid w:val="007418DC"/>
    <w:rsid w:val="00741A4F"/>
    <w:rsid w:val="00742594"/>
    <w:rsid w:val="00742D6B"/>
    <w:rsid w:val="00743063"/>
    <w:rsid w:val="007430D6"/>
    <w:rsid w:val="00743201"/>
    <w:rsid w:val="007434C8"/>
    <w:rsid w:val="00743C40"/>
    <w:rsid w:val="00744A24"/>
    <w:rsid w:val="00744B79"/>
    <w:rsid w:val="00744B9B"/>
    <w:rsid w:val="007455F3"/>
    <w:rsid w:val="0074580C"/>
    <w:rsid w:val="00745826"/>
    <w:rsid w:val="0074700F"/>
    <w:rsid w:val="00747E78"/>
    <w:rsid w:val="00750432"/>
    <w:rsid w:val="00750520"/>
    <w:rsid w:val="00750F60"/>
    <w:rsid w:val="00751296"/>
    <w:rsid w:val="0075176D"/>
    <w:rsid w:val="00751832"/>
    <w:rsid w:val="00751A8A"/>
    <w:rsid w:val="00751E13"/>
    <w:rsid w:val="00752174"/>
    <w:rsid w:val="007525C2"/>
    <w:rsid w:val="00753051"/>
    <w:rsid w:val="00753EC6"/>
    <w:rsid w:val="00754870"/>
    <w:rsid w:val="00754E11"/>
    <w:rsid w:val="007551FC"/>
    <w:rsid w:val="0075698A"/>
    <w:rsid w:val="00757731"/>
    <w:rsid w:val="0075792D"/>
    <w:rsid w:val="007602CE"/>
    <w:rsid w:val="0076030C"/>
    <w:rsid w:val="00760739"/>
    <w:rsid w:val="0076084A"/>
    <w:rsid w:val="007618F2"/>
    <w:rsid w:val="00761A50"/>
    <w:rsid w:val="00761AF1"/>
    <w:rsid w:val="00763193"/>
    <w:rsid w:val="00763407"/>
    <w:rsid w:val="00763C8E"/>
    <w:rsid w:val="00764842"/>
    <w:rsid w:val="007658D0"/>
    <w:rsid w:val="00765A1F"/>
    <w:rsid w:val="007671A0"/>
    <w:rsid w:val="007672A5"/>
    <w:rsid w:val="00767612"/>
    <w:rsid w:val="00770954"/>
    <w:rsid w:val="00770A2D"/>
    <w:rsid w:val="007722D7"/>
    <w:rsid w:val="00772513"/>
    <w:rsid w:val="00772899"/>
    <w:rsid w:val="00773AA5"/>
    <w:rsid w:val="00773ED3"/>
    <w:rsid w:val="00775316"/>
    <w:rsid w:val="0077561A"/>
    <w:rsid w:val="00775892"/>
    <w:rsid w:val="0077591C"/>
    <w:rsid w:val="007766FA"/>
    <w:rsid w:val="00776EA7"/>
    <w:rsid w:val="007772EF"/>
    <w:rsid w:val="007775B9"/>
    <w:rsid w:val="00780167"/>
    <w:rsid w:val="00780F9D"/>
    <w:rsid w:val="00782918"/>
    <w:rsid w:val="00782B97"/>
    <w:rsid w:val="007831A8"/>
    <w:rsid w:val="00783611"/>
    <w:rsid w:val="0078365A"/>
    <w:rsid w:val="00783911"/>
    <w:rsid w:val="0078394E"/>
    <w:rsid w:val="00783C00"/>
    <w:rsid w:val="00783C96"/>
    <w:rsid w:val="00783F0E"/>
    <w:rsid w:val="00784392"/>
    <w:rsid w:val="007843FA"/>
    <w:rsid w:val="00784856"/>
    <w:rsid w:val="007848AF"/>
    <w:rsid w:val="00784A70"/>
    <w:rsid w:val="007860BA"/>
    <w:rsid w:val="007863BA"/>
    <w:rsid w:val="00786709"/>
    <w:rsid w:val="00786ECF"/>
    <w:rsid w:val="00787264"/>
    <w:rsid w:val="00787A5B"/>
    <w:rsid w:val="00787B48"/>
    <w:rsid w:val="0079190C"/>
    <w:rsid w:val="00791CF5"/>
    <w:rsid w:val="007926B1"/>
    <w:rsid w:val="0079437B"/>
    <w:rsid w:val="00794A42"/>
    <w:rsid w:val="00795246"/>
    <w:rsid w:val="00795DAB"/>
    <w:rsid w:val="007967A7"/>
    <w:rsid w:val="00796F70"/>
    <w:rsid w:val="00797C65"/>
    <w:rsid w:val="00797D1A"/>
    <w:rsid w:val="007A020E"/>
    <w:rsid w:val="007A14D1"/>
    <w:rsid w:val="007A18CE"/>
    <w:rsid w:val="007A1A0C"/>
    <w:rsid w:val="007A1C77"/>
    <w:rsid w:val="007A25D9"/>
    <w:rsid w:val="007A284D"/>
    <w:rsid w:val="007A295A"/>
    <w:rsid w:val="007A2E7F"/>
    <w:rsid w:val="007A2FB0"/>
    <w:rsid w:val="007A35FD"/>
    <w:rsid w:val="007A387D"/>
    <w:rsid w:val="007A4EBA"/>
    <w:rsid w:val="007A4F04"/>
    <w:rsid w:val="007A50B3"/>
    <w:rsid w:val="007A52D5"/>
    <w:rsid w:val="007A5A86"/>
    <w:rsid w:val="007A5AC9"/>
    <w:rsid w:val="007A5E4D"/>
    <w:rsid w:val="007A6386"/>
    <w:rsid w:val="007A6762"/>
    <w:rsid w:val="007A696C"/>
    <w:rsid w:val="007A6A6F"/>
    <w:rsid w:val="007A6B46"/>
    <w:rsid w:val="007A71C4"/>
    <w:rsid w:val="007A7213"/>
    <w:rsid w:val="007A72C5"/>
    <w:rsid w:val="007A7E76"/>
    <w:rsid w:val="007B0236"/>
    <w:rsid w:val="007B177E"/>
    <w:rsid w:val="007B26FC"/>
    <w:rsid w:val="007B2C13"/>
    <w:rsid w:val="007B2C9F"/>
    <w:rsid w:val="007B2CD8"/>
    <w:rsid w:val="007B2FF7"/>
    <w:rsid w:val="007B38CE"/>
    <w:rsid w:val="007B45BD"/>
    <w:rsid w:val="007B4808"/>
    <w:rsid w:val="007B4BCB"/>
    <w:rsid w:val="007B4CB9"/>
    <w:rsid w:val="007B55D8"/>
    <w:rsid w:val="007B571A"/>
    <w:rsid w:val="007B5CE6"/>
    <w:rsid w:val="007B5D75"/>
    <w:rsid w:val="007B5EB0"/>
    <w:rsid w:val="007B6598"/>
    <w:rsid w:val="007B673D"/>
    <w:rsid w:val="007B6FAE"/>
    <w:rsid w:val="007B7539"/>
    <w:rsid w:val="007B7C23"/>
    <w:rsid w:val="007C0B9B"/>
    <w:rsid w:val="007C0D5B"/>
    <w:rsid w:val="007C1238"/>
    <w:rsid w:val="007C16FF"/>
    <w:rsid w:val="007C26EA"/>
    <w:rsid w:val="007C27E2"/>
    <w:rsid w:val="007C3C36"/>
    <w:rsid w:val="007C3E10"/>
    <w:rsid w:val="007C4CF7"/>
    <w:rsid w:val="007C4D8D"/>
    <w:rsid w:val="007C5250"/>
    <w:rsid w:val="007C52EC"/>
    <w:rsid w:val="007C5445"/>
    <w:rsid w:val="007C6100"/>
    <w:rsid w:val="007C6C30"/>
    <w:rsid w:val="007C6CFA"/>
    <w:rsid w:val="007C76DC"/>
    <w:rsid w:val="007C7765"/>
    <w:rsid w:val="007C79E9"/>
    <w:rsid w:val="007C7DAF"/>
    <w:rsid w:val="007D078F"/>
    <w:rsid w:val="007D07CF"/>
    <w:rsid w:val="007D08EF"/>
    <w:rsid w:val="007D0D4F"/>
    <w:rsid w:val="007D0EC9"/>
    <w:rsid w:val="007D16A5"/>
    <w:rsid w:val="007D170F"/>
    <w:rsid w:val="007D17B3"/>
    <w:rsid w:val="007D2571"/>
    <w:rsid w:val="007D328A"/>
    <w:rsid w:val="007D4156"/>
    <w:rsid w:val="007D419B"/>
    <w:rsid w:val="007D507B"/>
    <w:rsid w:val="007D52A6"/>
    <w:rsid w:val="007D583B"/>
    <w:rsid w:val="007D5D02"/>
    <w:rsid w:val="007D65A1"/>
    <w:rsid w:val="007D6AB4"/>
    <w:rsid w:val="007D6ACF"/>
    <w:rsid w:val="007D6BD1"/>
    <w:rsid w:val="007D7770"/>
    <w:rsid w:val="007D79B9"/>
    <w:rsid w:val="007E0166"/>
    <w:rsid w:val="007E02A3"/>
    <w:rsid w:val="007E0BBD"/>
    <w:rsid w:val="007E1B29"/>
    <w:rsid w:val="007E1D52"/>
    <w:rsid w:val="007E2127"/>
    <w:rsid w:val="007E2858"/>
    <w:rsid w:val="007E3A1B"/>
    <w:rsid w:val="007E4156"/>
    <w:rsid w:val="007E480A"/>
    <w:rsid w:val="007E4944"/>
    <w:rsid w:val="007E4B41"/>
    <w:rsid w:val="007E5CA2"/>
    <w:rsid w:val="007F0D31"/>
    <w:rsid w:val="007F10FC"/>
    <w:rsid w:val="007F19FB"/>
    <w:rsid w:val="007F1C28"/>
    <w:rsid w:val="007F2296"/>
    <w:rsid w:val="007F237E"/>
    <w:rsid w:val="007F2513"/>
    <w:rsid w:val="007F2AF5"/>
    <w:rsid w:val="007F2D6A"/>
    <w:rsid w:val="007F3046"/>
    <w:rsid w:val="007F428B"/>
    <w:rsid w:val="007F442E"/>
    <w:rsid w:val="007F4C4C"/>
    <w:rsid w:val="007F5364"/>
    <w:rsid w:val="007F5CC7"/>
    <w:rsid w:val="007F60E4"/>
    <w:rsid w:val="007F622D"/>
    <w:rsid w:val="007F6363"/>
    <w:rsid w:val="007F6DFD"/>
    <w:rsid w:val="007F728C"/>
    <w:rsid w:val="007F74CE"/>
    <w:rsid w:val="007F755B"/>
    <w:rsid w:val="007F7F90"/>
    <w:rsid w:val="0080022C"/>
    <w:rsid w:val="00800D76"/>
    <w:rsid w:val="0080115F"/>
    <w:rsid w:val="0080123C"/>
    <w:rsid w:val="00802355"/>
    <w:rsid w:val="0080252A"/>
    <w:rsid w:val="00802A40"/>
    <w:rsid w:val="00802B76"/>
    <w:rsid w:val="00802EC0"/>
    <w:rsid w:val="00803DFA"/>
    <w:rsid w:val="00804E87"/>
    <w:rsid w:val="00804FE0"/>
    <w:rsid w:val="00805775"/>
    <w:rsid w:val="008059C2"/>
    <w:rsid w:val="00806997"/>
    <w:rsid w:val="00807CF2"/>
    <w:rsid w:val="00811A45"/>
    <w:rsid w:val="00811B49"/>
    <w:rsid w:val="00812D46"/>
    <w:rsid w:val="008135C2"/>
    <w:rsid w:val="0081363C"/>
    <w:rsid w:val="00813882"/>
    <w:rsid w:val="00813CA1"/>
    <w:rsid w:val="00813DC9"/>
    <w:rsid w:val="00813FAD"/>
    <w:rsid w:val="00814635"/>
    <w:rsid w:val="00814826"/>
    <w:rsid w:val="008149A7"/>
    <w:rsid w:val="00815215"/>
    <w:rsid w:val="0081528A"/>
    <w:rsid w:val="008157C7"/>
    <w:rsid w:val="00815D73"/>
    <w:rsid w:val="0081649A"/>
    <w:rsid w:val="008201E6"/>
    <w:rsid w:val="0082060B"/>
    <w:rsid w:val="008207E8"/>
    <w:rsid w:val="00820A10"/>
    <w:rsid w:val="00820A76"/>
    <w:rsid w:val="008214BF"/>
    <w:rsid w:val="00821A78"/>
    <w:rsid w:val="00822527"/>
    <w:rsid w:val="00822827"/>
    <w:rsid w:val="00822936"/>
    <w:rsid w:val="00822B08"/>
    <w:rsid w:val="0082345C"/>
    <w:rsid w:val="00823719"/>
    <w:rsid w:val="0082439B"/>
    <w:rsid w:val="00824C73"/>
    <w:rsid w:val="00825071"/>
    <w:rsid w:val="00825211"/>
    <w:rsid w:val="0082585D"/>
    <w:rsid w:val="00825A9E"/>
    <w:rsid w:val="00825C63"/>
    <w:rsid w:val="00826CEF"/>
    <w:rsid w:val="00827389"/>
    <w:rsid w:val="008278AA"/>
    <w:rsid w:val="00827DF5"/>
    <w:rsid w:val="00830224"/>
    <w:rsid w:val="00830ABC"/>
    <w:rsid w:val="00830F9D"/>
    <w:rsid w:val="008311BD"/>
    <w:rsid w:val="0083166E"/>
    <w:rsid w:val="0083265C"/>
    <w:rsid w:val="00832CBC"/>
    <w:rsid w:val="0083308A"/>
    <w:rsid w:val="00834887"/>
    <w:rsid w:val="00834AC1"/>
    <w:rsid w:val="00834FAD"/>
    <w:rsid w:val="008351B8"/>
    <w:rsid w:val="00835276"/>
    <w:rsid w:val="0083567F"/>
    <w:rsid w:val="008356B3"/>
    <w:rsid w:val="008357FF"/>
    <w:rsid w:val="00835B88"/>
    <w:rsid w:val="00835D4D"/>
    <w:rsid w:val="00835E14"/>
    <w:rsid w:val="008370CF"/>
    <w:rsid w:val="0083757B"/>
    <w:rsid w:val="00837A16"/>
    <w:rsid w:val="00837D26"/>
    <w:rsid w:val="00841216"/>
    <w:rsid w:val="008425F8"/>
    <w:rsid w:val="00842A3D"/>
    <w:rsid w:val="00843403"/>
    <w:rsid w:val="00843B2D"/>
    <w:rsid w:val="00844256"/>
    <w:rsid w:val="008443F5"/>
    <w:rsid w:val="00844F7C"/>
    <w:rsid w:val="008456C1"/>
    <w:rsid w:val="0084611B"/>
    <w:rsid w:val="00846468"/>
    <w:rsid w:val="00846501"/>
    <w:rsid w:val="00846CBF"/>
    <w:rsid w:val="008471E4"/>
    <w:rsid w:val="00847837"/>
    <w:rsid w:val="00847B9E"/>
    <w:rsid w:val="00847F9D"/>
    <w:rsid w:val="00850184"/>
    <w:rsid w:val="0085084F"/>
    <w:rsid w:val="00850900"/>
    <w:rsid w:val="008513BB"/>
    <w:rsid w:val="00851416"/>
    <w:rsid w:val="008514A0"/>
    <w:rsid w:val="00851561"/>
    <w:rsid w:val="00851F21"/>
    <w:rsid w:val="00851F41"/>
    <w:rsid w:val="00853860"/>
    <w:rsid w:val="008538E1"/>
    <w:rsid w:val="008542A2"/>
    <w:rsid w:val="00854577"/>
    <w:rsid w:val="00854F00"/>
    <w:rsid w:val="00855148"/>
    <w:rsid w:val="00855479"/>
    <w:rsid w:val="00855B45"/>
    <w:rsid w:val="00855E9D"/>
    <w:rsid w:val="0085644F"/>
    <w:rsid w:val="00856771"/>
    <w:rsid w:val="00856BDC"/>
    <w:rsid w:val="00856C12"/>
    <w:rsid w:val="00856DF9"/>
    <w:rsid w:val="00856F49"/>
    <w:rsid w:val="00857977"/>
    <w:rsid w:val="00860930"/>
    <w:rsid w:val="008609C7"/>
    <w:rsid w:val="00862613"/>
    <w:rsid w:val="008628F5"/>
    <w:rsid w:val="00862C00"/>
    <w:rsid w:val="00862E10"/>
    <w:rsid w:val="0086315B"/>
    <w:rsid w:val="00863386"/>
    <w:rsid w:val="00863F84"/>
    <w:rsid w:val="0086414D"/>
    <w:rsid w:val="00864FD2"/>
    <w:rsid w:val="00866C74"/>
    <w:rsid w:val="00866F53"/>
    <w:rsid w:val="00867AB1"/>
    <w:rsid w:val="00867C48"/>
    <w:rsid w:val="00870B3D"/>
    <w:rsid w:val="00871217"/>
    <w:rsid w:val="008715B8"/>
    <w:rsid w:val="008719A6"/>
    <w:rsid w:val="008719A9"/>
    <w:rsid w:val="00872545"/>
    <w:rsid w:val="00872FE4"/>
    <w:rsid w:val="00873203"/>
    <w:rsid w:val="008738C4"/>
    <w:rsid w:val="00874535"/>
    <w:rsid w:val="00874983"/>
    <w:rsid w:val="00874C27"/>
    <w:rsid w:val="00874EBA"/>
    <w:rsid w:val="00874FB4"/>
    <w:rsid w:val="008751E7"/>
    <w:rsid w:val="008752B4"/>
    <w:rsid w:val="00875C07"/>
    <w:rsid w:val="0087699B"/>
    <w:rsid w:val="00876C35"/>
    <w:rsid w:val="008807D2"/>
    <w:rsid w:val="00881C00"/>
    <w:rsid w:val="00881C46"/>
    <w:rsid w:val="00881E22"/>
    <w:rsid w:val="00881F6E"/>
    <w:rsid w:val="00882922"/>
    <w:rsid w:val="0088319F"/>
    <w:rsid w:val="008834F6"/>
    <w:rsid w:val="00884CBE"/>
    <w:rsid w:val="008851C6"/>
    <w:rsid w:val="0088535C"/>
    <w:rsid w:val="0088574A"/>
    <w:rsid w:val="0088590D"/>
    <w:rsid w:val="00885E5F"/>
    <w:rsid w:val="00886723"/>
    <w:rsid w:val="00886E10"/>
    <w:rsid w:val="00887031"/>
    <w:rsid w:val="008877D7"/>
    <w:rsid w:val="0088790A"/>
    <w:rsid w:val="00887A32"/>
    <w:rsid w:val="00890BC9"/>
    <w:rsid w:val="0089187D"/>
    <w:rsid w:val="008923DC"/>
    <w:rsid w:val="00892655"/>
    <w:rsid w:val="00893D38"/>
    <w:rsid w:val="0089544F"/>
    <w:rsid w:val="0089608E"/>
    <w:rsid w:val="00896584"/>
    <w:rsid w:val="008968AC"/>
    <w:rsid w:val="00896E4E"/>
    <w:rsid w:val="00896F4B"/>
    <w:rsid w:val="00897040"/>
    <w:rsid w:val="008977C9"/>
    <w:rsid w:val="008978B0"/>
    <w:rsid w:val="00897C40"/>
    <w:rsid w:val="008A08B6"/>
    <w:rsid w:val="008A10B9"/>
    <w:rsid w:val="008A11C3"/>
    <w:rsid w:val="008A1388"/>
    <w:rsid w:val="008A13DD"/>
    <w:rsid w:val="008A176E"/>
    <w:rsid w:val="008A24FE"/>
    <w:rsid w:val="008A271C"/>
    <w:rsid w:val="008A2D17"/>
    <w:rsid w:val="008A38A2"/>
    <w:rsid w:val="008A531B"/>
    <w:rsid w:val="008A62C7"/>
    <w:rsid w:val="008A6585"/>
    <w:rsid w:val="008A7BA2"/>
    <w:rsid w:val="008A7BC3"/>
    <w:rsid w:val="008B05BD"/>
    <w:rsid w:val="008B0997"/>
    <w:rsid w:val="008B0FD4"/>
    <w:rsid w:val="008B2386"/>
    <w:rsid w:val="008B24BA"/>
    <w:rsid w:val="008B298E"/>
    <w:rsid w:val="008B4283"/>
    <w:rsid w:val="008B4C2B"/>
    <w:rsid w:val="008B4CF2"/>
    <w:rsid w:val="008B5329"/>
    <w:rsid w:val="008B5819"/>
    <w:rsid w:val="008B5FF6"/>
    <w:rsid w:val="008B6501"/>
    <w:rsid w:val="008B6D0C"/>
    <w:rsid w:val="008B701F"/>
    <w:rsid w:val="008B78B7"/>
    <w:rsid w:val="008B7A29"/>
    <w:rsid w:val="008B7B54"/>
    <w:rsid w:val="008B7D6E"/>
    <w:rsid w:val="008C1475"/>
    <w:rsid w:val="008C1719"/>
    <w:rsid w:val="008C1C0C"/>
    <w:rsid w:val="008C1D70"/>
    <w:rsid w:val="008C1D8E"/>
    <w:rsid w:val="008C1E7E"/>
    <w:rsid w:val="008C2421"/>
    <w:rsid w:val="008C287B"/>
    <w:rsid w:val="008C294C"/>
    <w:rsid w:val="008C3697"/>
    <w:rsid w:val="008C38C8"/>
    <w:rsid w:val="008C3910"/>
    <w:rsid w:val="008C46BD"/>
    <w:rsid w:val="008C4E8B"/>
    <w:rsid w:val="008C600A"/>
    <w:rsid w:val="008C6BFE"/>
    <w:rsid w:val="008C6CD5"/>
    <w:rsid w:val="008C7092"/>
    <w:rsid w:val="008D08A9"/>
    <w:rsid w:val="008D0C15"/>
    <w:rsid w:val="008D0C2C"/>
    <w:rsid w:val="008D0F7C"/>
    <w:rsid w:val="008D1B39"/>
    <w:rsid w:val="008D1DEC"/>
    <w:rsid w:val="008D2D5A"/>
    <w:rsid w:val="008D3548"/>
    <w:rsid w:val="008D38EC"/>
    <w:rsid w:val="008D395F"/>
    <w:rsid w:val="008D39CC"/>
    <w:rsid w:val="008D3A74"/>
    <w:rsid w:val="008D4C12"/>
    <w:rsid w:val="008D5300"/>
    <w:rsid w:val="008D5852"/>
    <w:rsid w:val="008D59D4"/>
    <w:rsid w:val="008D5CD3"/>
    <w:rsid w:val="008D64C2"/>
    <w:rsid w:val="008D6959"/>
    <w:rsid w:val="008D695A"/>
    <w:rsid w:val="008D6AB4"/>
    <w:rsid w:val="008D6FE9"/>
    <w:rsid w:val="008D7536"/>
    <w:rsid w:val="008D79FB"/>
    <w:rsid w:val="008D7B0D"/>
    <w:rsid w:val="008D7CBD"/>
    <w:rsid w:val="008D7DB6"/>
    <w:rsid w:val="008E07A0"/>
    <w:rsid w:val="008E08C3"/>
    <w:rsid w:val="008E136E"/>
    <w:rsid w:val="008E18A9"/>
    <w:rsid w:val="008E1E30"/>
    <w:rsid w:val="008E2D35"/>
    <w:rsid w:val="008E3590"/>
    <w:rsid w:val="008E3C32"/>
    <w:rsid w:val="008E3FE4"/>
    <w:rsid w:val="008E46FC"/>
    <w:rsid w:val="008E4B77"/>
    <w:rsid w:val="008E4F6F"/>
    <w:rsid w:val="008E6819"/>
    <w:rsid w:val="008E6A55"/>
    <w:rsid w:val="008E7FF0"/>
    <w:rsid w:val="008F0216"/>
    <w:rsid w:val="008F095E"/>
    <w:rsid w:val="008F0BF8"/>
    <w:rsid w:val="008F18C1"/>
    <w:rsid w:val="008F223E"/>
    <w:rsid w:val="008F22C7"/>
    <w:rsid w:val="008F2335"/>
    <w:rsid w:val="008F2A26"/>
    <w:rsid w:val="008F3187"/>
    <w:rsid w:val="008F321B"/>
    <w:rsid w:val="008F340C"/>
    <w:rsid w:val="008F39E2"/>
    <w:rsid w:val="008F6751"/>
    <w:rsid w:val="008F72AD"/>
    <w:rsid w:val="008F76D5"/>
    <w:rsid w:val="008F77E4"/>
    <w:rsid w:val="0090027E"/>
    <w:rsid w:val="00900B85"/>
    <w:rsid w:val="00900D21"/>
    <w:rsid w:val="00901351"/>
    <w:rsid w:val="00901518"/>
    <w:rsid w:val="00902C72"/>
    <w:rsid w:val="00903157"/>
    <w:rsid w:val="00904260"/>
    <w:rsid w:val="00904338"/>
    <w:rsid w:val="009045BD"/>
    <w:rsid w:val="009051B0"/>
    <w:rsid w:val="0090566B"/>
    <w:rsid w:val="00905A6F"/>
    <w:rsid w:val="00912A5A"/>
    <w:rsid w:val="00913E01"/>
    <w:rsid w:val="009142F1"/>
    <w:rsid w:val="009144F6"/>
    <w:rsid w:val="00915510"/>
    <w:rsid w:val="00915864"/>
    <w:rsid w:val="00915CA1"/>
    <w:rsid w:val="0091652C"/>
    <w:rsid w:val="00916758"/>
    <w:rsid w:val="00916A1A"/>
    <w:rsid w:val="00917437"/>
    <w:rsid w:val="00917EB5"/>
    <w:rsid w:val="00917F81"/>
    <w:rsid w:val="00920D4B"/>
    <w:rsid w:val="00921769"/>
    <w:rsid w:val="0092380E"/>
    <w:rsid w:val="00923B51"/>
    <w:rsid w:val="00923CBA"/>
    <w:rsid w:val="0092492A"/>
    <w:rsid w:val="00924CA9"/>
    <w:rsid w:val="009250E1"/>
    <w:rsid w:val="0092573B"/>
    <w:rsid w:val="00925955"/>
    <w:rsid w:val="0092624F"/>
    <w:rsid w:val="009268C9"/>
    <w:rsid w:val="009269C4"/>
    <w:rsid w:val="00930432"/>
    <w:rsid w:val="0093059F"/>
    <w:rsid w:val="00930DB2"/>
    <w:rsid w:val="009311B9"/>
    <w:rsid w:val="009319CD"/>
    <w:rsid w:val="00932D56"/>
    <w:rsid w:val="009332E7"/>
    <w:rsid w:val="00933649"/>
    <w:rsid w:val="00933813"/>
    <w:rsid w:val="00933E43"/>
    <w:rsid w:val="00934059"/>
    <w:rsid w:val="009341BA"/>
    <w:rsid w:val="0093438E"/>
    <w:rsid w:val="00934744"/>
    <w:rsid w:val="00934E12"/>
    <w:rsid w:val="00935870"/>
    <w:rsid w:val="00935A64"/>
    <w:rsid w:val="00936037"/>
    <w:rsid w:val="009362A9"/>
    <w:rsid w:val="009366C4"/>
    <w:rsid w:val="009370C5"/>
    <w:rsid w:val="00937718"/>
    <w:rsid w:val="00937811"/>
    <w:rsid w:val="00937AFC"/>
    <w:rsid w:val="00940218"/>
    <w:rsid w:val="0094048A"/>
    <w:rsid w:val="00941119"/>
    <w:rsid w:val="00941DC1"/>
    <w:rsid w:val="00942157"/>
    <w:rsid w:val="00942444"/>
    <w:rsid w:val="00943EA3"/>
    <w:rsid w:val="009440AD"/>
    <w:rsid w:val="009444BE"/>
    <w:rsid w:val="00945664"/>
    <w:rsid w:val="009459C3"/>
    <w:rsid w:val="0094661B"/>
    <w:rsid w:val="009468E8"/>
    <w:rsid w:val="0094692E"/>
    <w:rsid w:val="00946A53"/>
    <w:rsid w:val="00946CA5"/>
    <w:rsid w:val="00947B27"/>
    <w:rsid w:val="00947C34"/>
    <w:rsid w:val="00947D09"/>
    <w:rsid w:val="00950AC3"/>
    <w:rsid w:val="00950C67"/>
    <w:rsid w:val="00950E96"/>
    <w:rsid w:val="0095105E"/>
    <w:rsid w:val="00951582"/>
    <w:rsid w:val="00951A44"/>
    <w:rsid w:val="00952366"/>
    <w:rsid w:val="0095266A"/>
    <w:rsid w:val="00952E7E"/>
    <w:rsid w:val="009530E8"/>
    <w:rsid w:val="009532E3"/>
    <w:rsid w:val="00954024"/>
    <w:rsid w:val="0095417D"/>
    <w:rsid w:val="009543F0"/>
    <w:rsid w:val="0095490E"/>
    <w:rsid w:val="00955622"/>
    <w:rsid w:val="009558CE"/>
    <w:rsid w:val="0095591B"/>
    <w:rsid w:val="00956931"/>
    <w:rsid w:val="00956970"/>
    <w:rsid w:val="00956C76"/>
    <w:rsid w:val="0095789E"/>
    <w:rsid w:val="009578F0"/>
    <w:rsid w:val="009609F0"/>
    <w:rsid w:val="00960AE3"/>
    <w:rsid w:val="00960FAA"/>
    <w:rsid w:val="009611AD"/>
    <w:rsid w:val="009615B4"/>
    <w:rsid w:val="00961DC6"/>
    <w:rsid w:val="0096262B"/>
    <w:rsid w:val="00962BDF"/>
    <w:rsid w:val="00963100"/>
    <w:rsid w:val="00963916"/>
    <w:rsid w:val="009639E9"/>
    <w:rsid w:val="00963CF0"/>
    <w:rsid w:val="00964621"/>
    <w:rsid w:val="00964C86"/>
    <w:rsid w:val="009653BD"/>
    <w:rsid w:val="00965433"/>
    <w:rsid w:val="00965DEE"/>
    <w:rsid w:val="00965FE5"/>
    <w:rsid w:val="00966559"/>
    <w:rsid w:val="00966704"/>
    <w:rsid w:val="0096692C"/>
    <w:rsid w:val="00966A24"/>
    <w:rsid w:val="009674DC"/>
    <w:rsid w:val="00967872"/>
    <w:rsid w:val="00967AD1"/>
    <w:rsid w:val="00970485"/>
    <w:rsid w:val="0097143D"/>
    <w:rsid w:val="00971E40"/>
    <w:rsid w:val="00972A36"/>
    <w:rsid w:val="00972DCF"/>
    <w:rsid w:val="00973D95"/>
    <w:rsid w:val="0097446C"/>
    <w:rsid w:val="00975178"/>
    <w:rsid w:val="0097574F"/>
    <w:rsid w:val="00975875"/>
    <w:rsid w:val="00975A3F"/>
    <w:rsid w:val="00976CF7"/>
    <w:rsid w:val="00977EAC"/>
    <w:rsid w:val="00977F91"/>
    <w:rsid w:val="0098061E"/>
    <w:rsid w:val="0098067C"/>
    <w:rsid w:val="00980876"/>
    <w:rsid w:val="0098158E"/>
    <w:rsid w:val="00982D83"/>
    <w:rsid w:val="00982FC4"/>
    <w:rsid w:val="00983208"/>
    <w:rsid w:val="00983785"/>
    <w:rsid w:val="009840C6"/>
    <w:rsid w:val="0098449F"/>
    <w:rsid w:val="009846AE"/>
    <w:rsid w:val="00984F9A"/>
    <w:rsid w:val="009859EC"/>
    <w:rsid w:val="00985F39"/>
    <w:rsid w:val="00986003"/>
    <w:rsid w:val="009862F9"/>
    <w:rsid w:val="0098693F"/>
    <w:rsid w:val="00987457"/>
    <w:rsid w:val="0098784F"/>
    <w:rsid w:val="00987A63"/>
    <w:rsid w:val="00987BB2"/>
    <w:rsid w:val="00990676"/>
    <w:rsid w:val="00990FD3"/>
    <w:rsid w:val="00991533"/>
    <w:rsid w:val="00991632"/>
    <w:rsid w:val="009916A5"/>
    <w:rsid w:val="0099267C"/>
    <w:rsid w:val="009928B1"/>
    <w:rsid w:val="00992D4A"/>
    <w:rsid w:val="009935F4"/>
    <w:rsid w:val="00993616"/>
    <w:rsid w:val="00994F43"/>
    <w:rsid w:val="0099545C"/>
    <w:rsid w:val="00995612"/>
    <w:rsid w:val="0099582C"/>
    <w:rsid w:val="00995EA6"/>
    <w:rsid w:val="00996124"/>
    <w:rsid w:val="00996568"/>
    <w:rsid w:val="00996D78"/>
    <w:rsid w:val="00996FD6"/>
    <w:rsid w:val="0099761B"/>
    <w:rsid w:val="009976D7"/>
    <w:rsid w:val="00997735"/>
    <w:rsid w:val="009A04F2"/>
    <w:rsid w:val="009A074F"/>
    <w:rsid w:val="009A07E9"/>
    <w:rsid w:val="009A11E9"/>
    <w:rsid w:val="009A1A00"/>
    <w:rsid w:val="009A1EFE"/>
    <w:rsid w:val="009A2221"/>
    <w:rsid w:val="009A2716"/>
    <w:rsid w:val="009A3A02"/>
    <w:rsid w:val="009A3A0C"/>
    <w:rsid w:val="009A40B6"/>
    <w:rsid w:val="009A4CAC"/>
    <w:rsid w:val="009A509C"/>
    <w:rsid w:val="009A546A"/>
    <w:rsid w:val="009A576F"/>
    <w:rsid w:val="009A5D8A"/>
    <w:rsid w:val="009A6AF2"/>
    <w:rsid w:val="009A7389"/>
    <w:rsid w:val="009A7A68"/>
    <w:rsid w:val="009B006C"/>
    <w:rsid w:val="009B0177"/>
    <w:rsid w:val="009B1023"/>
    <w:rsid w:val="009B1326"/>
    <w:rsid w:val="009B1B83"/>
    <w:rsid w:val="009B1E85"/>
    <w:rsid w:val="009B2582"/>
    <w:rsid w:val="009B2C1B"/>
    <w:rsid w:val="009B2DDC"/>
    <w:rsid w:val="009B2E62"/>
    <w:rsid w:val="009B313E"/>
    <w:rsid w:val="009B3628"/>
    <w:rsid w:val="009B372E"/>
    <w:rsid w:val="009B52E5"/>
    <w:rsid w:val="009B52EF"/>
    <w:rsid w:val="009B5504"/>
    <w:rsid w:val="009B568C"/>
    <w:rsid w:val="009B56B7"/>
    <w:rsid w:val="009B5DDD"/>
    <w:rsid w:val="009B624B"/>
    <w:rsid w:val="009B6D7F"/>
    <w:rsid w:val="009B7608"/>
    <w:rsid w:val="009B77E7"/>
    <w:rsid w:val="009B7DE0"/>
    <w:rsid w:val="009C0AB0"/>
    <w:rsid w:val="009C0B5E"/>
    <w:rsid w:val="009C0BBE"/>
    <w:rsid w:val="009C0F69"/>
    <w:rsid w:val="009C1A38"/>
    <w:rsid w:val="009C1B27"/>
    <w:rsid w:val="009C1DD9"/>
    <w:rsid w:val="009C1E0D"/>
    <w:rsid w:val="009C24B1"/>
    <w:rsid w:val="009C2B51"/>
    <w:rsid w:val="009C2CC5"/>
    <w:rsid w:val="009C2DAF"/>
    <w:rsid w:val="009C3963"/>
    <w:rsid w:val="009C39C4"/>
    <w:rsid w:val="009C3A81"/>
    <w:rsid w:val="009C3B8B"/>
    <w:rsid w:val="009C3BA6"/>
    <w:rsid w:val="009C50FA"/>
    <w:rsid w:val="009C5433"/>
    <w:rsid w:val="009C5619"/>
    <w:rsid w:val="009C5C2A"/>
    <w:rsid w:val="009C5DE1"/>
    <w:rsid w:val="009C5FFF"/>
    <w:rsid w:val="009C61AF"/>
    <w:rsid w:val="009C6A12"/>
    <w:rsid w:val="009C6E8E"/>
    <w:rsid w:val="009C7E2C"/>
    <w:rsid w:val="009D042B"/>
    <w:rsid w:val="009D065C"/>
    <w:rsid w:val="009D0C9F"/>
    <w:rsid w:val="009D1063"/>
    <w:rsid w:val="009D1214"/>
    <w:rsid w:val="009D162A"/>
    <w:rsid w:val="009D1D9F"/>
    <w:rsid w:val="009D1EAA"/>
    <w:rsid w:val="009D2B43"/>
    <w:rsid w:val="009D2D2A"/>
    <w:rsid w:val="009D3ABF"/>
    <w:rsid w:val="009D407D"/>
    <w:rsid w:val="009D4EC2"/>
    <w:rsid w:val="009D562E"/>
    <w:rsid w:val="009D5E7A"/>
    <w:rsid w:val="009D6F68"/>
    <w:rsid w:val="009D7291"/>
    <w:rsid w:val="009E05D4"/>
    <w:rsid w:val="009E0F15"/>
    <w:rsid w:val="009E14E6"/>
    <w:rsid w:val="009E168F"/>
    <w:rsid w:val="009E33C9"/>
    <w:rsid w:val="009E3501"/>
    <w:rsid w:val="009E3590"/>
    <w:rsid w:val="009E40D7"/>
    <w:rsid w:val="009E4118"/>
    <w:rsid w:val="009E4536"/>
    <w:rsid w:val="009E4702"/>
    <w:rsid w:val="009E4CA0"/>
    <w:rsid w:val="009E4E5D"/>
    <w:rsid w:val="009E517B"/>
    <w:rsid w:val="009E5AEC"/>
    <w:rsid w:val="009E5F17"/>
    <w:rsid w:val="009E68E3"/>
    <w:rsid w:val="009E68F7"/>
    <w:rsid w:val="009E6C48"/>
    <w:rsid w:val="009E7411"/>
    <w:rsid w:val="009E7AAB"/>
    <w:rsid w:val="009E7B60"/>
    <w:rsid w:val="009F079F"/>
    <w:rsid w:val="009F0B41"/>
    <w:rsid w:val="009F111D"/>
    <w:rsid w:val="009F14C5"/>
    <w:rsid w:val="009F22BD"/>
    <w:rsid w:val="009F25F8"/>
    <w:rsid w:val="009F29FE"/>
    <w:rsid w:val="009F2BC7"/>
    <w:rsid w:val="009F2D77"/>
    <w:rsid w:val="009F2F64"/>
    <w:rsid w:val="009F2FE6"/>
    <w:rsid w:val="009F3683"/>
    <w:rsid w:val="009F4188"/>
    <w:rsid w:val="009F5565"/>
    <w:rsid w:val="009F5F80"/>
    <w:rsid w:val="009F64EF"/>
    <w:rsid w:val="009F6566"/>
    <w:rsid w:val="009F6776"/>
    <w:rsid w:val="009F680A"/>
    <w:rsid w:val="009F78B3"/>
    <w:rsid w:val="009F7D96"/>
    <w:rsid w:val="00A007C1"/>
    <w:rsid w:val="00A00C1D"/>
    <w:rsid w:val="00A0203B"/>
    <w:rsid w:val="00A029F1"/>
    <w:rsid w:val="00A032EC"/>
    <w:rsid w:val="00A0376F"/>
    <w:rsid w:val="00A0380A"/>
    <w:rsid w:val="00A03AB5"/>
    <w:rsid w:val="00A03B7C"/>
    <w:rsid w:val="00A041C5"/>
    <w:rsid w:val="00A0459A"/>
    <w:rsid w:val="00A04638"/>
    <w:rsid w:val="00A04908"/>
    <w:rsid w:val="00A04A6F"/>
    <w:rsid w:val="00A04C14"/>
    <w:rsid w:val="00A0530B"/>
    <w:rsid w:val="00A05342"/>
    <w:rsid w:val="00A0537D"/>
    <w:rsid w:val="00A0550C"/>
    <w:rsid w:val="00A0577D"/>
    <w:rsid w:val="00A06067"/>
    <w:rsid w:val="00A06428"/>
    <w:rsid w:val="00A068A4"/>
    <w:rsid w:val="00A06A2C"/>
    <w:rsid w:val="00A06AB0"/>
    <w:rsid w:val="00A06C34"/>
    <w:rsid w:val="00A06F43"/>
    <w:rsid w:val="00A07091"/>
    <w:rsid w:val="00A071D7"/>
    <w:rsid w:val="00A07508"/>
    <w:rsid w:val="00A076E8"/>
    <w:rsid w:val="00A07738"/>
    <w:rsid w:val="00A07DB2"/>
    <w:rsid w:val="00A07F72"/>
    <w:rsid w:val="00A107BA"/>
    <w:rsid w:val="00A10CBF"/>
    <w:rsid w:val="00A11A7F"/>
    <w:rsid w:val="00A11DD7"/>
    <w:rsid w:val="00A13170"/>
    <w:rsid w:val="00A1327F"/>
    <w:rsid w:val="00A132CF"/>
    <w:rsid w:val="00A134F8"/>
    <w:rsid w:val="00A13614"/>
    <w:rsid w:val="00A138D4"/>
    <w:rsid w:val="00A13CB6"/>
    <w:rsid w:val="00A14118"/>
    <w:rsid w:val="00A1488E"/>
    <w:rsid w:val="00A14E65"/>
    <w:rsid w:val="00A152D8"/>
    <w:rsid w:val="00A1576D"/>
    <w:rsid w:val="00A15FE1"/>
    <w:rsid w:val="00A163C6"/>
    <w:rsid w:val="00A16464"/>
    <w:rsid w:val="00A177A0"/>
    <w:rsid w:val="00A200A0"/>
    <w:rsid w:val="00A2030D"/>
    <w:rsid w:val="00A2087C"/>
    <w:rsid w:val="00A20925"/>
    <w:rsid w:val="00A20C9F"/>
    <w:rsid w:val="00A21E21"/>
    <w:rsid w:val="00A2224E"/>
    <w:rsid w:val="00A222F5"/>
    <w:rsid w:val="00A2282E"/>
    <w:rsid w:val="00A229B4"/>
    <w:rsid w:val="00A22A68"/>
    <w:rsid w:val="00A231E9"/>
    <w:rsid w:val="00A2375D"/>
    <w:rsid w:val="00A23A7B"/>
    <w:rsid w:val="00A23B65"/>
    <w:rsid w:val="00A23C19"/>
    <w:rsid w:val="00A23EDE"/>
    <w:rsid w:val="00A240EB"/>
    <w:rsid w:val="00A244AF"/>
    <w:rsid w:val="00A2490B"/>
    <w:rsid w:val="00A24FB7"/>
    <w:rsid w:val="00A25727"/>
    <w:rsid w:val="00A25BCD"/>
    <w:rsid w:val="00A25DDC"/>
    <w:rsid w:val="00A269A3"/>
    <w:rsid w:val="00A26C6A"/>
    <w:rsid w:val="00A26CC1"/>
    <w:rsid w:val="00A27B05"/>
    <w:rsid w:val="00A27FB2"/>
    <w:rsid w:val="00A30A08"/>
    <w:rsid w:val="00A30E52"/>
    <w:rsid w:val="00A3110C"/>
    <w:rsid w:val="00A3206C"/>
    <w:rsid w:val="00A32A7C"/>
    <w:rsid w:val="00A32E05"/>
    <w:rsid w:val="00A32F16"/>
    <w:rsid w:val="00A33133"/>
    <w:rsid w:val="00A33A2B"/>
    <w:rsid w:val="00A341A7"/>
    <w:rsid w:val="00A34552"/>
    <w:rsid w:val="00A3464B"/>
    <w:rsid w:val="00A34764"/>
    <w:rsid w:val="00A35CA5"/>
    <w:rsid w:val="00A36133"/>
    <w:rsid w:val="00A3686B"/>
    <w:rsid w:val="00A37125"/>
    <w:rsid w:val="00A372B1"/>
    <w:rsid w:val="00A37926"/>
    <w:rsid w:val="00A37D95"/>
    <w:rsid w:val="00A37EC8"/>
    <w:rsid w:val="00A37F11"/>
    <w:rsid w:val="00A40013"/>
    <w:rsid w:val="00A4016E"/>
    <w:rsid w:val="00A40564"/>
    <w:rsid w:val="00A40720"/>
    <w:rsid w:val="00A40955"/>
    <w:rsid w:val="00A40BE0"/>
    <w:rsid w:val="00A40D0B"/>
    <w:rsid w:val="00A40F2B"/>
    <w:rsid w:val="00A41BB3"/>
    <w:rsid w:val="00A4230A"/>
    <w:rsid w:val="00A4270A"/>
    <w:rsid w:val="00A43495"/>
    <w:rsid w:val="00A44EF5"/>
    <w:rsid w:val="00A4561A"/>
    <w:rsid w:val="00A459D3"/>
    <w:rsid w:val="00A45D0F"/>
    <w:rsid w:val="00A461C9"/>
    <w:rsid w:val="00A46EB2"/>
    <w:rsid w:val="00A50F9D"/>
    <w:rsid w:val="00A511A1"/>
    <w:rsid w:val="00A513A8"/>
    <w:rsid w:val="00A51E3C"/>
    <w:rsid w:val="00A51FF8"/>
    <w:rsid w:val="00A52536"/>
    <w:rsid w:val="00A5356D"/>
    <w:rsid w:val="00A5390D"/>
    <w:rsid w:val="00A54082"/>
    <w:rsid w:val="00A542E2"/>
    <w:rsid w:val="00A5442D"/>
    <w:rsid w:val="00A549DD"/>
    <w:rsid w:val="00A54B16"/>
    <w:rsid w:val="00A54C53"/>
    <w:rsid w:val="00A54D5D"/>
    <w:rsid w:val="00A55750"/>
    <w:rsid w:val="00A55C95"/>
    <w:rsid w:val="00A614D4"/>
    <w:rsid w:val="00A62401"/>
    <w:rsid w:val="00A638B7"/>
    <w:rsid w:val="00A63FDA"/>
    <w:rsid w:val="00A641E7"/>
    <w:rsid w:val="00A64963"/>
    <w:rsid w:val="00A64FC8"/>
    <w:rsid w:val="00A65075"/>
    <w:rsid w:val="00A6523F"/>
    <w:rsid w:val="00A6530A"/>
    <w:rsid w:val="00A65571"/>
    <w:rsid w:val="00A66085"/>
    <w:rsid w:val="00A6675E"/>
    <w:rsid w:val="00A6743F"/>
    <w:rsid w:val="00A675DA"/>
    <w:rsid w:val="00A679C8"/>
    <w:rsid w:val="00A703B5"/>
    <w:rsid w:val="00A706F6"/>
    <w:rsid w:val="00A70816"/>
    <w:rsid w:val="00A70DD4"/>
    <w:rsid w:val="00A716CF"/>
    <w:rsid w:val="00A716DC"/>
    <w:rsid w:val="00A724C6"/>
    <w:rsid w:val="00A72625"/>
    <w:rsid w:val="00A72856"/>
    <w:rsid w:val="00A728B6"/>
    <w:rsid w:val="00A7333D"/>
    <w:rsid w:val="00A73918"/>
    <w:rsid w:val="00A73F80"/>
    <w:rsid w:val="00A74080"/>
    <w:rsid w:val="00A7476C"/>
    <w:rsid w:val="00A74FBD"/>
    <w:rsid w:val="00A74FF8"/>
    <w:rsid w:val="00A752FB"/>
    <w:rsid w:val="00A75F9C"/>
    <w:rsid w:val="00A762F8"/>
    <w:rsid w:val="00A77477"/>
    <w:rsid w:val="00A77CCE"/>
    <w:rsid w:val="00A77E11"/>
    <w:rsid w:val="00A77FBA"/>
    <w:rsid w:val="00A807F1"/>
    <w:rsid w:val="00A81767"/>
    <w:rsid w:val="00A81A09"/>
    <w:rsid w:val="00A826ED"/>
    <w:rsid w:val="00A827E9"/>
    <w:rsid w:val="00A83BBD"/>
    <w:rsid w:val="00A84631"/>
    <w:rsid w:val="00A84793"/>
    <w:rsid w:val="00A84ED7"/>
    <w:rsid w:val="00A85674"/>
    <w:rsid w:val="00A857DB"/>
    <w:rsid w:val="00A864FA"/>
    <w:rsid w:val="00A874E7"/>
    <w:rsid w:val="00A87BB2"/>
    <w:rsid w:val="00A90105"/>
    <w:rsid w:val="00A9113F"/>
    <w:rsid w:val="00A917E6"/>
    <w:rsid w:val="00A91929"/>
    <w:rsid w:val="00A91D32"/>
    <w:rsid w:val="00A92250"/>
    <w:rsid w:val="00A93242"/>
    <w:rsid w:val="00A9370C"/>
    <w:rsid w:val="00A93CE2"/>
    <w:rsid w:val="00A93FB0"/>
    <w:rsid w:val="00A9443F"/>
    <w:rsid w:val="00A9450D"/>
    <w:rsid w:val="00A948C2"/>
    <w:rsid w:val="00A95798"/>
    <w:rsid w:val="00A95B4B"/>
    <w:rsid w:val="00A962C3"/>
    <w:rsid w:val="00A9679D"/>
    <w:rsid w:val="00A96E9E"/>
    <w:rsid w:val="00A96EB7"/>
    <w:rsid w:val="00A979D0"/>
    <w:rsid w:val="00A97FAA"/>
    <w:rsid w:val="00AA04E0"/>
    <w:rsid w:val="00AA0732"/>
    <w:rsid w:val="00AA0F86"/>
    <w:rsid w:val="00AA18A8"/>
    <w:rsid w:val="00AA1937"/>
    <w:rsid w:val="00AA26AD"/>
    <w:rsid w:val="00AA3032"/>
    <w:rsid w:val="00AA3360"/>
    <w:rsid w:val="00AA3635"/>
    <w:rsid w:val="00AA4678"/>
    <w:rsid w:val="00AA48CC"/>
    <w:rsid w:val="00AA5C05"/>
    <w:rsid w:val="00AA5DD8"/>
    <w:rsid w:val="00AA63E1"/>
    <w:rsid w:val="00AA674C"/>
    <w:rsid w:val="00AA687A"/>
    <w:rsid w:val="00AA6BC6"/>
    <w:rsid w:val="00AA771C"/>
    <w:rsid w:val="00AA7A23"/>
    <w:rsid w:val="00AB00E1"/>
    <w:rsid w:val="00AB0530"/>
    <w:rsid w:val="00AB1335"/>
    <w:rsid w:val="00AB158E"/>
    <w:rsid w:val="00AB1739"/>
    <w:rsid w:val="00AB2068"/>
    <w:rsid w:val="00AB2312"/>
    <w:rsid w:val="00AB2DF3"/>
    <w:rsid w:val="00AB3075"/>
    <w:rsid w:val="00AB3261"/>
    <w:rsid w:val="00AB3484"/>
    <w:rsid w:val="00AB3523"/>
    <w:rsid w:val="00AB3E8C"/>
    <w:rsid w:val="00AB3F3E"/>
    <w:rsid w:val="00AB4340"/>
    <w:rsid w:val="00AB47F9"/>
    <w:rsid w:val="00AB49B6"/>
    <w:rsid w:val="00AB4B01"/>
    <w:rsid w:val="00AB4FB5"/>
    <w:rsid w:val="00AB5818"/>
    <w:rsid w:val="00AB59E1"/>
    <w:rsid w:val="00AB7212"/>
    <w:rsid w:val="00AC092F"/>
    <w:rsid w:val="00AC10A6"/>
    <w:rsid w:val="00AC2099"/>
    <w:rsid w:val="00AC2680"/>
    <w:rsid w:val="00AC2BFE"/>
    <w:rsid w:val="00AC324B"/>
    <w:rsid w:val="00AC37CC"/>
    <w:rsid w:val="00AC4AED"/>
    <w:rsid w:val="00AC4BBF"/>
    <w:rsid w:val="00AC50DB"/>
    <w:rsid w:val="00AC53A4"/>
    <w:rsid w:val="00AC5E1B"/>
    <w:rsid w:val="00AC65BF"/>
    <w:rsid w:val="00AC6E0F"/>
    <w:rsid w:val="00AC7488"/>
    <w:rsid w:val="00AC760F"/>
    <w:rsid w:val="00AD04E9"/>
    <w:rsid w:val="00AD0905"/>
    <w:rsid w:val="00AD1978"/>
    <w:rsid w:val="00AD1B7B"/>
    <w:rsid w:val="00AD2003"/>
    <w:rsid w:val="00AD20B7"/>
    <w:rsid w:val="00AD2352"/>
    <w:rsid w:val="00AD3BD3"/>
    <w:rsid w:val="00AD4053"/>
    <w:rsid w:val="00AD42D5"/>
    <w:rsid w:val="00AD47CB"/>
    <w:rsid w:val="00AD531B"/>
    <w:rsid w:val="00AD5DAE"/>
    <w:rsid w:val="00AD6123"/>
    <w:rsid w:val="00AD623F"/>
    <w:rsid w:val="00AD674E"/>
    <w:rsid w:val="00AD6D6B"/>
    <w:rsid w:val="00AD751A"/>
    <w:rsid w:val="00AE197F"/>
    <w:rsid w:val="00AE27EC"/>
    <w:rsid w:val="00AE29E6"/>
    <w:rsid w:val="00AE30BC"/>
    <w:rsid w:val="00AE3C8B"/>
    <w:rsid w:val="00AE40B5"/>
    <w:rsid w:val="00AE4382"/>
    <w:rsid w:val="00AE4952"/>
    <w:rsid w:val="00AE4B1A"/>
    <w:rsid w:val="00AE51CC"/>
    <w:rsid w:val="00AE55AD"/>
    <w:rsid w:val="00AE5707"/>
    <w:rsid w:val="00AE58C7"/>
    <w:rsid w:val="00AE5E69"/>
    <w:rsid w:val="00AE64C6"/>
    <w:rsid w:val="00AE6979"/>
    <w:rsid w:val="00AE7075"/>
    <w:rsid w:val="00AE7D7C"/>
    <w:rsid w:val="00AE7F2B"/>
    <w:rsid w:val="00AF0D1C"/>
    <w:rsid w:val="00AF12FC"/>
    <w:rsid w:val="00AF17DB"/>
    <w:rsid w:val="00AF1AA4"/>
    <w:rsid w:val="00AF1BDD"/>
    <w:rsid w:val="00AF20A2"/>
    <w:rsid w:val="00AF2B12"/>
    <w:rsid w:val="00AF2F7B"/>
    <w:rsid w:val="00AF2FDC"/>
    <w:rsid w:val="00AF50DB"/>
    <w:rsid w:val="00AF5632"/>
    <w:rsid w:val="00AF566F"/>
    <w:rsid w:val="00AF56AE"/>
    <w:rsid w:val="00AF5826"/>
    <w:rsid w:val="00AF5CEB"/>
    <w:rsid w:val="00AF5D16"/>
    <w:rsid w:val="00AF6027"/>
    <w:rsid w:val="00AF64A8"/>
    <w:rsid w:val="00AF6CEF"/>
    <w:rsid w:val="00AF7484"/>
    <w:rsid w:val="00AF7AE2"/>
    <w:rsid w:val="00B00127"/>
    <w:rsid w:val="00B00774"/>
    <w:rsid w:val="00B00E91"/>
    <w:rsid w:val="00B0113C"/>
    <w:rsid w:val="00B02AAC"/>
    <w:rsid w:val="00B02F1C"/>
    <w:rsid w:val="00B03A12"/>
    <w:rsid w:val="00B03DF2"/>
    <w:rsid w:val="00B04243"/>
    <w:rsid w:val="00B046BA"/>
    <w:rsid w:val="00B04AB3"/>
    <w:rsid w:val="00B050E6"/>
    <w:rsid w:val="00B05206"/>
    <w:rsid w:val="00B060CD"/>
    <w:rsid w:val="00B0623F"/>
    <w:rsid w:val="00B0636C"/>
    <w:rsid w:val="00B06B3C"/>
    <w:rsid w:val="00B07D7B"/>
    <w:rsid w:val="00B10728"/>
    <w:rsid w:val="00B10769"/>
    <w:rsid w:val="00B10CEC"/>
    <w:rsid w:val="00B10D06"/>
    <w:rsid w:val="00B116B6"/>
    <w:rsid w:val="00B1170A"/>
    <w:rsid w:val="00B11C90"/>
    <w:rsid w:val="00B11CE9"/>
    <w:rsid w:val="00B1270E"/>
    <w:rsid w:val="00B12A59"/>
    <w:rsid w:val="00B1316E"/>
    <w:rsid w:val="00B138AD"/>
    <w:rsid w:val="00B13A7F"/>
    <w:rsid w:val="00B13EA5"/>
    <w:rsid w:val="00B14B24"/>
    <w:rsid w:val="00B15287"/>
    <w:rsid w:val="00B1667B"/>
    <w:rsid w:val="00B16C68"/>
    <w:rsid w:val="00B17652"/>
    <w:rsid w:val="00B209BB"/>
    <w:rsid w:val="00B20AF1"/>
    <w:rsid w:val="00B21326"/>
    <w:rsid w:val="00B21473"/>
    <w:rsid w:val="00B21897"/>
    <w:rsid w:val="00B21939"/>
    <w:rsid w:val="00B2196F"/>
    <w:rsid w:val="00B229C1"/>
    <w:rsid w:val="00B22A62"/>
    <w:rsid w:val="00B236F8"/>
    <w:rsid w:val="00B23909"/>
    <w:rsid w:val="00B23CA7"/>
    <w:rsid w:val="00B23FAF"/>
    <w:rsid w:val="00B24101"/>
    <w:rsid w:val="00B24370"/>
    <w:rsid w:val="00B24C9F"/>
    <w:rsid w:val="00B24E9E"/>
    <w:rsid w:val="00B25720"/>
    <w:rsid w:val="00B25C4E"/>
    <w:rsid w:val="00B26D53"/>
    <w:rsid w:val="00B27A05"/>
    <w:rsid w:val="00B27A16"/>
    <w:rsid w:val="00B300F5"/>
    <w:rsid w:val="00B3019F"/>
    <w:rsid w:val="00B30381"/>
    <w:rsid w:val="00B305C6"/>
    <w:rsid w:val="00B30B4B"/>
    <w:rsid w:val="00B30CF9"/>
    <w:rsid w:val="00B30E53"/>
    <w:rsid w:val="00B31618"/>
    <w:rsid w:val="00B31BB0"/>
    <w:rsid w:val="00B31CD6"/>
    <w:rsid w:val="00B3251A"/>
    <w:rsid w:val="00B33249"/>
    <w:rsid w:val="00B3325E"/>
    <w:rsid w:val="00B33CA0"/>
    <w:rsid w:val="00B33F33"/>
    <w:rsid w:val="00B34293"/>
    <w:rsid w:val="00B34C52"/>
    <w:rsid w:val="00B34F57"/>
    <w:rsid w:val="00B34FA6"/>
    <w:rsid w:val="00B3546A"/>
    <w:rsid w:val="00B35A28"/>
    <w:rsid w:val="00B35CA4"/>
    <w:rsid w:val="00B35D44"/>
    <w:rsid w:val="00B35DCB"/>
    <w:rsid w:val="00B36861"/>
    <w:rsid w:val="00B369D0"/>
    <w:rsid w:val="00B369EE"/>
    <w:rsid w:val="00B36B75"/>
    <w:rsid w:val="00B36E0F"/>
    <w:rsid w:val="00B36E85"/>
    <w:rsid w:val="00B36EB5"/>
    <w:rsid w:val="00B3702C"/>
    <w:rsid w:val="00B370CF"/>
    <w:rsid w:val="00B37315"/>
    <w:rsid w:val="00B374E7"/>
    <w:rsid w:val="00B37A51"/>
    <w:rsid w:val="00B37F04"/>
    <w:rsid w:val="00B411C5"/>
    <w:rsid w:val="00B4143D"/>
    <w:rsid w:val="00B419D0"/>
    <w:rsid w:val="00B41B67"/>
    <w:rsid w:val="00B41DB1"/>
    <w:rsid w:val="00B422B4"/>
    <w:rsid w:val="00B422E1"/>
    <w:rsid w:val="00B42D70"/>
    <w:rsid w:val="00B437F8"/>
    <w:rsid w:val="00B43A49"/>
    <w:rsid w:val="00B43B28"/>
    <w:rsid w:val="00B43BBD"/>
    <w:rsid w:val="00B43FDF"/>
    <w:rsid w:val="00B46434"/>
    <w:rsid w:val="00B469D4"/>
    <w:rsid w:val="00B47627"/>
    <w:rsid w:val="00B47B80"/>
    <w:rsid w:val="00B47BCE"/>
    <w:rsid w:val="00B47F01"/>
    <w:rsid w:val="00B50AE7"/>
    <w:rsid w:val="00B50D8B"/>
    <w:rsid w:val="00B515E7"/>
    <w:rsid w:val="00B51982"/>
    <w:rsid w:val="00B51BBB"/>
    <w:rsid w:val="00B525A2"/>
    <w:rsid w:val="00B52981"/>
    <w:rsid w:val="00B531C3"/>
    <w:rsid w:val="00B53408"/>
    <w:rsid w:val="00B538C0"/>
    <w:rsid w:val="00B539D0"/>
    <w:rsid w:val="00B53B0D"/>
    <w:rsid w:val="00B53D05"/>
    <w:rsid w:val="00B542F3"/>
    <w:rsid w:val="00B549D0"/>
    <w:rsid w:val="00B54D6B"/>
    <w:rsid w:val="00B54D9C"/>
    <w:rsid w:val="00B552CB"/>
    <w:rsid w:val="00B55491"/>
    <w:rsid w:val="00B5652D"/>
    <w:rsid w:val="00B57303"/>
    <w:rsid w:val="00B5766C"/>
    <w:rsid w:val="00B57DEB"/>
    <w:rsid w:val="00B6056A"/>
    <w:rsid w:val="00B6061A"/>
    <w:rsid w:val="00B60700"/>
    <w:rsid w:val="00B60A7A"/>
    <w:rsid w:val="00B60C6C"/>
    <w:rsid w:val="00B613EF"/>
    <w:rsid w:val="00B61669"/>
    <w:rsid w:val="00B62599"/>
    <w:rsid w:val="00B62D7E"/>
    <w:rsid w:val="00B630EE"/>
    <w:rsid w:val="00B643AB"/>
    <w:rsid w:val="00B64C75"/>
    <w:rsid w:val="00B656C4"/>
    <w:rsid w:val="00B659EE"/>
    <w:rsid w:val="00B65B95"/>
    <w:rsid w:val="00B66015"/>
    <w:rsid w:val="00B66154"/>
    <w:rsid w:val="00B664BC"/>
    <w:rsid w:val="00B666BD"/>
    <w:rsid w:val="00B66A5D"/>
    <w:rsid w:val="00B66B92"/>
    <w:rsid w:val="00B67210"/>
    <w:rsid w:val="00B6721E"/>
    <w:rsid w:val="00B67588"/>
    <w:rsid w:val="00B67B15"/>
    <w:rsid w:val="00B67C5A"/>
    <w:rsid w:val="00B67F48"/>
    <w:rsid w:val="00B70AA2"/>
    <w:rsid w:val="00B71219"/>
    <w:rsid w:val="00B71764"/>
    <w:rsid w:val="00B71CD7"/>
    <w:rsid w:val="00B7217C"/>
    <w:rsid w:val="00B72206"/>
    <w:rsid w:val="00B726CE"/>
    <w:rsid w:val="00B7279C"/>
    <w:rsid w:val="00B7316D"/>
    <w:rsid w:val="00B7366A"/>
    <w:rsid w:val="00B737E8"/>
    <w:rsid w:val="00B744B0"/>
    <w:rsid w:val="00B75187"/>
    <w:rsid w:val="00B752FA"/>
    <w:rsid w:val="00B75809"/>
    <w:rsid w:val="00B7603D"/>
    <w:rsid w:val="00B7713F"/>
    <w:rsid w:val="00B77309"/>
    <w:rsid w:val="00B7767E"/>
    <w:rsid w:val="00B777BF"/>
    <w:rsid w:val="00B77E18"/>
    <w:rsid w:val="00B8025B"/>
    <w:rsid w:val="00B806D3"/>
    <w:rsid w:val="00B8075A"/>
    <w:rsid w:val="00B81AEE"/>
    <w:rsid w:val="00B8220D"/>
    <w:rsid w:val="00B823FF"/>
    <w:rsid w:val="00B825BE"/>
    <w:rsid w:val="00B82E6C"/>
    <w:rsid w:val="00B82EBD"/>
    <w:rsid w:val="00B8309D"/>
    <w:rsid w:val="00B831DB"/>
    <w:rsid w:val="00B8335D"/>
    <w:rsid w:val="00B837E6"/>
    <w:rsid w:val="00B83E4B"/>
    <w:rsid w:val="00B8489B"/>
    <w:rsid w:val="00B84949"/>
    <w:rsid w:val="00B8569B"/>
    <w:rsid w:val="00B85A9B"/>
    <w:rsid w:val="00B85ADE"/>
    <w:rsid w:val="00B85F82"/>
    <w:rsid w:val="00B867C2"/>
    <w:rsid w:val="00B86A3B"/>
    <w:rsid w:val="00B86F5B"/>
    <w:rsid w:val="00B8705B"/>
    <w:rsid w:val="00B90368"/>
    <w:rsid w:val="00B9098D"/>
    <w:rsid w:val="00B911C4"/>
    <w:rsid w:val="00B912A2"/>
    <w:rsid w:val="00B914CC"/>
    <w:rsid w:val="00B924D7"/>
    <w:rsid w:val="00B92DF8"/>
    <w:rsid w:val="00B93532"/>
    <w:rsid w:val="00B937C4"/>
    <w:rsid w:val="00B93B78"/>
    <w:rsid w:val="00B93F6A"/>
    <w:rsid w:val="00B943F6"/>
    <w:rsid w:val="00B95053"/>
    <w:rsid w:val="00B954CE"/>
    <w:rsid w:val="00B95C0D"/>
    <w:rsid w:val="00B95D1B"/>
    <w:rsid w:val="00B96158"/>
    <w:rsid w:val="00B96248"/>
    <w:rsid w:val="00B96835"/>
    <w:rsid w:val="00B96B2D"/>
    <w:rsid w:val="00B97577"/>
    <w:rsid w:val="00BA0171"/>
    <w:rsid w:val="00BA16E4"/>
    <w:rsid w:val="00BA1F81"/>
    <w:rsid w:val="00BA2035"/>
    <w:rsid w:val="00BA3797"/>
    <w:rsid w:val="00BA381C"/>
    <w:rsid w:val="00BA3837"/>
    <w:rsid w:val="00BA478F"/>
    <w:rsid w:val="00BA4832"/>
    <w:rsid w:val="00BA5A4E"/>
    <w:rsid w:val="00BA5DF2"/>
    <w:rsid w:val="00BA64A1"/>
    <w:rsid w:val="00BA6671"/>
    <w:rsid w:val="00BA6746"/>
    <w:rsid w:val="00BA6D26"/>
    <w:rsid w:val="00BA70D3"/>
    <w:rsid w:val="00BA7A83"/>
    <w:rsid w:val="00BA7D75"/>
    <w:rsid w:val="00BA7FD4"/>
    <w:rsid w:val="00BB0647"/>
    <w:rsid w:val="00BB0EBF"/>
    <w:rsid w:val="00BB0F53"/>
    <w:rsid w:val="00BB1053"/>
    <w:rsid w:val="00BB1F87"/>
    <w:rsid w:val="00BB280A"/>
    <w:rsid w:val="00BB2B0F"/>
    <w:rsid w:val="00BB2DFF"/>
    <w:rsid w:val="00BB316D"/>
    <w:rsid w:val="00BB3F27"/>
    <w:rsid w:val="00BB5124"/>
    <w:rsid w:val="00BB591A"/>
    <w:rsid w:val="00BB5BD3"/>
    <w:rsid w:val="00BB6080"/>
    <w:rsid w:val="00BB61DC"/>
    <w:rsid w:val="00BB7BBA"/>
    <w:rsid w:val="00BB7DEC"/>
    <w:rsid w:val="00BC0DEF"/>
    <w:rsid w:val="00BC142F"/>
    <w:rsid w:val="00BC21B6"/>
    <w:rsid w:val="00BC2369"/>
    <w:rsid w:val="00BC2548"/>
    <w:rsid w:val="00BC2C66"/>
    <w:rsid w:val="00BC34E7"/>
    <w:rsid w:val="00BC3550"/>
    <w:rsid w:val="00BC3556"/>
    <w:rsid w:val="00BC3DF5"/>
    <w:rsid w:val="00BC5719"/>
    <w:rsid w:val="00BC57FD"/>
    <w:rsid w:val="00BC67C5"/>
    <w:rsid w:val="00BC68BD"/>
    <w:rsid w:val="00BD0997"/>
    <w:rsid w:val="00BD12E8"/>
    <w:rsid w:val="00BD1499"/>
    <w:rsid w:val="00BD28D7"/>
    <w:rsid w:val="00BD2E1C"/>
    <w:rsid w:val="00BD35F7"/>
    <w:rsid w:val="00BD3649"/>
    <w:rsid w:val="00BD3CE5"/>
    <w:rsid w:val="00BD4816"/>
    <w:rsid w:val="00BD50F0"/>
    <w:rsid w:val="00BD5231"/>
    <w:rsid w:val="00BD5E7C"/>
    <w:rsid w:val="00BD6E57"/>
    <w:rsid w:val="00BD71DA"/>
    <w:rsid w:val="00BD7375"/>
    <w:rsid w:val="00BD7419"/>
    <w:rsid w:val="00BD7547"/>
    <w:rsid w:val="00BE16A2"/>
    <w:rsid w:val="00BE1D67"/>
    <w:rsid w:val="00BE2236"/>
    <w:rsid w:val="00BE23C7"/>
    <w:rsid w:val="00BE29B0"/>
    <w:rsid w:val="00BE388E"/>
    <w:rsid w:val="00BE3A08"/>
    <w:rsid w:val="00BE3E4F"/>
    <w:rsid w:val="00BE4055"/>
    <w:rsid w:val="00BE40CA"/>
    <w:rsid w:val="00BE493B"/>
    <w:rsid w:val="00BE4D92"/>
    <w:rsid w:val="00BE54DA"/>
    <w:rsid w:val="00BE57B4"/>
    <w:rsid w:val="00BE5C62"/>
    <w:rsid w:val="00BE5EC1"/>
    <w:rsid w:val="00BE6331"/>
    <w:rsid w:val="00BE6979"/>
    <w:rsid w:val="00BE6AC3"/>
    <w:rsid w:val="00BE790A"/>
    <w:rsid w:val="00BE7F96"/>
    <w:rsid w:val="00BF0524"/>
    <w:rsid w:val="00BF0865"/>
    <w:rsid w:val="00BF0D61"/>
    <w:rsid w:val="00BF117B"/>
    <w:rsid w:val="00BF12F8"/>
    <w:rsid w:val="00BF24D4"/>
    <w:rsid w:val="00BF2B8E"/>
    <w:rsid w:val="00BF2BE6"/>
    <w:rsid w:val="00BF3595"/>
    <w:rsid w:val="00BF41BD"/>
    <w:rsid w:val="00BF5581"/>
    <w:rsid w:val="00BF5B28"/>
    <w:rsid w:val="00BF6003"/>
    <w:rsid w:val="00BF64FD"/>
    <w:rsid w:val="00BF6AEB"/>
    <w:rsid w:val="00BF6FA0"/>
    <w:rsid w:val="00BF7BBC"/>
    <w:rsid w:val="00C00124"/>
    <w:rsid w:val="00C001E9"/>
    <w:rsid w:val="00C0047A"/>
    <w:rsid w:val="00C00A57"/>
    <w:rsid w:val="00C00C87"/>
    <w:rsid w:val="00C011F5"/>
    <w:rsid w:val="00C01520"/>
    <w:rsid w:val="00C01A6B"/>
    <w:rsid w:val="00C01C26"/>
    <w:rsid w:val="00C01F21"/>
    <w:rsid w:val="00C02013"/>
    <w:rsid w:val="00C0204B"/>
    <w:rsid w:val="00C02141"/>
    <w:rsid w:val="00C025E0"/>
    <w:rsid w:val="00C03683"/>
    <w:rsid w:val="00C037B2"/>
    <w:rsid w:val="00C039DC"/>
    <w:rsid w:val="00C03B1D"/>
    <w:rsid w:val="00C04678"/>
    <w:rsid w:val="00C05A1D"/>
    <w:rsid w:val="00C05A76"/>
    <w:rsid w:val="00C05C9C"/>
    <w:rsid w:val="00C070E5"/>
    <w:rsid w:val="00C075EA"/>
    <w:rsid w:val="00C10618"/>
    <w:rsid w:val="00C10C36"/>
    <w:rsid w:val="00C10C76"/>
    <w:rsid w:val="00C11AD6"/>
    <w:rsid w:val="00C1246F"/>
    <w:rsid w:val="00C12A99"/>
    <w:rsid w:val="00C12B93"/>
    <w:rsid w:val="00C12BBB"/>
    <w:rsid w:val="00C130B3"/>
    <w:rsid w:val="00C13279"/>
    <w:rsid w:val="00C144B6"/>
    <w:rsid w:val="00C146B9"/>
    <w:rsid w:val="00C15781"/>
    <w:rsid w:val="00C1580B"/>
    <w:rsid w:val="00C15A3C"/>
    <w:rsid w:val="00C15BBD"/>
    <w:rsid w:val="00C16766"/>
    <w:rsid w:val="00C175F8"/>
    <w:rsid w:val="00C17722"/>
    <w:rsid w:val="00C17A8D"/>
    <w:rsid w:val="00C2005B"/>
    <w:rsid w:val="00C2029B"/>
    <w:rsid w:val="00C20CBF"/>
    <w:rsid w:val="00C212CA"/>
    <w:rsid w:val="00C214F5"/>
    <w:rsid w:val="00C2239C"/>
    <w:rsid w:val="00C22629"/>
    <w:rsid w:val="00C23174"/>
    <w:rsid w:val="00C23663"/>
    <w:rsid w:val="00C24A1F"/>
    <w:rsid w:val="00C25427"/>
    <w:rsid w:val="00C25A71"/>
    <w:rsid w:val="00C25C82"/>
    <w:rsid w:val="00C2607D"/>
    <w:rsid w:val="00C262EB"/>
    <w:rsid w:val="00C26989"/>
    <w:rsid w:val="00C26D81"/>
    <w:rsid w:val="00C27259"/>
    <w:rsid w:val="00C27612"/>
    <w:rsid w:val="00C27B69"/>
    <w:rsid w:val="00C300FA"/>
    <w:rsid w:val="00C30533"/>
    <w:rsid w:val="00C307E1"/>
    <w:rsid w:val="00C30C0F"/>
    <w:rsid w:val="00C31087"/>
    <w:rsid w:val="00C312C6"/>
    <w:rsid w:val="00C3152B"/>
    <w:rsid w:val="00C316E7"/>
    <w:rsid w:val="00C31E70"/>
    <w:rsid w:val="00C326A7"/>
    <w:rsid w:val="00C32B33"/>
    <w:rsid w:val="00C33883"/>
    <w:rsid w:val="00C34481"/>
    <w:rsid w:val="00C348E2"/>
    <w:rsid w:val="00C362DA"/>
    <w:rsid w:val="00C36A98"/>
    <w:rsid w:val="00C36C4B"/>
    <w:rsid w:val="00C37404"/>
    <w:rsid w:val="00C37E63"/>
    <w:rsid w:val="00C4006E"/>
    <w:rsid w:val="00C40F39"/>
    <w:rsid w:val="00C410D8"/>
    <w:rsid w:val="00C41191"/>
    <w:rsid w:val="00C41A08"/>
    <w:rsid w:val="00C41BC0"/>
    <w:rsid w:val="00C429BD"/>
    <w:rsid w:val="00C42B85"/>
    <w:rsid w:val="00C43544"/>
    <w:rsid w:val="00C43826"/>
    <w:rsid w:val="00C43DFE"/>
    <w:rsid w:val="00C44446"/>
    <w:rsid w:val="00C444F9"/>
    <w:rsid w:val="00C4457A"/>
    <w:rsid w:val="00C447F5"/>
    <w:rsid w:val="00C44BE8"/>
    <w:rsid w:val="00C44F61"/>
    <w:rsid w:val="00C44FF8"/>
    <w:rsid w:val="00C453B4"/>
    <w:rsid w:val="00C455E9"/>
    <w:rsid w:val="00C45AF3"/>
    <w:rsid w:val="00C46546"/>
    <w:rsid w:val="00C466B4"/>
    <w:rsid w:val="00C46843"/>
    <w:rsid w:val="00C4798C"/>
    <w:rsid w:val="00C5067D"/>
    <w:rsid w:val="00C50875"/>
    <w:rsid w:val="00C50A0C"/>
    <w:rsid w:val="00C50CB1"/>
    <w:rsid w:val="00C50EF4"/>
    <w:rsid w:val="00C5171B"/>
    <w:rsid w:val="00C51881"/>
    <w:rsid w:val="00C51921"/>
    <w:rsid w:val="00C51E0A"/>
    <w:rsid w:val="00C52151"/>
    <w:rsid w:val="00C5256A"/>
    <w:rsid w:val="00C53B3C"/>
    <w:rsid w:val="00C5455C"/>
    <w:rsid w:val="00C55758"/>
    <w:rsid w:val="00C559D4"/>
    <w:rsid w:val="00C55F28"/>
    <w:rsid w:val="00C55F6C"/>
    <w:rsid w:val="00C5634D"/>
    <w:rsid w:val="00C5639D"/>
    <w:rsid w:val="00C567B1"/>
    <w:rsid w:val="00C569A0"/>
    <w:rsid w:val="00C56A4A"/>
    <w:rsid w:val="00C573DE"/>
    <w:rsid w:val="00C5761E"/>
    <w:rsid w:val="00C5791D"/>
    <w:rsid w:val="00C57931"/>
    <w:rsid w:val="00C57952"/>
    <w:rsid w:val="00C57BC3"/>
    <w:rsid w:val="00C60816"/>
    <w:rsid w:val="00C60A79"/>
    <w:rsid w:val="00C60F05"/>
    <w:rsid w:val="00C612FC"/>
    <w:rsid w:val="00C6163A"/>
    <w:rsid w:val="00C61C55"/>
    <w:rsid w:val="00C61E37"/>
    <w:rsid w:val="00C62765"/>
    <w:rsid w:val="00C62772"/>
    <w:rsid w:val="00C62843"/>
    <w:rsid w:val="00C62A1E"/>
    <w:rsid w:val="00C62C84"/>
    <w:rsid w:val="00C62E6B"/>
    <w:rsid w:val="00C63B2F"/>
    <w:rsid w:val="00C64B52"/>
    <w:rsid w:val="00C6551D"/>
    <w:rsid w:val="00C661C3"/>
    <w:rsid w:val="00C6640D"/>
    <w:rsid w:val="00C66B96"/>
    <w:rsid w:val="00C674D4"/>
    <w:rsid w:val="00C67CF9"/>
    <w:rsid w:val="00C67E0C"/>
    <w:rsid w:val="00C70351"/>
    <w:rsid w:val="00C7108D"/>
    <w:rsid w:val="00C715A5"/>
    <w:rsid w:val="00C71D24"/>
    <w:rsid w:val="00C72191"/>
    <w:rsid w:val="00C7228D"/>
    <w:rsid w:val="00C72A7B"/>
    <w:rsid w:val="00C72B54"/>
    <w:rsid w:val="00C72E22"/>
    <w:rsid w:val="00C73427"/>
    <w:rsid w:val="00C738AB"/>
    <w:rsid w:val="00C73BF4"/>
    <w:rsid w:val="00C73C29"/>
    <w:rsid w:val="00C74026"/>
    <w:rsid w:val="00C7506F"/>
    <w:rsid w:val="00C75753"/>
    <w:rsid w:val="00C75B47"/>
    <w:rsid w:val="00C7703E"/>
    <w:rsid w:val="00C7741D"/>
    <w:rsid w:val="00C776F6"/>
    <w:rsid w:val="00C778B5"/>
    <w:rsid w:val="00C800E0"/>
    <w:rsid w:val="00C80993"/>
    <w:rsid w:val="00C80B16"/>
    <w:rsid w:val="00C80C9A"/>
    <w:rsid w:val="00C80CA0"/>
    <w:rsid w:val="00C81CE7"/>
    <w:rsid w:val="00C81F28"/>
    <w:rsid w:val="00C822FE"/>
    <w:rsid w:val="00C8300C"/>
    <w:rsid w:val="00C83CB3"/>
    <w:rsid w:val="00C8410A"/>
    <w:rsid w:val="00C842EA"/>
    <w:rsid w:val="00C8568D"/>
    <w:rsid w:val="00C85956"/>
    <w:rsid w:val="00C859B5"/>
    <w:rsid w:val="00C85CC0"/>
    <w:rsid w:val="00C85D80"/>
    <w:rsid w:val="00C86A07"/>
    <w:rsid w:val="00C87982"/>
    <w:rsid w:val="00C90BE9"/>
    <w:rsid w:val="00C90F0A"/>
    <w:rsid w:val="00C91155"/>
    <w:rsid w:val="00C92670"/>
    <w:rsid w:val="00C928EF"/>
    <w:rsid w:val="00C92D99"/>
    <w:rsid w:val="00C92EE1"/>
    <w:rsid w:val="00C93C99"/>
    <w:rsid w:val="00C93F9C"/>
    <w:rsid w:val="00C941EE"/>
    <w:rsid w:val="00C94295"/>
    <w:rsid w:val="00C94F9E"/>
    <w:rsid w:val="00C952B6"/>
    <w:rsid w:val="00C95683"/>
    <w:rsid w:val="00C95BCD"/>
    <w:rsid w:val="00C95BF1"/>
    <w:rsid w:val="00C95EFF"/>
    <w:rsid w:val="00C96122"/>
    <w:rsid w:val="00C9632D"/>
    <w:rsid w:val="00C97031"/>
    <w:rsid w:val="00C9789E"/>
    <w:rsid w:val="00CA0215"/>
    <w:rsid w:val="00CA112E"/>
    <w:rsid w:val="00CA253F"/>
    <w:rsid w:val="00CA2C3F"/>
    <w:rsid w:val="00CA3DFA"/>
    <w:rsid w:val="00CA424F"/>
    <w:rsid w:val="00CA4585"/>
    <w:rsid w:val="00CA5547"/>
    <w:rsid w:val="00CA5D10"/>
    <w:rsid w:val="00CA6386"/>
    <w:rsid w:val="00CA63CA"/>
    <w:rsid w:val="00CA6655"/>
    <w:rsid w:val="00CA699F"/>
    <w:rsid w:val="00CA75BB"/>
    <w:rsid w:val="00CA7F50"/>
    <w:rsid w:val="00CB0A73"/>
    <w:rsid w:val="00CB0E13"/>
    <w:rsid w:val="00CB0EA4"/>
    <w:rsid w:val="00CB12E2"/>
    <w:rsid w:val="00CB1355"/>
    <w:rsid w:val="00CB17AA"/>
    <w:rsid w:val="00CB21CE"/>
    <w:rsid w:val="00CB2236"/>
    <w:rsid w:val="00CB2707"/>
    <w:rsid w:val="00CB283D"/>
    <w:rsid w:val="00CB2D05"/>
    <w:rsid w:val="00CB2DE5"/>
    <w:rsid w:val="00CB42AA"/>
    <w:rsid w:val="00CB5059"/>
    <w:rsid w:val="00CB58DC"/>
    <w:rsid w:val="00CB5AD4"/>
    <w:rsid w:val="00CB60BC"/>
    <w:rsid w:val="00CB687E"/>
    <w:rsid w:val="00CB796D"/>
    <w:rsid w:val="00CB7ED7"/>
    <w:rsid w:val="00CB7F7D"/>
    <w:rsid w:val="00CC01E5"/>
    <w:rsid w:val="00CC06AA"/>
    <w:rsid w:val="00CC0899"/>
    <w:rsid w:val="00CC095B"/>
    <w:rsid w:val="00CC1225"/>
    <w:rsid w:val="00CC1A12"/>
    <w:rsid w:val="00CC21C8"/>
    <w:rsid w:val="00CC243E"/>
    <w:rsid w:val="00CC2DAC"/>
    <w:rsid w:val="00CC38FE"/>
    <w:rsid w:val="00CC3A9F"/>
    <w:rsid w:val="00CC4070"/>
    <w:rsid w:val="00CC4732"/>
    <w:rsid w:val="00CC47E8"/>
    <w:rsid w:val="00CD1290"/>
    <w:rsid w:val="00CD1D0E"/>
    <w:rsid w:val="00CD1F3B"/>
    <w:rsid w:val="00CD2667"/>
    <w:rsid w:val="00CD2706"/>
    <w:rsid w:val="00CD2830"/>
    <w:rsid w:val="00CD30B9"/>
    <w:rsid w:val="00CD3D34"/>
    <w:rsid w:val="00CD3DF1"/>
    <w:rsid w:val="00CD3E80"/>
    <w:rsid w:val="00CD44E1"/>
    <w:rsid w:val="00CD4799"/>
    <w:rsid w:val="00CD5A2A"/>
    <w:rsid w:val="00CD5F07"/>
    <w:rsid w:val="00CD6507"/>
    <w:rsid w:val="00CD69BC"/>
    <w:rsid w:val="00CD6DCE"/>
    <w:rsid w:val="00CD7196"/>
    <w:rsid w:val="00CD7856"/>
    <w:rsid w:val="00CE1561"/>
    <w:rsid w:val="00CE15C5"/>
    <w:rsid w:val="00CE1B13"/>
    <w:rsid w:val="00CE3B2B"/>
    <w:rsid w:val="00CE5077"/>
    <w:rsid w:val="00CE5201"/>
    <w:rsid w:val="00CE574C"/>
    <w:rsid w:val="00CE583C"/>
    <w:rsid w:val="00CE5C1B"/>
    <w:rsid w:val="00CE5F4E"/>
    <w:rsid w:val="00CE6512"/>
    <w:rsid w:val="00CE773F"/>
    <w:rsid w:val="00CE7C2B"/>
    <w:rsid w:val="00CF094F"/>
    <w:rsid w:val="00CF0E92"/>
    <w:rsid w:val="00CF1324"/>
    <w:rsid w:val="00CF173B"/>
    <w:rsid w:val="00CF1B49"/>
    <w:rsid w:val="00CF1DF3"/>
    <w:rsid w:val="00CF235D"/>
    <w:rsid w:val="00CF3739"/>
    <w:rsid w:val="00CF3E9A"/>
    <w:rsid w:val="00CF49C4"/>
    <w:rsid w:val="00CF4A74"/>
    <w:rsid w:val="00CF5280"/>
    <w:rsid w:val="00CF552E"/>
    <w:rsid w:val="00CF5B41"/>
    <w:rsid w:val="00CF5C46"/>
    <w:rsid w:val="00CF653E"/>
    <w:rsid w:val="00CF7811"/>
    <w:rsid w:val="00CF7DF3"/>
    <w:rsid w:val="00D0054F"/>
    <w:rsid w:val="00D00DC6"/>
    <w:rsid w:val="00D01954"/>
    <w:rsid w:val="00D01C1B"/>
    <w:rsid w:val="00D01E57"/>
    <w:rsid w:val="00D02FC5"/>
    <w:rsid w:val="00D03DB4"/>
    <w:rsid w:val="00D044C6"/>
    <w:rsid w:val="00D045C6"/>
    <w:rsid w:val="00D048B6"/>
    <w:rsid w:val="00D04FD7"/>
    <w:rsid w:val="00D0572C"/>
    <w:rsid w:val="00D0584E"/>
    <w:rsid w:val="00D05A77"/>
    <w:rsid w:val="00D05C6F"/>
    <w:rsid w:val="00D05E43"/>
    <w:rsid w:val="00D0621D"/>
    <w:rsid w:val="00D066B0"/>
    <w:rsid w:val="00D066DB"/>
    <w:rsid w:val="00D06B0F"/>
    <w:rsid w:val="00D103D4"/>
    <w:rsid w:val="00D10E26"/>
    <w:rsid w:val="00D11322"/>
    <w:rsid w:val="00D12B98"/>
    <w:rsid w:val="00D12CE6"/>
    <w:rsid w:val="00D12F75"/>
    <w:rsid w:val="00D13374"/>
    <w:rsid w:val="00D13507"/>
    <w:rsid w:val="00D139AF"/>
    <w:rsid w:val="00D139F8"/>
    <w:rsid w:val="00D13B2F"/>
    <w:rsid w:val="00D13C08"/>
    <w:rsid w:val="00D13C87"/>
    <w:rsid w:val="00D140C5"/>
    <w:rsid w:val="00D14BB1"/>
    <w:rsid w:val="00D14C7E"/>
    <w:rsid w:val="00D15253"/>
    <w:rsid w:val="00D15646"/>
    <w:rsid w:val="00D157AE"/>
    <w:rsid w:val="00D15B23"/>
    <w:rsid w:val="00D176C5"/>
    <w:rsid w:val="00D1775F"/>
    <w:rsid w:val="00D17798"/>
    <w:rsid w:val="00D17FF3"/>
    <w:rsid w:val="00D20A6D"/>
    <w:rsid w:val="00D211B4"/>
    <w:rsid w:val="00D211D2"/>
    <w:rsid w:val="00D213DD"/>
    <w:rsid w:val="00D214FA"/>
    <w:rsid w:val="00D22197"/>
    <w:rsid w:val="00D22589"/>
    <w:rsid w:val="00D2285F"/>
    <w:rsid w:val="00D248E7"/>
    <w:rsid w:val="00D25819"/>
    <w:rsid w:val="00D25D1F"/>
    <w:rsid w:val="00D25E3F"/>
    <w:rsid w:val="00D2603E"/>
    <w:rsid w:val="00D2618B"/>
    <w:rsid w:val="00D26362"/>
    <w:rsid w:val="00D267F7"/>
    <w:rsid w:val="00D26FBA"/>
    <w:rsid w:val="00D279EA"/>
    <w:rsid w:val="00D30263"/>
    <w:rsid w:val="00D30415"/>
    <w:rsid w:val="00D30551"/>
    <w:rsid w:val="00D305AB"/>
    <w:rsid w:val="00D30BB2"/>
    <w:rsid w:val="00D311AF"/>
    <w:rsid w:val="00D31842"/>
    <w:rsid w:val="00D318D7"/>
    <w:rsid w:val="00D31B6E"/>
    <w:rsid w:val="00D324B0"/>
    <w:rsid w:val="00D338F8"/>
    <w:rsid w:val="00D33AA1"/>
    <w:rsid w:val="00D33C68"/>
    <w:rsid w:val="00D33E71"/>
    <w:rsid w:val="00D34510"/>
    <w:rsid w:val="00D3476E"/>
    <w:rsid w:val="00D369C3"/>
    <w:rsid w:val="00D36F47"/>
    <w:rsid w:val="00D36F72"/>
    <w:rsid w:val="00D374DA"/>
    <w:rsid w:val="00D3763F"/>
    <w:rsid w:val="00D37783"/>
    <w:rsid w:val="00D37BB0"/>
    <w:rsid w:val="00D37C2E"/>
    <w:rsid w:val="00D37C3A"/>
    <w:rsid w:val="00D4043F"/>
    <w:rsid w:val="00D4059A"/>
    <w:rsid w:val="00D41665"/>
    <w:rsid w:val="00D43EA0"/>
    <w:rsid w:val="00D4553E"/>
    <w:rsid w:val="00D4572B"/>
    <w:rsid w:val="00D45E47"/>
    <w:rsid w:val="00D46166"/>
    <w:rsid w:val="00D464A4"/>
    <w:rsid w:val="00D468BA"/>
    <w:rsid w:val="00D46B5F"/>
    <w:rsid w:val="00D46E58"/>
    <w:rsid w:val="00D46F4F"/>
    <w:rsid w:val="00D47986"/>
    <w:rsid w:val="00D504D9"/>
    <w:rsid w:val="00D5058B"/>
    <w:rsid w:val="00D5212C"/>
    <w:rsid w:val="00D52AA6"/>
    <w:rsid w:val="00D52B79"/>
    <w:rsid w:val="00D54FEF"/>
    <w:rsid w:val="00D55C91"/>
    <w:rsid w:val="00D55CF5"/>
    <w:rsid w:val="00D55D18"/>
    <w:rsid w:val="00D5617B"/>
    <w:rsid w:val="00D5692E"/>
    <w:rsid w:val="00D57E57"/>
    <w:rsid w:val="00D6122E"/>
    <w:rsid w:val="00D61A70"/>
    <w:rsid w:val="00D61B48"/>
    <w:rsid w:val="00D62A1A"/>
    <w:rsid w:val="00D62AEB"/>
    <w:rsid w:val="00D62F6C"/>
    <w:rsid w:val="00D637BC"/>
    <w:rsid w:val="00D64035"/>
    <w:rsid w:val="00D64692"/>
    <w:rsid w:val="00D646E8"/>
    <w:rsid w:val="00D64D63"/>
    <w:rsid w:val="00D64E66"/>
    <w:rsid w:val="00D6503A"/>
    <w:rsid w:val="00D65A37"/>
    <w:rsid w:val="00D6651E"/>
    <w:rsid w:val="00D66A79"/>
    <w:rsid w:val="00D66C7E"/>
    <w:rsid w:val="00D70C64"/>
    <w:rsid w:val="00D70D7D"/>
    <w:rsid w:val="00D72580"/>
    <w:rsid w:val="00D72937"/>
    <w:rsid w:val="00D72FDB"/>
    <w:rsid w:val="00D736C7"/>
    <w:rsid w:val="00D7389B"/>
    <w:rsid w:val="00D745E7"/>
    <w:rsid w:val="00D7466F"/>
    <w:rsid w:val="00D74A8A"/>
    <w:rsid w:val="00D74E24"/>
    <w:rsid w:val="00D753A2"/>
    <w:rsid w:val="00D75559"/>
    <w:rsid w:val="00D75C44"/>
    <w:rsid w:val="00D76756"/>
    <w:rsid w:val="00D7730E"/>
    <w:rsid w:val="00D778FD"/>
    <w:rsid w:val="00D8019E"/>
    <w:rsid w:val="00D805E3"/>
    <w:rsid w:val="00D808DD"/>
    <w:rsid w:val="00D81278"/>
    <w:rsid w:val="00D81A13"/>
    <w:rsid w:val="00D8225E"/>
    <w:rsid w:val="00D82480"/>
    <w:rsid w:val="00D82AB2"/>
    <w:rsid w:val="00D82E7F"/>
    <w:rsid w:val="00D83EDC"/>
    <w:rsid w:val="00D8548C"/>
    <w:rsid w:val="00D857B2"/>
    <w:rsid w:val="00D862B7"/>
    <w:rsid w:val="00D86542"/>
    <w:rsid w:val="00D86E06"/>
    <w:rsid w:val="00D871D0"/>
    <w:rsid w:val="00D87C11"/>
    <w:rsid w:val="00D87D00"/>
    <w:rsid w:val="00D87D25"/>
    <w:rsid w:val="00D87DC0"/>
    <w:rsid w:val="00D914A8"/>
    <w:rsid w:val="00D92B6A"/>
    <w:rsid w:val="00D92EE5"/>
    <w:rsid w:val="00D930EB"/>
    <w:rsid w:val="00D933C6"/>
    <w:rsid w:val="00D93928"/>
    <w:rsid w:val="00D949F2"/>
    <w:rsid w:val="00D94EB8"/>
    <w:rsid w:val="00D95259"/>
    <w:rsid w:val="00D9551C"/>
    <w:rsid w:val="00D95C10"/>
    <w:rsid w:val="00D95CFF"/>
    <w:rsid w:val="00D96B91"/>
    <w:rsid w:val="00D97572"/>
    <w:rsid w:val="00DA0468"/>
    <w:rsid w:val="00DA0A3F"/>
    <w:rsid w:val="00DA0B51"/>
    <w:rsid w:val="00DA15F5"/>
    <w:rsid w:val="00DA1980"/>
    <w:rsid w:val="00DA1D96"/>
    <w:rsid w:val="00DA21EF"/>
    <w:rsid w:val="00DA2318"/>
    <w:rsid w:val="00DA2DE3"/>
    <w:rsid w:val="00DA3E40"/>
    <w:rsid w:val="00DA448A"/>
    <w:rsid w:val="00DA46DA"/>
    <w:rsid w:val="00DA5679"/>
    <w:rsid w:val="00DA6510"/>
    <w:rsid w:val="00DA782C"/>
    <w:rsid w:val="00DB0E2B"/>
    <w:rsid w:val="00DB1D8E"/>
    <w:rsid w:val="00DB2647"/>
    <w:rsid w:val="00DB3D8D"/>
    <w:rsid w:val="00DB4841"/>
    <w:rsid w:val="00DB50AC"/>
    <w:rsid w:val="00DB5510"/>
    <w:rsid w:val="00DB5C62"/>
    <w:rsid w:val="00DB63C7"/>
    <w:rsid w:val="00DB6778"/>
    <w:rsid w:val="00DB694F"/>
    <w:rsid w:val="00DB77C2"/>
    <w:rsid w:val="00DB795A"/>
    <w:rsid w:val="00DB7B10"/>
    <w:rsid w:val="00DB7B12"/>
    <w:rsid w:val="00DB7E0B"/>
    <w:rsid w:val="00DB7F3F"/>
    <w:rsid w:val="00DC08D9"/>
    <w:rsid w:val="00DC0ED1"/>
    <w:rsid w:val="00DC0F35"/>
    <w:rsid w:val="00DC12DB"/>
    <w:rsid w:val="00DC1EB7"/>
    <w:rsid w:val="00DC24BD"/>
    <w:rsid w:val="00DC28FF"/>
    <w:rsid w:val="00DC2A1D"/>
    <w:rsid w:val="00DC2D8D"/>
    <w:rsid w:val="00DC3EAB"/>
    <w:rsid w:val="00DC487B"/>
    <w:rsid w:val="00DC4C83"/>
    <w:rsid w:val="00DC4DB1"/>
    <w:rsid w:val="00DC4EA4"/>
    <w:rsid w:val="00DC5281"/>
    <w:rsid w:val="00DC6262"/>
    <w:rsid w:val="00DC62FD"/>
    <w:rsid w:val="00DC6715"/>
    <w:rsid w:val="00DC6C5A"/>
    <w:rsid w:val="00DD0B13"/>
    <w:rsid w:val="00DD11B7"/>
    <w:rsid w:val="00DD17B6"/>
    <w:rsid w:val="00DD27B1"/>
    <w:rsid w:val="00DD2B78"/>
    <w:rsid w:val="00DD3C6E"/>
    <w:rsid w:val="00DD424F"/>
    <w:rsid w:val="00DD59FA"/>
    <w:rsid w:val="00DD60C7"/>
    <w:rsid w:val="00DD6857"/>
    <w:rsid w:val="00DD69EA"/>
    <w:rsid w:val="00DD6B34"/>
    <w:rsid w:val="00DD6C01"/>
    <w:rsid w:val="00DD7180"/>
    <w:rsid w:val="00DD795D"/>
    <w:rsid w:val="00DD7FDD"/>
    <w:rsid w:val="00DE0F88"/>
    <w:rsid w:val="00DE1042"/>
    <w:rsid w:val="00DE17E3"/>
    <w:rsid w:val="00DE1B89"/>
    <w:rsid w:val="00DE1FB1"/>
    <w:rsid w:val="00DE26A6"/>
    <w:rsid w:val="00DE2A2F"/>
    <w:rsid w:val="00DE2BFF"/>
    <w:rsid w:val="00DE2E64"/>
    <w:rsid w:val="00DE3CA8"/>
    <w:rsid w:val="00DE4EBF"/>
    <w:rsid w:val="00DE4FBF"/>
    <w:rsid w:val="00DE53F0"/>
    <w:rsid w:val="00DE5920"/>
    <w:rsid w:val="00DE5B35"/>
    <w:rsid w:val="00DE5B81"/>
    <w:rsid w:val="00DE5D72"/>
    <w:rsid w:val="00DE5D84"/>
    <w:rsid w:val="00DE6541"/>
    <w:rsid w:val="00DE663D"/>
    <w:rsid w:val="00DE6E2A"/>
    <w:rsid w:val="00DE70C6"/>
    <w:rsid w:val="00DE759E"/>
    <w:rsid w:val="00DE7C3C"/>
    <w:rsid w:val="00DE7D1F"/>
    <w:rsid w:val="00DE7DE4"/>
    <w:rsid w:val="00DF074A"/>
    <w:rsid w:val="00DF08C4"/>
    <w:rsid w:val="00DF0A13"/>
    <w:rsid w:val="00DF11A1"/>
    <w:rsid w:val="00DF127E"/>
    <w:rsid w:val="00DF163C"/>
    <w:rsid w:val="00DF1DA7"/>
    <w:rsid w:val="00DF2C19"/>
    <w:rsid w:val="00DF2CC2"/>
    <w:rsid w:val="00DF38D2"/>
    <w:rsid w:val="00DF3FC9"/>
    <w:rsid w:val="00DF4641"/>
    <w:rsid w:val="00DF4BB6"/>
    <w:rsid w:val="00DF53DE"/>
    <w:rsid w:val="00DF68AE"/>
    <w:rsid w:val="00DF6B25"/>
    <w:rsid w:val="00DF7057"/>
    <w:rsid w:val="00E0034D"/>
    <w:rsid w:val="00E003DD"/>
    <w:rsid w:val="00E01296"/>
    <w:rsid w:val="00E01609"/>
    <w:rsid w:val="00E01F34"/>
    <w:rsid w:val="00E023A0"/>
    <w:rsid w:val="00E023B3"/>
    <w:rsid w:val="00E02D65"/>
    <w:rsid w:val="00E02DBA"/>
    <w:rsid w:val="00E03B83"/>
    <w:rsid w:val="00E04449"/>
    <w:rsid w:val="00E04CF8"/>
    <w:rsid w:val="00E0608C"/>
    <w:rsid w:val="00E06B65"/>
    <w:rsid w:val="00E07C4D"/>
    <w:rsid w:val="00E10007"/>
    <w:rsid w:val="00E100E3"/>
    <w:rsid w:val="00E102A3"/>
    <w:rsid w:val="00E10AD0"/>
    <w:rsid w:val="00E1162A"/>
    <w:rsid w:val="00E12FDB"/>
    <w:rsid w:val="00E134F2"/>
    <w:rsid w:val="00E14AD5"/>
    <w:rsid w:val="00E14ECC"/>
    <w:rsid w:val="00E159EE"/>
    <w:rsid w:val="00E15BC6"/>
    <w:rsid w:val="00E161F3"/>
    <w:rsid w:val="00E1685E"/>
    <w:rsid w:val="00E17375"/>
    <w:rsid w:val="00E1795F"/>
    <w:rsid w:val="00E179BC"/>
    <w:rsid w:val="00E17E0B"/>
    <w:rsid w:val="00E20564"/>
    <w:rsid w:val="00E21D5B"/>
    <w:rsid w:val="00E21E68"/>
    <w:rsid w:val="00E21EEC"/>
    <w:rsid w:val="00E224E6"/>
    <w:rsid w:val="00E22A25"/>
    <w:rsid w:val="00E22F94"/>
    <w:rsid w:val="00E232DD"/>
    <w:rsid w:val="00E24A91"/>
    <w:rsid w:val="00E24C55"/>
    <w:rsid w:val="00E24E52"/>
    <w:rsid w:val="00E25B26"/>
    <w:rsid w:val="00E26101"/>
    <w:rsid w:val="00E2632E"/>
    <w:rsid w:val="00E267D7"/>
    <w:rsid w:val="00E268BB"/>
    <w:rsid w:val="00E27E6D"/>
    <w:rsid w:val="00E30A46"/>
    <w:rsid w:val="00E30B64"/>
    <w:rsid w:val="00E31CC3"/>
    <w:rsid w:val="00E3219C"/>
    <w:rsid w:val="00E32321"/>
    <w:rsid w:val="00E32920"/>
    <w:rsid w:val="00E32E86"/>
    <w:rsid w:val="00E33E04"/>
    <w:rsid w:val="00E34524"/>
    <w:rsid w:val="00E35485"/>
    <w:rsid w:val="00E3552C"/>
    <w:rsid w:val="00E35C54"/>
    <w:rsid w:val="00E35E0C"/>
    <w:rsid w:val="00E36B8D"/>
    <w:rsid w:val="00E37264"/>
    <w:rsid w:val="00E373E0"/>
    <w:rsid w:val="00E37B5F"/>
    <w:rsid w:val="00E37F36"/>
    <w:rsid w:val="00E403BB"/>
    <w:rsid w:val="00E4068A"/>
    <w:rsid w:val="00E41355"/>
    <w:rsid w:val="00E4144F"/>
    <w:rsid w:val="00E41C75"/>
    <w:rsid w:val="00E424F4"/>
    <w:rsid w:val="00E429DB"/>
    <w:rsid w:val="00E42FB0"/>
    <w:rsid w:val="00E436B8"/>
    <w:rsid w:val="00E43CDB"/>
    <w:rsid w:val="00E43DD1"/>
    <w:rsid w:val="00E4468A"/>
    <w:rsid w:val="00E44F0A"/>
    <w:rsid w:val="00E45E08"/>
    <w:rsid w:val="00E45E6C"/>
    <w:rsid w:val="00E47305"/>
    <w:rsid w:val="00E4752C"/>
    <w:rsid w:val="00E47E4F"/>
    <w:rsid w:val="00E500C6"/>
    <w:rsid w:val="00E5022A"/>
    <w:rsid w:val="00E50479"/>
    <w:rsid w:val="00E505A8"/>
    <w:rsid w:val="00E508E7"/>
    <w:rsid w:val="00E510B0"/>
    <w:rsid w:val="00E51E7E"/>
    <w:rsid w:val="00E52029"/>
    <w:rsid w:val="00E520A4"/>
    <w:rsid w:val="00E52121"/>
    <w:rsid w:val="00E525D9"/>
    <w:rsid w:val="00E52BAD"/>
    <w:rsid w:val="00E52DED"/>
    <w:rsid w:val="00E52E7A"/>
    <w:rsid w:val="00E53233"/>
    <w:rsid w:val="00E5332B"/>
    <w:rsid w:val="00E5332E"/>
    <w:rsid w:val="00E5350D"/>
    <w:rsid w:val="00E544EB"/>
    <w:rsid w:val="00E54A02"/>
    <w:rsid w:val="00E55087"/>
    <w:rsid w:val="00E550DC"/>
    <w:rsid w:val="00E55195"/>
    <w:rsid w:val="00E55204"/>
    <w:rsid w:val="00E5551D"/>
    <w:rsid w:val="00E55DF4"/>
    <w:rsid w:val="00E56AA8"/>
    <w:rsid w:val="00E56BD4"/>
    <w:rsid w:val="00E56E1C"/>
    <w:rsid w:val="00E60169"/>
    <w:rsid w:val="00E60E99"/>
    <w:rsid w:val="00E6107D"/>
    <w:rsid w:val="00E61797"/>
    <w:rsid w:val="00E6198C"/>
    <w:rsid w:val="00E61CF2"/>
    <w:rsid w:val="00E62E92"/>
    <w:rsid w:val="00E630F8"/>
    <w:rsid w:val="00E631FA"/>
    <w:rsid w:val="00E634BA"/>
    <w:rsid w:val="00E63530"/>
    <w:rsid w:val="00E63564"/>
    <w:rsid w:val="00E63844"/>
    <w:rsid w:val="00E6395B"/>
    <w:rsid w:val="00E63D04"/>
    <w:rsid w:val="00E64691"/>
    <w:rsid w:val="00E65502"/>
    <w:rsid w:val="00E655C7"/>
    <w:rsid w:val="00E658B6"/>
    <w:rsid w:val="00E65D65"/>
    <w:rsid w:val="00E669ED"/>
    <w:rsid w:val="00E66FFA"/>
    <w:rsid w:val="00E676CB"/>
    <w:rsid w:val="00E701B8"/>
    <w:rsid w:val="00E70322"/>
    <w:rsid w:val="00E7117C"/>
    <w:rsid w:val="00E7138F"/>
    <w:rsid w:val="00E7184E"/>
    <w:rsid w:val="00E72683"/>
    <w:rsid w:val="00E72992"/>
    <w:rsid w:val="00E729D9"/>
    <w:rsid w:val="00E73285"/>
    <w:rsid w:val="00E73421"/>
    <w:rsid w:val="00E74397"/>
    <w:rsid w:val="00E743A8"/>
    <w:rsid w:val="00E756B7"/>
    <w:rsid w:val="00E7587E"/>
    <w:rsid w:val="00E76567"/>
    <w:rsid w:val="00E76BEE"/>
    <w:rsid w:val="00E76E57"/>
    <w:rsid w:val="00E77082"/>
    <w:rsid w:val="00E77623"/>
    <w:rsid w:val="00E77679"/>
    <w:rsid w:val="00E80296"/>
    <w:rsid w:val="00E80E3F"/>
    <w:rsid w:val="00E8139C"/>
    <w:rsid w:val="00E815CA"/>
    <w:rsid w:val="00E81C5B"/>
    <w:rsid w:val="00E81CAF"/>
    <w:rsid w:val="00E81D93"/>
    <w:rsid w:val="00E825B8"/>
    <w:rsid w:val="00E8395D"/>
    <w:rsid w:val="00E85614"/>
    <w:rsid w:val="00E85E5D"/>
    <w:rsid w:val="00E867BD"/>
    <w:rsid w:val="00E87321"/>
    <w:rsid w:val="00E87A4A"/>
    <w:rsid w:val="00E87BF8"/>
    <w:rsid w:val="00E87C44"/>
    <w:rsid w:val="00E90667"/>
    <w:rsid w:val="00E90F9B"/>
    <w:rsid w:val="00E9102F"/>
    <w:rsid w:val="00E91870"/>
    <w:rsid w:val="00E91EE6"/>
    <w:rsid w:val="00E92084"/>
    <w:rsid w:val="00E9269B"/>
    <w:rsid w:val="00E9275C"/>
    <w:rsid w:val="00E93C0E"/>
    <w:rsid w:val="00E95389"/>
    <w:rsid w:val="00E95A97"/>
    <w:rsid w:val="00E95B40"/>
    <w:rsid w:val="00E966C4"/>
    <w:rsid w:val="00E96F48"/>
    <w:rsid w:val="00E97E6C"/>
    <w:rsid w:val="00EA10A2"/>
    <w:rsid w:val="00EA1E15"/>
    <w:rsid w:val="00EA3708"/>
    <w:rsid w:val="00EA3A53"/>
    <w:rsid w:val="00EA4393"/>
    <w:rsid w:val="00EA4402"/>
    <w:rsid w:val="00EA4D87"/>
    <w:rsid w:val="00EA561A"/>
    <w:rsid w:val="00EA570E"/>
    <w:rsid w:val="00EA577E"/>
    <w:rsid w:val="00EA6144"/>
    <w:rsid w:val="00EA616B"/>
    <w:rsid w:val="00EA6544"/>
    <w:rsid w:val="00EA6657"/>
    <w:rsid w:val="00EA68D3"/>
    <w:rsid w:val="00EA6BBA"/>
    <w:rsid w:val="00EA6D0B"/>
    <w:rsid w:val="00EA73DD"/>
    <w:rsid w:val="00EA7C6B"/>
    <w:rsid w:val="00EA7D8A"/>
    <w:rsid w:val="00EB0187"/>
    <w:rsid w:val="00EB09B6"/>
    <w:rsid w:val="00EB0A25"/>
    <w:rsid w:val="00EB11E6"/>
    <w:rsid w:val="00EB2556"/>
    <w:rsid w:val="00EB25FF"/>
    <w:rsid w:val="00EB32E4"/>
    <w:rsid w:val="00EB3FCE"/>
    <w:rsid w:val="00EB410F"/>
    <w:rsid w:val="00EB41B7"/>
    <w:rsid w:val="00EB4810"/>
    <w:rsid w:val="00EB4F5A"/>
    <w:rsid w:val="00EB6816"/>
    <w:rsid w:val="00EB6AD9"/>
    <w:rsid w:val="00EB6D11"/>
    <w:rsid w:val="00EB7C32"/>
    <w:rsid w:val="00EB7FD9"/>
    <w:rsid w:val="00EC01A1"/>
    <w:rsid w:val="00EC068C"/>
    <w:rsid w:val="00EC14F4"/>
    <w:rsid w:val="00EC159F"/>
    <w:rsid w:val="00EC1B99"/>
    <w:rsid w:val="00EC1DB5"/>
    <w:rsid w:val="00EC1DB7"/>
    <w:rsid w:val="00EC21BC"/>
    <w:rsid w:val="00EC2337"/>
    <w:rsid w:val="00EC275D"/>
    <w:rsid w:val="00EC3A57"/>
    <w:rsid w:val="00EC4199"/>
    <w:rsid w:val="00EC45AA"/>
    <w:rsid w:val="00EC47FD"/>
    <w:rsid w:val="00EC5175"/>
    <w:rsid w:val="00EC570B"/>
    <w:rsid w:val="00EC58FB"/>
    <w:rsid w:val="00EC5909"/>
    <w:rsid w:val="00EC604C"/>
    <w:rsid w:val="00EC6E29"/>
    <w:rsid w:val="00EC73E8"/>
    <w:rsid w:val="00EC799F"/>
    <w:rsid w:val="00EC7B70"/>
    <w:rsid w:val="00ED057D"/>
    <w:rsid w:val="00ED0C17"/>
    <w:rsid w:val="00ED211E"/>
    <w:rsid w:val="00ED2FD9"/>
    <w:rsid w:val="00ED392C"/>
    <w:rsid w:val="00ED3BD0"/>
    <w:rsid w:val="00ED3E9B"/>
    <w:rsid w:val="00ED3F3D"/>
    <w:rsid w:val="00ED4CB2"/>
    <w:rsid w:val="00ED57E5"/>
    <w:rsid w:val="00ED5D01"/>
    <w:rsid w:val="00ED69F5"/>
    <w:rsid w:val="00ED6B27"/>
    <w:rsid w:val="00ED7B33"/>
    <w:rsid w:val="00EE019B"/>
    <w:rsid w:val="00EE01CE"/>
    <w:rsid w:val="00EE0400"/>
    <w:rsid w:val="00EE0610"/>
    <w:rsid w:val="00EE0D66"/>
    <w:rsid w:val="00EE20B3"/>
    <w:rsid w:val="00EE23FF"/>
    <w:rsid w:val="00EE2E82"/>
    <w:rsid w:val="00EE39F8"/>
    <w:rsid w:val="00EE4118"/>
    <w:rsid w:val="00EE4296"/>
    <w:rsid w:val="00EE4441"/>
    <w:rsid w:val="00EE4492"/>
    <w:rsid w:val="00EE4880"/>
    <w:rsid w:val="00EE4AE8"/>
    <w:rsid w:val="00EE593C"/>
    <w:rsid w:val="00EE66A5"/>
    <w:rsid w:val="00EE6941"/>
    <w:rsid w:val="00EE6CED"/>
    <w:rsid w:val="00EE6EF6"/>
    <w:rsid w:val="00EE7061"/>
    <w:rsid w:val="00EF08F4"/>
    <w:rsid w:val="00EF0936"/>
    <w:rsid w:val="00EF0A18"/>
    <w:rsid w:val="00EF2946"/>
    <w:rsid w:val="00EF2BFF"/>
    <w:rsid w:val="00EF39AA"/>
    <w:rsid w:val="00EF3C6F"/>
    <w:rsid w:val="00EF3C84"/>
    <w:rsid w:val="00EF42D7"/>
    <w:rsid w:val="00EF46F6"/>
    <w:rsid w:val="00EF4E40"/>
    <w:rsid w:val="00EF5689"/>
    <w:rsid w:val="00EF5E01"/>
    <w:rsid w:val="00EF64D0"/>
    <w:rsid w:val="00EF7193"/>
    <w:rsid w:val="00EF74A0"/>
    <w:rsid w:val="00F00235"/>
    <w:rsid w:val="00F00945"/>
    <w:rsid w:val="00F00A76"/>
    <w:rsid w:val="00F01A0F"/>
    <w:rsid w:val="00F02DC3"/>
    <w:rsid w:val="00F02E9F"/>
    <w:rsid w:val="00F0334A"/>
    <w:rsid w:val="00F037FB"/>
    <w:rsid w:val="00F03A52"/>
    <w:rsid w:val="00F05558"/>
    <w:rsid w:val="00F05C62"/>
    <w:rsid w:val="00F0629D"/>
    <w:rsid w:val="00F0644D"/>
    <w:rsid w:val="00F065E5"/>
    <w:rsid w:val="00F0695D"/>
    <w:rsid w:val="00F06986"/>
    <w:rsid w:val="00F06A05"/>
    <w:rsid w:val="00F071F9"/>
    <w:rsid w:val="00F07468"/>
    <w:rsid w:val="00F07653"/>
    <w:rsid w:val="00F07773"/>
    <w:rsid w:val="00F10023"/>
    <w:rsid w:val="00F112C9"/>
    <w:rsid w:val="00F117B1"/>
    <w:rsid w:val="00F12CE8"/>
    <w:rsid w:val="00F12EE6"/>
    <w:rsid w:val="00F1325B"/>
    <w:rsid w:val="00F14158"/>
    <w:rsid w:val="00F14504"/>
    <w:rsid w:val="00F145B9"/>
    <w:rsid w:val="00F151A2"/>
    <w:rsid w:val="00F15257"/>
    <w:rsid w:val="00F1558D"/>
    <w:rsid w:val="00F1593E"/>
    <w:rsid w:val="00F15D4B"/>
    <w:rsid w:val="00F1643C"/>
    <w:rsid w:val="00F20857"/>
    <w:rsid w:val="00F21033"/>
    <w:rsid w:val="00F21062"/>
    <w:rsid w:val="00F21376"/>
    <w:rsid w:val="00F22102"/>
    <w:rsid w:val="00F227F8"/>
    <w:rsid w:val="00F23011"/>
    <w:rsid w:val="00F232AB"/>
    <w:rsid w:val="00F235EB"/>
    <w:rsid w:val="00F2568E"/>
    <w:rsid w:val="00F2588E"/>
    <w:rsid w:val="00F25BB4"/>
    <w:rsid w:val="00F25C1C"/>
    <w:rsid w:val="00F25CEC"/>
    <w:rsid w:val="00F25DA5"/>
    <w:rsid w:val="00F25DEA"/>
    <w:rsid w:val="00F260AA"/>
    <w:rsid w:val="00F26C30"/>
    <w:rsid w:val="00F271BA"/>
    <w:rsid w:val="00F27348"/>
    <w:rsid w:val="00F2757F"/>
    <w:rsid w:val="00F27BE2"/>
    <w:rsid w:val="00F30607"/>
    <w:rsid w:val="00F30EBE"/>
    <w:rsid w:val="00F31076"/>
    <w:rsid w:val="00F3142E"/>
    <w:rsid w:val="00F31745"/>
    <w:rsid w:val="00F318DE"/>
    <w:rsid w:val="00F320C7"/>
    <w:rsid w:val="00F320E4"/>
    <w:rsid w:val="00F32169"/>
    <w:rsid w:val="00F326E1"/>
    <w:rsid w:val="00F32A15"/>
    <w:rsid w:val="00F32C08"/>
    <w:rsid w:val="00F33599"/>
    <w:rsid w:val="00F34F27"/>
    <w:rsid w:val="00F35851"/>
    <w:rsid w:val="00F378BE"/>
    <w:rsid w:val="00F37C98"/>
    <w:rsid w:val="00F37E9D"/>
    <w:rsid w:val="00F40369"/>
    <w:rsid w:val="00F40476"/>
    <w:rsid w:val="00F407B0"/>
    <w:rsid w:val="00F41787"/>
    <w:rsid w:val="00F43258"/>
    <w:rsid w:val="00F4337A"/>
    <w:rsid w:val="00F43932"/>
    <w:rsid w:val="00F43EC6"/>
    <w:rsid w:val="00F447D2"/>
    <w:rsid w:val="00F44885"/>
    <w:rsid w:val="00F4518C"/>
    <w:rsid w:val="00F46ED6"/>
    <w:rsid w:val="00F471FC"/>
    <w:rsid w:val="00F47D13"/>
    <w:rsid w:val="00F47F6B"/>
    <w:rsid w:val="00F504DE"/>
    <w:rsid w:val="00F508F1"/>
    <w:rsid w:val="00F5132E"/>
    <w:rsid w:val="00F519F3"/>
    <w:rsid w:val="00F526C9"/>
    <w:rsid w:val="00F52AF4"/>
    <w:rsid w:val="00F52FF9"/>
    <w:rsid w:val="00F54078"/>
    <w:rsid w:val="00F545F4"/>
    <w:rsid w:val="00F54B61"/>
    <w:rsid w:val="00F54DD0"/>
    <w:rsid w:val="00F559CB"/>
    <w:rsid w:val="00F55F33"/>
    <w:rsid w:val="00F55FA3"/>
    <w:rsid w:val="00F56E54"/>
    <w:rsid w:val="00F57249"/>
    <w:rsid w:val="00F577D8"/>
    <w:rsid w:val="00F57A0D"/>
    <w:rsid w:val="00F60314"/>
    <w:rsid w:val="00F60315"/>
    <w:rsid w:val="00F604BC"/>
    <w:rsid w:val="00F60994"/>
    <w:rsid w:val="00F60F22"/>
    <w:rsid w:val="00F61475"/>
    <w:rsid w:val="00F6195D"/>
    <w:rsid w:val="00F62031"/>
    <w:rsid w:val="00F62377"/>
    <w:rsid w:val="00F6278F"/>
    <w:rsid w:val="00F63787"/>
    <w:rsid w:val="00F638FC"/>
    <w:rsid w:val="00F63CDA"/>
    <w:rsid w:val="00F63FC6"/>
    <w:rsid w:val="00F64872"/>
    <w:rsid w:val="00F651A2"/>
    <w:rsid w:val="00F6540D"/>
    <w:rsid w:val="00F65C1E"/>
    <w:rsid w:val="00F65D69"/>
    <w:rsid w:val="00F66256"/>
    <w:rsid w:val="00F67EA4"/>
    <w:rsid w:val="00F70168"/>
    <w:rsid w:val="00F704AE"/>
    <w:rsid w:val="00F70DC0"/>
    <w:rsid w:val="00F710A2"/>
    <w:rsid w:val="00F711B3"/>
    <w:rsid w:val="00F71439"/>
    <w:rsid w:val="00F71610"/>
    <w:rsid w:val="00F71AD7"/>
    <w:rsid w:val="00F71E9E"/>
    <w:rsid w:val="00F73578"/>
    <w:rsid w:val="00F73CBB"/>
    <w:rsid w:val="00F7407E"/>
    <w:rsid w:val="00F743FB"/>
    <w:rsid w:val="00F745E9"/>
    <w:rsid w:val="00F74A4A"/>
    <w:rsid w:val="00F74A93"/>
    <w:rsid w:val="00F74AA3"/>
    <w:rsid w:val="00F74AD8"/>
    <w:rsid w:val="00F74BE5"/>
    <w:rsid w:val="00F756E5"/>
    <w:rsid w:val="00F764AA"/>
    <w:rsid w:val="00F76769"/>
    <w:rsid w:val="00F76A02"/>
    <w:rsid w:val="00F76A07"/>
    <w:rsid w:val="00F76B27"/>
    <w:rsid w:val="00F772FF"/>
    <w:rsid w:val="00F773AD"/>
    <w:rsid w:val="00F80C07"/>
    <w:rsid w:val="00F81471"/>
    <w:rsid w:val="00F82180"/>
    <w:rsid w:val="00F82B4F"/>
    <w:rsid w:val="00F82C1F"/>
    <w:rsid w:val="00F831A1"/>
    <w:rsid w:val="00F8322C"/>
    <w:rsid w:val="00F837C1"/>
    <w:rsid w:val="00F837DC"/>
    <w:rsid w:val="00F83D04"/>
    <w:rsid w:val="00F846A5"/>
    <w:rsid w:val="00F8475A"/>
    <w:rsid w:val="00F8493C"/>
    <w:rsid w:val="00F84B1E"/>
    <w:rsid w:val="00F84CBD"/>
    <w:rsid w:val="00F84D6B"/>
    <w:rsid w:val="00F85C7B"/>
    <w:rsid w:val="00F8632A"/>
    <w:rsid w:val="00F876AE"/>
    <w:rsid w:val="00F87889"/>
    <w:rsid w:val="00F87AAA"/>
    <w:rsid w:val="00F87CBF"/>
    <w:rsid w:val="00F90229"/>
    <w:rsid w:val="00F90945"/>
    <w:rsid w:val="00F90D9B"/>
    <w:rsid w:val="00F91EFC"/>
    <w:rsid w:val="00F92511"/>
    <w:rsid w:val="00F92BAA"/>
    <w:rsid w:val="00F93D69"/>
    <w:rsid w:val="00F94583"/>
    <w:rsid w:val="00F958CA"/>
    <w:rsid w:val="00F95A2A"/>
    <w:rsid w:val="00F9614E"/>
    <w:rsid w:val="00F961F4"/>
    <w:rsid w:val="00F9626C"/>
    <w:rsid w:val="00F963CD"/>
    <w:rsid w:val="00F96630"/>
    <w:rsid w:val="00F96727"/>
    <w:rsid w:val="00F96EC0"/>
    <w:rsid w:val="00FA0352"/>
    <w:rsid w:val="00FA072E"/>
    <w:rsid w:val="00FA0D7A"/>
    <w:rsid w:val="00FA196B"/>
    <w:rsid w:val="00FA1CDC"/>
    <w:rsid w:val="00FA201A"/>
    <w:rsid w:val="00FA238E"/>
    <w:rsid w:val="00FA2C79"/>
    <w:rsid w:val="00FA2CFB"/>
    <w:rsid w:val="00FA2DD8"/>
    <w:rsid w:val="00FA2E62"/>
    <w:rsid w:val="00FA2E63"/>
    <w:rsid w:val="00FA417E"/>
    <w:rsid w:val="00FA43CD"/>
    <w:rsid w:val="00FA4AC1"/>
    <w:rsid w:val="00FA5928"/>
    <w:rsid w:val="00FA695B"/>
    <w:rsid w:val="00FA7C33"/>
    <w:rsid w:val="00FA7C9D"/>
    <w:rsid w:val="00FB0447"/>
    <w:rsid w:val="00FB0F25"/>
    <w:rsid w:val="00FB257C"/>
    <w:rsid w:val="00FB262B"/>
    <w:rsid w:val="00FB2F23"/>
    <w:rsid w:val="00FB3C32"/>
    <w:rsid w:val="00FB56C1"/>
    <w:rsid w:val="00FB585C"/>
    <w:rsid w:val="00FB5E60"/>
    <w:rsid w:val="00FB6003"/>
    <w:rsid w:val="00FB60DE"/>
    <w:rsid w:val="00FB6654"/>
    <w:rsid w:val="00FB6B78"/>
    <w:rsid w:val="00FB6E84"/>
    <w:rsid w:val="00FB7045"/>
    <w:rsid w:val="00FB706D"/>
    <w:rsid w:val="00FC09D7"/>
    <w:rsid w:val="00FC0F56"/>
    <w:rsid w:val="00FC0F60"/>
    <w:rsid w:val="00FC12AA"/>
    <w:rsid w:val="00FC13D8"/>
    <w:rsid w:val="00FC1EA6"/>
    <w:rsid w:val="00FC2935"/>
    <w:rsid w:val="00FC3146"/>
    <w:rsid w:val="00FC31F8"/>
    <w:rsid w:val="00FC39D8"/>
    <w:rsid w:val="00FC424B"/>
    <w:rsid w:val="00FC488E"/>
    <w:rsid w:val="00FC492F"/>
    <w:rsid w:val="00FC4BD8"/>
    <w:rsid w:val="00FC4E85"/>
    <w:rsid w:val="00FC6260"/>
    <w:rsid w:val="00FC6507"/>
    <w:rsid w:val="00FC6CF4"/>
    <w:rsid w:val="00FC780B"/>
    <w:rsid w:val="00FC7915"/>
    <w:rsid w:val="00FC7B0E"/>
    <w:rsid w:val="00FD028C"/>
    <w:rsid w:val="00FD04BF"/>
    <w:rsid w:val="00FD0CE6"/>
    <w:rsid w:val="00FD1095"/>
    <w:rsid w:val="00FD1B72"/>
    <w:rsid w:val="00FD202F"/>
    <w:rsid w:val="00FD2A3C"/>
    <w:rsid w:val="00FD3613"/>
    <w:rsid w:val="00FD3994"/>
    <w:rsid w:val="00FD4791"/>
    <w:rsid w:val="00FD5888"/>
    <w:rsid w:val="00FD64D1"/>
    <w:rsid w:val="00FD6711"/>
    <w:rsid w:val="00FD6D60"/>
    <w:rsid w:val="00FD6E64"/>
    <w:rsid w:val="00FE06A8"/>
    <w:rsid w:val="00FE09BF"/>
    <w:rsid w:val="00FE09E4"/>
    <w:rsid w:val="00FE0B61"/>
    <w:rsid w:val="00FE1750"/>
    <w:rsid w:val="00FE1BB7"/>
    <w:rsid w:val="00FE1EA2"/>
    <w:rsid w:val="00FE25A8"/>
    <w:rsid w:val="00FE3063"/>
    <w:rsid w:val="00FE31BE"/>
    <w:rsid w:val="00FE43E8"/>
    <w:rsid w:val="00FE5893"/>
    <w:rsid w:val="00FE58EE"/>
    <w:rsid w:val="00FE5DEF"/>
    <w:rsid w:val="00FE65B4"/>
    <w:rsid w:val="00FE68BF"/>
    <w:rsid w:val="00FE68D7"/>
    <w:rsid w:val="00FE69BE"/>
    <w:rsid w:val="00FE6ED6"/>
    <w:rsid w:val="00FE7697"/>
    <w:rsid w:val="00FE7919"/>
    <w:rsid w:val="00FF04E1"/>
    <w:rsid w:val="00FF05D8"/>
    <w:rsid w:val="00FF09AB"/>
    <w:rsid w:val="00FF0D23"/>
    <w:rsid w:val="00FF0FAA"/>
    <w:rsid w:val="00FF1544"/>
    <w:rsid w:val="00FF1647"/>
    <w:rsid w:val="00FF1ACD"/>
    <w:rsid w:val="00FF1C0A"/>
    <w:rsid w:val="00FF2A87"/>
    <w:rsid w:val="00FF2EA7"/>
    <w:rsid w:val="00FF2F43"/>
    <w:rsid w:val="00FF302C"/>
    <w:rsid w:val="00FF3A07"/>
    <w:rsid w:val="00FF3F42"/>
    <w:rsid w:val="00FF4641"/>
    <w:rsid w:val="00FF4E26"/>
    <w:rsid w:val="00FF507A"/>
    <w:rsid w:val="00FF5642"/>
    <w:rsid w:val="00FF5867"/>
    <w:rsid w:val="00FF612F"/>
    <w:rsid w:val="00FF63DA"/>
    <w:rsid w:val="00FF65C1"/>
    <w:rsid w:val="00FF662E"/>
    <w:rsid w:val="00FF706D"/>
    <w:rsid w:val="00FF70DC"/>
    <w:rsid w:val="00FF722A"/>
    <w:rsid w:val="00FF7AB2"/>
    <w:rsid w:val="00FF7E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2D7349"/>
    <w:pPr>
      <w:keepNext/>
      <w:jc w:val="center"/>
      <w:outlineLvl w:val="0"/>
    </w:pPr>
    <w:rPr>
      <w:rFonts w:cs="Arial"/>
      <w:b/>
      <w:bCs/>
      <w:sz w:val="28"/>
      <w:szCs w:val="24"/>
    </w:rPr>
  </w:style>
  <w:style w:type="paragraph" w:styleId="Ttulo2">
    <w:name w:val="heading 2"/>
    <w:basedOn w:val="Normal"/>
    <w:next w:val="Normal"/>
    <w:link w:val="Ttulo2Car"/>
    <w:uiPriority w:val="9"/>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iPriority w:val="99"/>
    <w:unhideWhenUsed/>
    <w:rsid w:val="00FE09E4"/>
    <w:pPr>
      <w:tabs>
        <w:tab w:val="center" w:pos="4419"/>
        <w:tab w:val="right" w:pos="8838"/>
      </w:tabs>
    </w:pPr>
  </w:style>
  <w:style w:type="character" w:customStyle="1" w:styleId="PiedepginaCar">
    <w:name w:val="Pie de página Car"/>
    <w:basedOn w:val="Fuentedeprrafopredeter"/>
    <w:link w:val="Piedepgina"/>
    <w:uiPriority w:val="99"/>
    <w:rsid w:val="00FE09E4"/>
  </w:style>
  <w:style w:type="paragraph" w:styleId="Textodeglobo">
    <w:name w:val="Balloon Text"/>
    <w:basedOn w:val="Normal"/>
    <w:link w:val="TextodegloboCar"/>
    <w:uiPriority w:val="99"/>
    <w:unhideWhenUsed/>
    <w:rsid w:val="00FE09E4"/>
    <w:rPr>
      <w:rFonts w:ascii="Tahoma" w:hAnsi="Tahoma" w:cs="Tahoma"/>
      <w:sz w:val="16"/>
      <w:szCs w:val="16"/>
    </w:rPr>
  </w:style>
  <w:style w:type="character" w:customStyle="1" w:styleId="TextodegloboCar">
    <w:name w:val="Texto de globo Car"/>
    <w:basedOn w:val="Fuentedeprrafopredeter"/>
    <w:link w:val="Textodeglobo"/>
    <w:uiPriority w:val="99"/>
    <w:rsid w:val="00FE09E4"/>
    <w:rPr>
      <w:rFonts w:ascii="Tahoma" w:hAnsi="Tahoma" w:cs="Tahoma"/>
      <w:sz w:val="16"/>
      <w:szCs w:val="16"/>
    </w:rPr>
  </w:style>
  <w:style w:type="table" w:styleId="Tablaconcuadrcula">
    <w:name w:val="Table Grid"/>
    <w:basedOn w:val="Tablanormal"/>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uiPriority w:val="1"/>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iPriority w:val="99"/>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uiPriority w:val="9"/>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uiPriority w:val="20"/>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uiPriority w:val="10"/>
    <w:qFormat/>
    <w:rsid w:val="002D7349"/>
    <w:pPr>
      <w:jc w:val="center"/>
    </w:pPr>
    <w:rPr>
      <w:b/>
      <w:lang w:val="es-MX" w:eastAsia="en-US"/>
    </w:rPr>
  </w:style>
  <w:style w:type="character" w:customStyle="1" w:styleId="TtuloCar">
    <w:name w:val="Título Car"/>
    <w:basedOn w:val="Fuentedeprrafopredeter"/>
    <w:link w:val="Ttulo"/>
    <w:uiPriority w:val="10"/>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iPriority w:val="99"/>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iPriority w:val="99"/>
    <w:semiHidden/>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40615E"/>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40615E"/>
    <w:rPr>
      <w:rFonts w:ascii="Cambria" w:eastAsia="Times New Roman" w:hAnsi="Cambria" w:cs="Times New Roman"/>
      <w:sz w:val="24"/>
      <w:szCs w:val="24"/>
      <w:lang w:val="es-ES" w:eastAsia="es-ES"/>
    </w:rPr>
  </w:style>
  <w:style w:type="character" w:styleId="nfasissutil">
    <w:name w:val="Subtle Emphasis"/>
    <w:uiPriority w:val="19"/>
    <w:qFormat/>
    <w:rsid w:val="0040615E"/>
    <w:rPr>
      <w:i/>
      <w:iCs/>
      <w:color w:val="808080"/>
    </w:rPr>
  </w:style>
  <w:style w:type="character" w:styleId="Textoennegrita">
    <w:name w:val="Strong"/>
    <w:uiPriority w:val="22"/>
    <w:qFormat/>
    <w:rsid w:val="0040615E"/>
    <w:rPr>
      <w:b/>
      <w:bCs/>
    </w:rPr>
  </w:style>
  <w:style w:type="paragraph" w:styleId="Cita">
    <w:name w:val="Quote"/>
    <w:basedOn w:val="Normal"/>
    <w:next w:val="Normal"/>
    <w:link w:val="CitaCar"/>
    <w:uiPriority w:val="29"/>
    <w:qFormat/>
    <w:rsid w:val="0040615E"/>
    <w:rPr>
      <w:rFonts w:ascii="Times New Roman" w:hAnsi="Times New Roman"/>
      <w:i/>
      <w:iCs/>
      <w:color w:val="000000"/>
      <w:szCs w:val="24"/>
    </w:rPr>
  </w:style>
  <w:style w:type="character" w:customStyle="1" w:styleId="CitaCar">
    <w:name w:val="Cita Car"/>
    <w:basedOn w:val="Fuentedeprrafopredeter"/>
    <w:link w:val="Cita"/>
    <w:uiPriority w:val="29"/>
    <w:rsid w:val="0040615E"/>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iPriority w:val="99"/>
    <w:semiHidden/>
    <w:unhideWhenUsed/>
    <w:rsid w:val="00773AA5"/>
    <w:rPr>
      <w:color w:val="800080"/>
      <w:u w:val="single"/>
    </w:rPr>
  </w:style>
  <w:style w:type="paragraph" w:customStyle="1" w:styleId="font6">
    <w:name w:val="font6"/>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773AA5"/>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773AA5"/>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773AA5"/>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773AA5"/>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773AA5"/>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773AA5"/>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773AA5"/>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773AA5"/>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773AA5"/>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773AA5"/>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773AA5"/>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773AA5"/>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rsid w:val="00773AA5"/>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rsid w:val="00773AA5"/>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773AA5"/>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773AA5"/>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773AA5"/>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rsid w:val="00773AA5"/>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773AA5"/>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773AA5"/>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rsid w:val="00773AA5"/>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773AA5"/>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rsid w:val="00773AA5"/>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773AA5"/>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773AA5"/>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rsid w:val="00773AA5"/>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773AA5"/>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rsid w:val="00773AA5"/>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773AA5"/>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rsid w:val="00773AA5"/>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773AA5"/>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773AA5"/>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rsid w:val="00773AA5"/>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rsid w:val="00773AA5"/>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773AA5"/>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rsid w:val="00773AA5"/>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rsid w:val="00773AA5"/>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rsid w:val="00773AA5"/>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rsid w:val="00773AA5"/>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rsid w:val="00773AA5"/>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rsid w:val="00773AA5"/>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rsid w:val="00773AA5"/>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rsid w:val="00773AA5"/>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rsid w:val="00773AA5"/>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rsid w:val="00773AA5"/>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rsid w:val="00773AA5"/>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773AA5"/>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rsid w:val="00773AA5"/>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773AA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rsid w:val="00773AA5"/>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773AA5"/>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E77679"/>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F34F27"/>
    <w:pPr>
      <w:spacing w:after="0" w:line="240" w:lineRule="auto"/>
    </w:pPr>
    <w:rPr>
      <w:rFonts w:eastAsiaTheme="minorEastAsia"/>
      <w:color w:val="365F91" w:themeColor="accent1" w:themeShade="BF"/>
      <w:lang w:eastAsia="es-MX"/>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rsid w:val="00C36A98"/>
    <w:pPr>
      <w:spacing w:after="0" w:line="240" w:lineRule="auto"/>
    </w:pPr>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2D7349"/>
    <w:pPr>
      <w:keepNext/>
      <w:jc w:val="center"/>
      <w:outlineLvl w:val="0"/>
    </w:pPr>
    <w:rPr>
      <w:rFonts w:cs="Arial"/>
      <w:b/>
      <w:bCs/>
      <w:sz w:val="28"/>
      <w:szCs w:val="24"/>
    </w:rPr>
  </w:style>
  <w:style w:type="paragraph" w:styleId="Ttulo2">
    <w:name w:val="heading 2"/>
    <w:basedOn w:val="Normal"/>
    <w:next w:val="Normal"/>
    <w:link w:val="Ttulo2Car"/>
    <w:uiPriority w:val="9"/>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iPriority w:val="99"/>
    <w:unhideWhenUsed/>
    <w:rsid w:val="00FE09E4"/>
    <w:pPr>
      <w:tabs>
        <w:tab w:val="center" w:pos="4419"/>
        <w:tab w:val="right" w:pos="8838"/>
      </w:tabs>
    </w:pPr>
  </w:style>
  <w:style w:type="character" w:customStyle="1" w:styleId="PiedepginaCar">
    <w:name w:val="Pie de página Car"/>
    <w:basedOn w:val="Fuentedeprrafopredeter"/>
    <w:link w:val="Piedepgina"/>
    <w:uiPriority w:val="99"/>
    <w:rsid w:val="00FE09E4"/>
  </w:style>
  <w:style w:type="paragraph" w:styleId="Textodeglobo">
    <w:name w:val="Balloon Text"/>
    <w:basedOn w:val="Normal"/>
    <w:link w:val="TextodegloboCar"/>
    <w:uiPriority w:val="99"/>
    <w:unhideWhenUsed/>
    <w:rsid w:val="00FE09E4"/>
    <w:rPr>
      <w:rFonts w:ascii="Tahoma" w:hAnsi="Tahoma" w:cs="Tahoma"/>
      <w:sz w:val="16"/>
      <w:szCs w:val="16"/>
    </w:rPr>
  </w:style>
  <w:style w:type="character" w:customStyle="1" w:styleId="TextodegloboCar">
    <w:name w:val="Texto de globo Car"/>
    <w:basedOn w:val="Fuentedeprrafopredeter"/>
    <w:link w:val="Textodeglobo"/>
    <w:uiPriority w:val="99"/>
    <w:rsid w:val="00FE09E4"/>
    <w:rPr>
      <w:rFonts w:ascii="Tahoma" w:hAnsi="Tahoma" w:cs="Tahoma"/>
      <w:sz w:val="16"/>
      <w:szCs w:val="16"/>
    </w:rPr>
  </w:style>
  <w:style w:type="table" w:styleId="Tablaconcuadrcula">
    <w:name w:val="Table Grid"/>
    <w:basedOn w:val="Tablanormal"/>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iPriority w:val="99"/>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uiPriority w:val="9"/>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uiPriority w:val="20"/>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uiPriority w:val="99"/>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uiPriority w:val="10"/>
    <w:qFormat/>
    <w:rsid w:val="002D7349"/>
    <w:pPr>
      <w:jc w:val="center"/>
    </w:pPr>
    <w:rPr>
      <w:b/>
      <w:lang w:val="es-MX" w:eastAsia="en-US"/>
    </w:rPr>
  </w:style>
  <w:style w:type="character" w:customStyle="1" w:styleId="TtuloCar">
    <w:name w:val="Título Car"/>
    <w:basedOn w:val="Fuentedeprrafopredeter"/>
    <w:link w:val="Ttulo"/>
    <w:uiPriority w:val="10"/>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iPriority w:val="99"/>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iPriority w:val="99"/>
    <w:semiHidden/>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6524">
      <w:bodyDiv w:val="1"/>
      <w:marLeft w:val="0"/>
      <w:marRight w:val="0"/>
      <w:marTop w:val="0"/>
      <w:marBottom w:val="0"/>
      <w:divBdr>
        <w:top w:val="none" w:sz="0" w:space="0" w:color="auto"/>
        <w:left w:val="none" w:sz="0" w:space="0" w:color="auto"/>
        <w:bottom w:val="none" w:sz="0" w:space="0" w:color="auto"/>
        <w:right w:val="none" w:sz="0" w:space="0" w:color="auto"/>
      </w:divBdr>
      <w:divsChild>
        <w:div w:id="39483033">
          <w:marLeft w:val="432"/>
          <w:marRight w:val="0"/>
          <w:marTop w:val="67"/>
          <w:marBottom w:val="0"/>
          <w:divBdr>
            <w:top w:val="none" w:sz="0" w:space="0" w:color="auto"/>
            <w:left w:val="none" w:sz="0" w:space="0" w:color="auto"/>
            <w:bottom w:val="none" w:sz="0" w:space="0" w:color="auto"/>
            <w:right w:val="none" w:sz="0" w:space="0" w:color="auto"/>
          </w:divBdr>
        </w:div>
      </w:divsChild>
    </w:div>
    <w:div w:id="19355101">
      <w:bodyDiv w:val="1"/>
      <w:marLeft w:val="0"/>
      <w:marRight w:val="0"/>
      <w:marTop w:val="0"/>
      <w:marBottom w:val="0"/>
      <w:divBdr>
        <w:top w:val="none" w:sz="0" w:space="0" w:color="auto"/>
        <w:left w:val="none" w:sz="0" w:space="0" w:color="auto"/>
        <w:bottom w:val="none" w:sz="0" w:space="0" w:color="auto"/>
        <w:right w:val="none" w:sz="0" w:space="0" w:color="auto"/>
      </w:divBdr>
    </w:div>
    <w:div w:id="25371057">
      <w:bodyDiv w:val="1"/>
      <w:marLeft w:val="0"/>
      <w:marRight w:val="0"/>
      <w:marTop w:val="0"/>
      <w:marBottom w:val="0"/>
      <w:divBdr>
        <w:top w:val="none" w:sz="0" w:space="0" w:color="auto"/>
        <w:left w:val="none" w:sz="0" w:space="0" w:color="auto"/>
        <w:bottom w:val="none" w:sz="0" w:space="0" w:color="auto"/>
        <w:right w:val="none" w:sz="0" w:space="0" w:color="auto"/>
      </w:divBdr>
    </w:div>
    <w:div w:id="33235953">
      <w:bodyDiv w:val="1"/>
      <w:marLeft w:val="0"/>
      <w:marRight w:val="0"/>
      <w:marTop w:val="0"/>
      <w:marBottom w:val="0"/>
      <w:divBdr>
        <w:top w:val="none" w:sz="0" w:space="0" w:color="auto"/>
        <w:left w:val="none" w:sz="0" w:space="0" w:color="auto"/>
        <w:bottom w:val="none" w:sz="0" w:space="0" w:color="auto"/>
        <w:right w:val="none" w:sz="0" w:space="0" w:color="auto"/>
      </w:divBdr>
    </w:div>
    <w:div w:id="47843969">
      <w:bodyDiv w:val="1"/>
      <w:marLeft w:val="0"/>
      <w:marRight w:val="0"/>
      <w:marTop w:val="0"/>
      <w:marBottom w:val="0"/>
      <w:divBdr>
        <w:top w:val="none" w:sz="0" w:space="0" w:color="auto"/>
        <w:left w:val="none" w:sz="0" w:space="0" w:color="auto"/>
        <w:bottom w:val="none" w:sz="0" w:space="0" w:color="auto"/>
        <w:right w:val="none" w:sz="0" w:space="0" w:color="auto"/>
      </w:divBdr>
    </w:div>
    <w:div w:id="96944528">
      <w:bodyDiv w:val="1"/>
      <w:marLeft w:val="0"/>
      <w:marRight w:val="0"/>
      <w:marTop w:val="0"/>
      <w:marBottom w:val="0"/>
      <w:divBdr>
        <w:top w:val="none" w:sz="0" w:space="0" w:color="auto"/>
        <w:left w:val="none" w:sz="0" w:space="0" w:color="auto"/>
        <w:bottom w:val="none" w:sz="0" w:space="0" w:color="auto"/>
        <w:right w:val="none" w:sz="0" w:space="0" w:color="auto"/>
      </w:divBdr>
    </w:div>
    <w:div w:id="148642469">
      <w:bodyDiv w:val="1"/>
      <w:marLeft w:val="0"/>
      <w:marRight w:val="0"/>
      <w:marTop w:val="0"/>
      <w:marBottom w:val="0"/>
      <w:divBdr>
        <w:top w:val="none" w:sz="0" w:space="0" w:color="auto"/>
        <w:left w:val="none" w:sz="0" w:space="0" w:color="auto"/>
        <w:bottom w:val="none" w:sz="0" w:space="0" w:color="auto"/>
        <w:right w:val="none" w:sz="0" w:space="0" w:color="auto"/>
      </w:divBdr>
    </w:div>
    <w:div w:id="155387422">
      <w:bodyDiv w:val="1"/>
      <w:marLeft w:val="0"/>
      <w:marRight w:val="0"/>
      <w:marTop w:val="0"/>
      <w:marBottom w:val="0"/>
      <w:divBdr>
        <w:top w:val="none" w:sz="0" w:space="0" w:color="auto"/>
        <w:left w:val="none" w:sz="0" w:space="0" w:color="auto"/>
        <w:bottom w:val="none" w:sz="0" w:space="0" w:color="auto"/>
        <w:right w:val="none" w:sz="0" w:space="0" w:color="auto"/>
      </w:divBdr>
    </w:div>
    <w:div w:id="208079869">
      <w:bodyDiv w:val="1"/>
      <w:marLeft w:val="0"/>
      <w:marRight w:val="0"/>
      <w:marTop w:val="0"/>
      <w:marBottom w:val="0"/>
      <w:divBdr>
        <w:top w:val="none" w:sz="0" w:space="0" w:color="auto"/>
        <w:left w:val="none" w:sz="0" w:space="0" w:color="auto"/>
        <w:bottom w:val="none" w:sz="0" w:space="0" w:color="auto"/>
        <w:right w:val="none" w:sz="0" w:space="0" w:color="auto"/>
      </w:divBdr>
    </w:div>
    <w:div w:id="236061263">
      <w:bodyDiv w:val="1"/>
      <w:marLeft w:val="0"/>
      <w:marRight w:val="0"/>
      <w:marTop w:val="0"/>
      <w:marBottom w:val="0"/>
      <w:divBdr>
        <w:top w:val="none" w:sz="0" w:space="0" w:color="auto"/>
        <w:left w:val="none" w:sz="0" w:space="0" w:color="auto"/>
        <w:bottom w:val="none" w:sz="0" w:space="0" w:color="auto"/>
        <w:right w:val="none" w:sz="0" w:space="0" w:color="auto"/>
      </w:divBdr>
    </w:div>
    <w:div w:id="272514869">
      <w:bodyDiv w:val="1"/>
      <w:marLeft w:val="0"/>
      <w:marRight w:val="0"/>
      <w:marTop w:val="0"/>
      <w:marBottom w:val="0"/>
      <w:divBdr>
        <w:top w:val="none" w:sz="0" w:space="0" w:color="auto"/>
        <w:left w:val="none" w:sz="0" w:space="0" w:color="auto"/>
        <w:bottom w:val="none" w:sz="0" w:space="0" w:color="auto"/>
        <w:right w:val="none" w:sz="0" w:space="0" w:color="auto"/>
      </w:divBdr>
    </w:div>
    <w:div w:id="279841761">
      <w:bodyDiv w:val="1"/>
      <w:marLeft w:val="0"/>
      <w:marRight w:val="0"/>
      <w:marTop w:val="0"/>
      <w:marBottom w:val="0"/>
      <w:divBdr>
        <w:top w:val="none" w:sz="0" w:space="0" w:color="auto"/>
        <w:left w:val="none" w:sz="0" w:space="0" w:color="auto"/>
        <w:bottom w:val="none" w:sz="0" w:space="0" w:color="auto"/>
        <w:right w:val="none" w:sz="0" w:space="0" w:color="auto"/>
      </w:divBdr>
    </w:div>
    <w:div w:id="293877463">
      <w:bodyDiv w:val="1"/>
      <w:marLeft w:val="0"/>
      <w:marRight w:val="0"/>
      <w:marTop w:val="0"/>
      <w:marBottom w:val="0"/>
      <w:divBdr>
        <w:top w:val="none" w:sz="0" w:space="0" w:color="auto"/>
        <w:left w:val="none" w:sz="0" w:space="0" w:color="auto"/>
        <w:bottom w:val="none" w:sz="0" w:space="0" w:color="auto"/>
        <w:right w:val="none" w:sz="0" w:space="0" w:color="auto"/>
      </w:divBdr>
      <w:divsChild>
        <w:div w:id="1400515114">
          <w:marLeft w:val="432"/>
          <w:marRight w:val="0"/>
          <w:marTop w:val="67"/>
          <w:marBottom w:val="0"/>
          <w:divBdr>
            <w:top w:val="none" w:sz="0" w:space="0" w:color="auto"/>
            <w:left w:val="none" w:sz="0" w:space="0" w:color="auto"/>
            <w:bottom w:val="none" w:sz="0" w:space="0" w:color="auto"/>
            <w:right w:val="none" w:sz="0" w:space="0" w:color="auto"/>
          </w:divBdr>
        </w:div>
      </w:divsChild>
    </w:div>
    <w:div w:id="339237399">
      <w:bodyDiv w:val="1"/>
      <w:marLeft w:val="0"/>
      <w:marRight w:val="0"/>
      <w:marTop w:val="0"/>
      <w:marBottom w:val="0"/>
      <w:divBdr>
        <w:top w:val="none" w:sz="0" w:space="0" w:color="auto"/>
        <w:left w:val="none" w:sz="0" w:space="0" w:color="auto"/>
        <w:bottom w:val="none" w:sz="0" w:space="0" w:color="auto"/>
        <w:right w:val="none" w:sz="0" w:space="0" w:color="auto"/>
      </w:divBdr>
    </w:div>
    <w:div w:id="373817474">
      <w:bodyDiv w:val="1"/>
      <w:marLeft w:val="0"/>
      <w:marRight w:val="0"/>
      <w:marTop w:val="0"/>
      <w:marBottom w:val="0"/>
      <w:divBdr>
        <w:top w:val="none" w:sz="0" w:space="0" w:color="auto"/>
        <w:left w:val="none" w:sz="0" w:space="0" w:color="auto"/>
        <w:bottom w:val="none" w:sz="0" w:space="0" w:color="auto"/>
        <w:right w:val="none" w:sz="0" w:space="0" w:color="auto"/>
      </w:divBdr>
    </w:div>
    <w:div w:id="380902270">
      <w:bodyDiv w:val="1"/>
      <w:marLeft w:val="0"/>
      <w:marRight w:val="0"/>
      <w:marTop w:val="0"/>
      <w:marBottom w:val="0"/>
      <w:divBdr>
        <w:top w:val="none" w:sz="0" w:space="0" w:color="auto"/>
        <w:left w:val="none" w:sz="0" w:space="0" w:color="auto"/>
        <w:bottom w:val="none" w:sz="0" w:space="0" w:color="auto"/>
        <w:right w:val="none" w:sz="0" w:space="0" w:color="auto"/>
      </w:divBdr>
      <w:divsChild>
        <w:div w:id="941961374">
          <w:marLeft w:val="432"/>
          <w:marRight w:val="0"/>
          <w:marTop w:val="67"/>
          <w:marBottom w:val="0"/>
          <w:divBdr>
            <w:top w:val="none" w:sz="0" w:space="0" w:color="auto"/>
            <w:left w:val="none" w:sz="0" w:space="0" w:color="auto"/>
            <w:bottom w:val="none" w:sz="0" w:space="0" w:color="auto"/>
            <w:right w:val="none" w:sz="0" w:space="0" w:color="auto"/>
          </w:divBdr>
        </w:div>
        <w:div w:id="1300844240">
          <w:marLeft w:val="432"/>
          <w:marRight w:val="0"/>
          <w:marTop w:val="67"/>
          <w:marBottom w:val="0"/>
          <w:divBdr>
            <w:top w:val="none" w:sz="0" w:space="0" w:color="auto"/>
            <w:left w:val="none" w:sz="0" w:space="0" w:color="auto"/>
            <w:bottom w:val="none" w:sz="0" w:space="0" w:color="auto"/>
            <w:right w:val="none" w:sz="0" w:space="0" w:color="auto"/>
          </w:divBdr>
        </w:div>
      </w:divsChild>
    </w:div>
    <w:div w:id="397747622">
      <w:bodyDiv w:val="1"/>
      <w:marLeft w:val="0"/>
      <w:marRight w:val="0"/>
      <w:marTop w:val="0"/>
      <w:marBottom w:val="0"/>
      <w:divBdr>
        <w:top w:val="none" w:sz="0" w:space="0" w:color="auto"/>
        <w:left w:val="none" w:sz="0" w:space="0" w:color="auto"/>
        <w:bottom w:val="none" w:sz="0" w:space="0" w:color="auto"/>
        <w:right w:val="none" w:sz="0" w:space="0" w:color="auto"/>
      </w:divBdr>
    </w:div>
    <w:div w:id="399981249">
      <w:bodyDiv w:val="1"/>
      <w:marLeft w:val="0"/>
      <w:marRight w:val="0"/>
      <w:marTop w:val="0"/>
      <w:marBottom w:val="0"/>
      <w:divBdr>
        <w:top w:val="none" w:sz="0" w:space="0" w:color="auto"/>
        <w:left w:val="none" w:sz="0" w:space="0" w:color="auto"/>
        <w:bottom w:val="none" w:sz="0" w:space="0" w:color="auto"/>
        <w:right w:val="none" w:sz="0" w:space="0" w:color="auto"/>
      </w:divBdr>
    </w:div>
    <w:div w:id="401875992">
      <w:bodyDiv w:val="1"/>
      <w:marLeft w:val="0"/>
      <w:marRight w:val="0"/>
      <w:marTop w:val="0"/>
      <w:marBottom w:val="0"/>
      <w:divBdr>
        <w:top w:val="none" w:sz="0" w:space="0" w:color="auto"/>
        <w:left w:val="none" w:sz="0" w:space="0" w:color="auto"/>
        <w:bottom w:val="none" w:sz="0" w:space="0" w:color="auto"/>
        <w:right w:val="none" w:sz="0" w:space="0" w:color="auto"/>
      </w:divBdr>
    </w:div>
    <w:div w:id="411319734">
      <w:bodyDiv w:val="1"/>
      <w:marLeft w:val="0"/>
      <w:marRight w:val="0"/>
      <w:marTop w:val="0"/>
      <w:marBottom w:val="0"/>
      <w:divBdr>
        <w:top w:val="none" w:sz="0" w:space="0" w:color="auto"/>
        <w:left w:val="none" w:sz="0" w:space="0" w:color="auto"/>
        <w:bottom w:val="none" w:sz="0" w:space="0" w:color="auto"/>
        <w:right w:val="none" w:sz="0" w:space="0" w:color="auto"/>
      </w:divBdr>
    </w:div>
    <w:div w:id="465203681">
      <w:bodyDiv w:val="1"/>
      <w:marLeft w:val="0"/>
      <w:marRight w:val="0"/>
      <w:marTop w:val="0"/>
      <w:marBottom w:val="0"/>
      <w:divBdr>
        <w:top w:val="none" w:sz="0" w:space="0" w:color="auto"/>
        <w:left w:val="none" w:sz="0" w:space="0" w:color="auto"/>
        <w:bottom w:val="none" w:sz="0" w:space="0" w:color="auto"/>
        <w:right w:val="none" w:sz="0" w:space="0" w:color="auto"/>
      </w:divBdr>
    </w:div>
    <w:div w:id="490564273">
      <w:bodyDiv w:val="1"/>
      <w:marLeft w:val="0"/>
      <w:marRight w:val="0"/>
      <w:marTop w:val="0"/>
      <w:marBottom w:val="0"/>
      <w:divBdr>
        <w:top w:val="none" w:sz="0" w:space="0" w:color="auto"/>
        <w:left w:val="none" w:sz="0" w:space="0" w:color="auto"/>
        <w:bottom w:val="none" w:sz="0" w:space="0" w:color="auto"/>
        <w:right w:val="none" w:sz="0" w:space="0" w:color="auto"/>
      </w:divBdr>
      <w:divsChild>
        <w:div w:id="356808902">
          <w:marLeft w:val="432"/>
          <w:marRight w:val="0"/>
          <w:marTop w:val="67"/>
          <w:marBottom w:val="0"/>
          <w:divBdr>
            <w:top w:val="none" w:sz="0" w:space="0" w:color="auto"/>
            <w:left w:val="none" w:sz="0" w:space="0" w:color="auto"/>
            <w:bottom w:val="none" w:sz="0" w:space="0" w:color="auto"/>
            <w:right w:val="none" w:sz="0" w:space="0" w:color="auto"/>
          </w:divBdr>
        </w:div>
        <w:div w:id="601643404">
          <w:marLeft w:val="432"/>
          <w:marRight w:val="0"/>
          <w:marTop w:val="67"/>
          <w:marBottom w:val="0"/>
          <w:divBdr>
            <w:top w:val="none" w:sz="0" w:space="0" w:color="auto"/>
            <w:left w:val="none" w:sz="0" w:space="0" w:color="auto"/>
            <w:bottom w:val="none" w:sz="0" w:space="0" w:color="auto"/>
            <w:right w:val="none" w:sz="0" w:space="0" w:color="auto"/>
          </w:divBdr>
        </w:div>
        <w:div w:id="997810764">
          <w:marLeft w:val="432"/>
          <w:marRight w:val="0"/>
          <w:marTop w:val="67"/>
          <w:marBottom w:val="0"/>
          <w:divBdr>
            <w:top w:val="none" w:sz="0" w:space="0" w:color="auto"/>
            <w:left w:val="none" w:sz="0" w:space="0" w:color="auto"/>
            <w:bottom w:val="none" w:sz="0" w:space="0" w:color="auto"/>
            <w:right w:val="none" w:sz="0" w:space="0" w:color="auto"/>
          </w:divBdr>
        </w:div>
        <w:div w:id="1158040763">
          <w:marLeft w:val="432"/>
          <w:marRight w:val="0"/>
          <w:marTop w:val="67"/>
          <w:marBottom w:val="0"/>
          <w:divBdr>
            <w:top w:val="none" w:sz="0" w:space="0" w:color="auto"/>
            <w:left w:val="none" w:sz="0" w:space="0" w:color="auto"/>
            <w:bottom w:val="none" w:sz="0" w:space="0" w:color="auto"/>
            <w:right w:val="none" w:sz="0" w:space="0" w:color="auto"/>
          </w:divBdr>
        </w:div>
      </w:divsChild>
    </w:div>
    <w:div w:id="510947410">
      <w:bodyDiv w:val="1"/>
      <w:marLeft w:val="0"/>
      <w:marRight w:val="0"/>
      <w:marTop w:val="0"/>
      <w:marBottom w:val="0"/>
      <w:divBdr>
        <w:top w:val="none" w:sz="0" w:space="0" w:color="auto"/>
        <w:left w:val="none" w:sz="0" w:space="0" w:color="auto"/>
        <w:bottom w:val="none" w:sz="0" w:space="0" w:color="auto"/>
        <w:right w:val="none" w:sz="0" w:space="0" w:color="auto"/>
      </w:divBdr>
    </w:div>
    <w:div w:id="522131887">
      <w:bodyDiv w:val="1"/>
      <w:marLeft w:val="0"/>
      <w:marRight w:val="0"/>
      <w:marTop w:val="0"/>
      <w:marBottom w:val="0"/>
      <w:divBdr>
        <w:top w:val="none" w:sz="0" w:space="0" w:color="auto"/>
        <w:left w:val="none" w:sz="0" w:space="0" w:color="auto"/>
        <w:bottom w:val="none" w:sz="0" w:space="0" w:color="auto"/>
        <w:right w:val="none" w:sz="0" w:space="0" w:color="auto"/>
      </w:divBdr>
    </w:div>
    <w:div w:id="523636449">
      <w:bodyDiv w:val="1"/>
      <w:marLeft w:val="0"/>
      <w:marRight w:val="0"/>
      <w:marTop w:val="0"/>
      <w:marBottom w:val="0"/>
      <w:divBdr>
        <w:top w:val="none" w:sz="0" w:space="0" w:color="auto"/>
        <w:left w:val="none" w:sz="0" w:space="0" w:color="auto"/>
        <w:bottom w:val="none" w:sz="0" w:space="0" w:color="auto"/>
        <w:right w:val="none" w:sz="0" w:space="0" w:color="auto"/>
      </w:divBdr>
    </w:div>
    <w:div w:id="527987517">
      <w:bodyDiv w:val="1"/>
      <w:marLeft w:val="0"/>
      <w:marRight w:val="0"/>
      <w:marTop w:val="0"/>
      <w:marBottom w:val="0"/>
      <w:divBdr>
        <w:top w:val="none" w:sz="0" w:space="0" w:color="auto"/>
        <w:left w:val="none" w:sz="0" w:space="0" w:color="auto"/>
        <w:bottom w:val="none" w:sz="0" w:space="0" w:color="auto"/>
        <w:right w:val="none" w:sz="0" w:space="0" w:color="auto"/>
      </w:divBdr>
    </w:div>
    <w:div w:id="531267460">
      <w:bodyDiv w:val="1"/>
      <w:marLeft w:val="0"/>
      <w:marRight w:val="0"/>
      <w:marTop w:val="0"/>
      <w:marBottom w:val="0"/>
      <w:divBdr>
        <w:top w:val="none" w:sz="0" w:space="0" w:color="auto"/>
        <w:left w:val="none" w:sz="0" w:space="0" w:color="auto"/>
        <w:bottom w:val="none" w:sz="0" w:space="0" w:color="auto"/>
        <w:right w:val="none" w:sz="0" w:space="0" w:color="auto"/>
      </w:divBdr>
      <w:divsChild>
        <w:div w:id="300968409">
          <w:marLeft w:val="432"/>
          <w:marRight w:val="0"/>
          <w:marTop w:val="67"/>
          <w:marBottom w:val="0"/>
          <w:divBdr>
            <w:top w:val="none" w:sz="0" w:space="0" w:color="auto"/>
            <w:left w:val="none" w:sz="0" w:space="0" w:color="auto"/>
            <w:bottom w:val="none" w:sz="0" w:space="0" w:color="auto"/>
            <w:right w:val="none" w:sz="0" w:space="0" w:color="auto"/>
          </w:divBdr>
        </w:div>
        <w:div w:id="1058744645">
          <w:marLeft w:val="432"/>
          <w:marRight w:val="0"/>
          <w:marTop w:val="67"/>
          <w:marBottom w:val="0"/>
          <w:divBdr>
            <w:top w:val="none" w:sz="0" w:space="0" w:color="auto"/>
            <w:left w:val="none" w:sz="0" w:space="0" w:color="auto"/>
            <w:bottom w:val="none" w:sz="0" w:space="0" w:color="auto"/>
            <w:right w:val="none" w:sz="0" w:space="0" w:color="auto"/>
          </w:divBdr>
        </w:div>
        <w:div w:id="1608778239">
          <w:marLeft w:val="432"/>
          <w:marRight w:val="0"/>
          <w:marTop w:val="67"/>
          <w:marBottom w:val="0"/>
          <w:divBdr>
            <w:top w:val="none" w:sz="0" w:space="0" w:color="auto"/>
            <w:left w:val="none" w:sz="0" w:space="0" w:color="auto"/>
            <w:bottom w:val="none" w:sz="0" w:space="0" w:color="auto"/>
            <w:right w:val="none" w:sz="0" w:space="0" w:color="auto"/>
          </w:divBdr>
        </w:div>
      </w:divsChild>
    </w:div>
    <w:div w:id="535971806">
      <w:bodyDiv w:val="1"/>
      <w:marLeft w:val="0"/>
      <w:marRight w:val="0"/>
      <w:marTop w:val="0"/>
      <w:marBottom w:val="0"/>
      <w:divBdr>
        <w:top w:val="none" w:sz="0" w:space="0" w:color="auto"/>
        <w:left w:val="none" w:sz="0" w:space="0" w:color="auto"/>
        <w:bottom w:val="none" w:sz="0" w:space="0" w:color="auto"/>
        <w:right w:val="none" w:sz="0" w:space="0" w:color="auto"/>
      </w:divBdr>
    </w:div>
    <w:div w:id="556017721">
      <w:bodyDiv w:val="1"/>
      <w:marLeft w:val="0"/>
      <w:marRight w:val="0"/>
      <w:marTop w:val="0"/>
      <w:marBottom w:val="0"/>
      <w:divBdr>
        <w:top w:val="none" w:sz="0" w:space="0" w:color="auto"/>
        <w:left w:val="none" w:sz="0" w:space="0" w:color="auto"/>
        <w:bottom w:val="none" w:sz="0" w:space="0" w:color="auto"/>
        <w:right w:val="none" w:sz="0" w:space="0" w:color="auto"/>
      </w:divBdr>
    </w:div>
    <w:div w:id="592933266">
      <w:bodyDiv w:val="1"/>
      <w:marLeft w:val="0"/>
      <w:marRight w:val="0"/>
      <w:marTop w:val="0"/>
      <w:marBottom w:val="0"/>
      <w:divBdr>
        <w:top w:val="none" w:sz="0" w:space="0" w:color="auto"/>
        <w:left w:val="none" w:sz="0" w:space="0" w:color="auto"/>
        <w:bottom w:val="none" w:sz="0" w:space="0" w:color="auto"/>
        <w:right w:val="none" w:sz="0" w:space="0" w:color="auto"/>
      </w:divBdr>
      <w:divsChild>
        <w:div w:id="399862510">
          <w:marLeft w:val="432"/>
          <w:marRight w:val="0"/>
          <w:marTop w:val="67"/>
          <w:marBottom w:val="0"/>
          <w:divBdr>
            <w:top w:val="none" w:sz="0" w:space="0" w:color="auto"/>
            <w:left w:val="none" w:sz="0" w:space="0" w:color="auto"/>
            <w:bottom w:val="none" w:sz="0" w:space="0" w:color="auto"/>
            <w:right w:val="none" w:sz="0" w:space="0" w:color="auto"/>
          </w:divBdr>
        </w:div>
        <w:div w:id="407270095">
          <w:marLeft w:val="432"/>
          <w:marRight w:val="0"/>
          <w:marTop w:val="67"/>
          <w:marBottom w:val="0"/>
          <w:divBdr>
            <w:top w:val="none" w:sz="0" w:space="0" w:color="auto"/>
            <w:left w:val="none" w:sz="0" w:space="0" w:color="auto"/>
            <w:bottom w:val="none" w:sz="0" w:space="0" w:color="auto"/>
            <w:right w:val="none" w:sz="0" w:space="0" w:color="auto"/>
          </w:divBdr>
        </w:div>
        <w:div w:id="507332840">
          <w:marLeft w:val="432"/>
          <w:marRight w:val="0"/>
          <w:marTop w:val="67"/>
          <w:marBottom w:val="0"/>
          <w:divBdr>
            <w:top w:val="none" w:sz="0" w:space="0" w:color="auto"/>
            <w:left w:val="none" w:sz="0" w:space="0" w:color="auto"/>
            <w:bottom w:val="none" w:sz="0" w:space="0" w:color="auto"/>
            <w:right w:val="none" w:sz="0" w:space="0" w:color="auto"/>
          </w:divBdr>
        </w:div>
        <w:div w:id="1008481140">
          <w:marLeft w:val="432"/>
          <w:marRight w:val="0"/>
          <w:marTop w:val="67"/>
          <w:marBottom w:val="0"/>
          <w:divBdr>
            <w:top w:val="none" w:sz="0" w:space="0" w:color="auto"/>
            <w:left w:val="none" w:sz="0" w:space="0" w:color="auto"/>
            <w:bottom w:val="none" w:sz="0" w:space="0" w:color="auto"/>
            <w:right w:val="none" w:sz="0" w:space="0" w:color="auto"/>
          </w:divBdr>
        </w:div>
        <w:div w:id="1219055148">
          <w:marLeft w:val="432"/>
          <w:marRight w:val="0"/>
          <w:marTop w:val="67"/>
          <w:marBottom w:val="0"/>
          <w:divBdr>
            <w:top w:val="none" w:sz="0" w:space="0" w:color="auto"/>
            <w:left w:val="none" w:sz="0" w:space="0" w:color="auto"/>
            <w:bottom w:val="none" w:sz="0" w:space="0" w:color="auto"/>
            <w:right w:val="none" w:sz="0" w:space="0" w:color="auto"/>
          </w:divBdr>
        </w:div>
        <w:div w:id="1491020577">
          <w:marLeft w:val="432"/>
          <w:marRight w:val="0"/>
          <w:marTop w:val="67"/>
          <w:marBottom w:val="0"/>
          <w:divBdr>
            <w:top w:val="none" w:sz="0" w:space="0" w:color="auto"/>
            <w:left w:val="none" w:sz="0" w:space="0" w:color="auto"/>
            <w:bottom w:val="none" w:sz="0" w:space="0" w:color="auto"/>
            <w:right w:val="none" w:sz="0" w:space="0" w:color="auto"/>
          </w:divBdr>
        </w:div>
        <w:div w:id="2034531282">
          <w:marLeft w:val="432"/>
          <w:marRight w:val="0"/>
          <w:marTop w:val="67"/>
          <w:marBottom w:val="0"/>
          <w:divBdr>
            <w:top w:val="none" w:sz="0" w:space="0" w:color="auto"/>
            <w:left w:val="none" w:sz="0" w:space="0" w:color="auto"/>
            <w:bottom w:val="none" w:sz="0" w:space="0" w:color="auto"/>
            <w:right w:val="none" w:sz="0" w:space="0" w:color="auto"/>
          </w:divBdr>
        </w:div>
      </w:divsChild>
    </w:div>
    <w:div w:id="599531442">
      <w:bodyDiv w:val="1"/>
      <w:marLeft w:val="0"/>
      <w:marRight w:val="0"/>
      <w:marTop w:val="0"/>
      <w:marBottom w:val="0"/>
      <w:divBdr>
        <w:top w:val="none" w:sz="0" w:space="0" w:color="auto"/>
        <w:left w:val="none" w:sz="0" w:space="0" w:color="auto"/>
        <w:bottom w:val="none" w:sz="0" w:space="0" w:color="auto"/>
        <w:right w:val="none" w:sz="0" w:space="0" w:color="auto"/>
      </w:divBdr>
      <w:divsChild>
        <w:div w:id="189615113">
          <w:marLeft w:val="432"/>
          <w:marRight w:val="0"/>
          <w:marTop w:val="67"/>
          <w:marBottom w:val="0"/>
          <w:divBdr>
            <w:top w:val="none" w:sz="0" w:space="0" w:color="auto"/>
            <w:left w:val="none" w:sz="0" w:space="0" w:color="auto"/>
            <w:bottom w:val="none" w:sz="0" w:space="0" w:color="auto"/>
            <w:right w:val="none" w:sz="0" w:space="0" w:color="auto"/>
          </w:divBdr>
        </w:div>
      </w:divsChild>
    </w:div>
    <w:div w:id="600917104">
      <w:bodyDiv w:val="1"/>
      <w:marLeft w:val="0"/>
      <w:marRight w:val="0"/>
      <w:marTop w:val="0"/>
      <w:marBottom w:val="0"/>
      <w:divBdr>
        <w:top w:val="none" w:sz="0" w:space="0" w:color="auto"/>
        <w:left w:val="none" w:sz="0" w:space="0" w:color="auto"/>
        <w:bottom w:val="none" w:sz="0" w:space="0" w:color="auto"/>
        <w:right w:val="none" w:sz="0" w:space="0" w:color="auto"/>
      </w:divBdr>
    </w:div>
    <w:div w:id="620068758">
      <w:bodyDiv w:val="1"/>
      <w:marLeft w:val="0"/>
      <w:marRight w:val="0"/>
      <w:marTop w:val="0"/>
      <w:marBottom w:val="0"/>
      <w:divBdr>
        <w:top w:val="none" w:sz="0" w:space="0" w:color="auto"/>
        <w:left w:val="none" w:sz="0" w:space="0" w:color="auto"/>
        <w:bottom w:val="none" w:sz="0" w:space="0" w:color="auto"/>
        <w:right w:val="none" w:sz="0" w:space="0" w:color="auto"/>
      </w:divBdr>
    </w:div>
    <w:div w:id="634485730">
      <w:bodyDiv w:val="1"/>
      <w:marLeft w:val="0"/>
      <w:marRight w:val="0"/>
      <w:marTop w:val="0"/>
      <w:marBottom w:val="0"/>
      <w:divBdr>
        <w:top w:val="none" w:sz="0" w:space="0" w:color="auto"/>
        <w:left w:val="none" w:sz="0" w:space="0" w:color="auto"/>
        <w:bottom w:val="none" w:sz="0" w:space="0" w:color="auto"/>
        <w:right w:val="none" w:sz="0" w:space="0" w:color="auto"/>
      </w:divBdr>
    </w:div>
    <w:div w:id="635530716">
      <w:bodyDiv w:val="1"/>
      <w:marLeft w:val="0"/>
      <w:marRight w:val="0"/>
      <w:marTop w:val="0"/>
      <w:marBottom w:val="0"/>
      <w:divBdr>
        <w:top w:val="none" w:sz="0" w:space="0" w:color="auto"/>
        <w:left w:val="none" w:sz="0" w:space="0" w:color="auto"/>
        <w:bottom w:val="none" w:sz="0" w:space="0" w:color="auto"/>
        <w:right w:val="none" w:sz="0" w:space="0" w:color="auto"/>
      </w:divBdr>
    </w:div>
    <w:div w:id="648510861">
      <w:bodyDiv w:val="1"/>
      <w:marLeft w:val="0"/>
      <w:marRight w:val="0"/>
      <w:marTop w:val="0"/>
      <w:marBottom w:val="0"/>
      <w:divBdr>
        <w:top w:val="none" w:sz="0" w:space="0" w:color="auto"/>
        <w:left w:val="none" w:sz="0" w:space="0" w:color="auto"/>
        <w:bottom w:val="none" w:sz="0" w:space="0" w:color="auto"/>
        <w:right w:val="none" w:sz="0" w:space="0" w:color="auto"/>
      </w:divBdr>
    </w:div>
    <w:div w:id="652487842">
      <w:bodyDiv w:val="1"/>
      <w:marLeft w:val="0"/>
      <w:marRight w:val="0"/>
      <w:marTop w:val="0"/>
      <w:marBottom w:val="0"/>
      <w:divBdr>
        <w:top w:val="none" w:sz="0" w:space="0" w:color="auto"/>
        <w:left w:val="none" w:sz="0" w:space="0" w:color="auto"/>
        <w:bottom w:val="none" w:sz="0" w:space="0" w:color="auto"/>
        <w:right w:val="none" w:sz="0" w:space="0" w:color="auto"/>
      </w:divBdr>
    </w:div>
    <w:div w:id="657465331">
      <w:bodyDiv w:val="1"/>
      <w:marLeft w:val="0"/>
      <w:marRight w:val="0"/>
      <w:marTop w:val="0"/>
      <w:marBottom w:val="0"/>
      <w:divBdr>
        <w:top w:val="none" w:sz="0" w:space="0" w:color="auto"/>
        <w:left w:val="none" w:sz="0" w:space="0" w:color="auto"/>
        <w:bottom w:val="none" w:sz="0" w:space="0" w:color="auto"/>
        <w:right w:val="none" w:sz="0" w:space="0" w:color="auto"/>
      </w:divBdr>
    </w:div>
    <w:div w:id="683898568">
      <w:bodyDiv w:val="1"/>
      <w:marLeft w:val="0"/>
      <w:marRight w:val="0"/>
      <w:marTop w:val="0"/>
      <w:marBottom w:val="0"/>
      <w:divBdr>
        <w:top w:val="none" w:sz="0" w:space="0" w:color="auto"/>
        <w:left w:val="none" w:sz="0" w:space="0" w:color="auto"/>
        <w:bottom w:val="none" w:sz="0" w:space="0" w:color="auto"/>
        <w:right w:val="none" w:sz="0" w:space="0" w:color="auto"/>
      </w:divBdr>
      <w:divsChild>
        <w:div w:id="394816514">
          <w:marLeft w:val="432"/>
          <w:marRight w:val="0"/>
          <w:marTop w:val="72"/>
          <w:marBottom w:val="0"/>
          <w:divBdr>
            <w:top w:val="none" w:sz="0" w:space="0" w:color="auto"/>
            <w:left w:val="none" w:sz="0" w:space="0" w:color="auto"/>
            <w:bottom w:val="none" w:sz="0" w:space="0" w:color="auto"/>
            <w:right w:val="none" w:sz="0" w:space="0" w:color="auto"/>
          </w:divBdr>
        </w:div>
        <w:div w:id="1969899059">
          <w:marLeft w:val="432"/>
          <w:marRight w:val="0"/>
          <w:marTop w:val="72"/>
          <w:marBottom w:val="0"/>
          <w:divBdr>
            <w:top w:val="none" w:sz="0" w:space="0" w:color="auto"/>
            <w:left w:val="none" w:sz="0" w:space="0" w:color="auto"/>
            <w:bottom w:val="none" w:sz="0" w:space="0" w:color="auto"/>
            <w:right w:val="none" w:sz="0" w:space="0" w:color="auto"/>
          </w:divBdr>
        </w:div>
      </w:divsChild>
    </w:div>
    <w:div w:id="693844024">
      <w:bodyDiv w:val="1"/>
      <w:marLeft w:val="0"/>
      <w:marRight w:val="0"/>
      <w:marTop w:val="0"/>
      <w:marBottom w:val="0"/>
      <w:divBdr>
        <w:top w:val="none" w:sz="0" w:space="0" w:color="auto"/>
        <w:left w:val="none" w:sz="0" w:space="0" w:color="auto"/>
        <w:bottom w:val="none" w:sz="0" w:space="0" w:color="auto"/>
        <w:right w:val="none" w:sz="0" w:space="0" w:color="auto"/>
      </w:divBdr>
    </w:div>
    <w:div w:id="702750713">
      <w:bodyDiv w:val="1"/>
      <w:marLeft w:val="0"/>
      <w:marRight w:val="0"/>
      <w:marTop w:val="0"/>
      <w:marBottom w:val="0"/>
      <w:divBdr>
        <w:top w:val="none" w:sz="0" w:space="0" w:color="auto"/>
        <w:left w:val="none" w:sz="0" w:space="0" w:color="auto"/>
        <w:bottom w:val="none" w:sz="0" w:space="0" w:color="auto"/>
        <w:right w:val="none" w:sz="0" w:space="0" w:color="auto"/>
      </w:divBdr>
    </w:div>
    <w:div w:id="722486525">
      <w:bodyDiv w:val="1"/>
      <w:marLeft w:val="0"/>
      <w:marRight w:val="0"/>
      <w:marTop w:val="0"/>
      <w:marBottom w:val="0"/>
      <w:divBdr>
        <w:top w:val="none" w:sz="0" w:space="0" w:color="auto"/>
        <w:left w:val="none" w:sz="0" w:space="0" w:color="auto"/>
        <w:bottom w:val="none" w:sz="0" w:space="0" w:color="auto"/>
        <w:right w:val="none" w:sz="0" w:space="0" w:color="auto"/>
      </w:divBdr>
    </w:div>
    <w:div w:id="733628294">
      <w:bodyDiv w:val="1"/>
      <w:marLeft w:val="0"/>
      <w:marRight w:val="0"/>
      <w:marTop w:val="0"/>
      <w:marBottom w:val="0"/>
      <w:divBdr>
        <w:top w:val="none" w:sz="0" w:space="0" w:color="auto"/>
        <w:left w:val="none" w:sz="0" w:space="0" w:color="auto"/>
        <w:bottom w:val="none" w:sz="0" w:space="0" w:color="auto"/>
        <w:right w:val="none" w:sz="0" w:space="0" w:color="auto"/>
      </w:divBdr>
    </w:div>
    <w:div w:id="734399116">
      <w:bodyDiv w:val="1"/>
      <w:marLeft w:val="0"/>
      <w:marRight w:val="0"/>
      <w:marTop w:val="0"/>
      <w:marBottom w:val="0"/>
      <w:divBdr>
        <w:top w:val="none" w:sz="0" w:space="0" w:color="auto"/>
        <w:left w:val="none" w:sz="0" w:space="0" w:color="auto"/>
        <w:bottom w:val="none" w:sz="0" w:space="0" w:color="auto"/>
        <w:right w:val="none" w:sz="0" w:space="0" w:color="auto"/>
      </w:divBdr>
    </w:div>
    <w:div w:id="769348769">
      <w:bodyDiv w:val="1"/>
      <w:marLeft w:val="0"/>
      <w:marRight w:val="0"/>
      <w:marTop w:val="0"/>
      <w:marBottom w:val="0"/>
      <w:divBdr>
        <w:top w:val="none" w:sz="0" w:space="0" w:color="auto"/>
        <w:left w:val="none" w:sz="0" w:space="0" w:color="auto"/>
        <w:bottom w:val="none" w:sz="0" w:space="0" w:color="auto"/>
        <w:right w:val="none" w:sz="0" w:space="0" w:color="auto"/>
      </w:divBdr>
    </w:div>
    <w:div w:id="775097182">
      <w:bodyDiv w:val="1"/>
      <w:marLeft w:val="0"/>
      <w:marRight w:val="0"/>
      <w:marTop w:val="0"/>
      <w:marBottom w:val="0"/>
      <w:divBdr>
        <w:top w:val="none" w:sz="0" w:space="0" w:color="auto"/>
        <w:left w:val="none" w:sz="0" w:space="0" w:color="auto"/>
        <w:bottom w:val="none" w:sz="0" w:space="0" w:color="auto"/>
        <w:right w:val="none" w:sz="0" w:space="0" w:color="auto"/>
      </w:divBdr>
    </w:div>
    <w:div w:id="783235934">
      <w:bodyDiv w:val="1"/>
      <w:marLeft w:val="0"/>
      <w:marRight w:val="0"/>
      <w:marTop w:val="0"/>
      <w:marBottom w:val="0"/>
      <w:divBdr>
        <w:top w:val="none" w:sz="0" w:space="0" w:color="auto"/>
        <w:left w:val="none" w:sz="0" w:space="0" w:color="auto"/>
        <w:bottom w:val="none" w:sz="0" w:space="0" w:color="auto"/>
        <w:right w:val="none" w:sz="0" w:space="0" w:color="auto"/>
      </w:divBdr>
    </w:div>
    <w:div w:id="810245194">
      <w:bodyDiv w:val="1"/>
      <w:marLeft w:val="0"/>
      <w:marRight w:val="0"/>
      <w:marTop w:val="0"/>
      <w:marBottom w:val="0"/>
      <w:divBdr>
        <w:top w:val="none" w:sz="0" w:space="0" w:color="auto"/>
        <w:left w:val="none" w:sz="0" w:space="0" w:color="auto"/>
        <w:bottom w:val="none" w:sz="0" w:space="0" w:color="auto"/>
        <w:right w:val="none" w:sz="0" w:space="0" w:color="auto"/>
      </w:divBdr>
      <w:divsChild>
        <w:div w:id="75640353">
          <w:marLeft w:val="432"/>
          <w:marRight w:val="0"/>
          <w:marTop w:val="72"/>
          <w:marBottom w:val="0"/>
          <w:divBdr>
            <w:top w:val="none" w:sz="0" w:space="0" w:color="auto"/>
            <w:left w:val="none" w:sz="0" w:space="0" w:color="auto"/>
            <w:bottom w:val="none" w:sz="0" w:space="0" w:color="auto"/>
            <w:right w:val="none" w:sz="0" w:space="0" w:color="auto"/>
          </w:divBdr>
        </w:div>
      </w:divsChild>
    </w:div>
    <w:div w:id="824471206">
      <w:bodyDiv w:val="1"/>
      <w:marLeft w:val="0"/>
      <w:marRight w:val="0"/>
      <w:marTop w:val="0"/>
      <w:marBottom w:val="0"/>
      <w:divBdr>
        <w:top w:val="none" w:sz="0" w:space="0" w:color="auto"/>
        <w:left w:val="none" w:sz="0" w:space="0" w:color="auto"/>
        <w:bottom w:val="none" w:sz="0" w:space="0" w:color="auto"/>
        <w:right w:val="none" w:sz="0" w:space="0" w:color="auto"/>
      </w:divBdr>
    </w:div>
    <w:div w:id="826019169">
      <w:bodyDiv w:val="1"/>
      <w:marLeft w:val="0"/>
      <w:marRight w:val="0"/>
      <w:marTop w:val="0"/>
      <w:marBottom w:val="0"/>
      <w:divBdr>
        <w:top w:val="none" w:sz="0" w:space="0" w:color="auto"/>
        <w:left w:val="none" w:sz="0" w:space="0" w:color="auto"/>
        <w:bottom w:val="none" w:sz="0" w:space="0" w:color="auto"/>
        <w:right w:val="none" w:sz="0" w:space="0" w:color="auto"/>
      </w:divBdr>
    </w:div>
    <w:div w:id="827330027">
      <w:bodyDiv w:val="1"/>
      <w:marLeft w:val="0"/>
      <w:marRight w:val="0"/>
      <w:marTop w:val="0"/>
      <w:marBottom w:val="0"/>
      <w:divBdr>
        <w:top w:val="none" w:sz="0" w:space="0" w:color="auto"/>
        <w:left w:val="none" w:sz="0" w:space="0" w:color="auto"/>
        <w:bottom w:val="none" w:sz="0" w:space="0" w:color="auto"/>
        <w:right w:val="none" w:sz="0" w:space="0" w:color="auto"/>
      </w:divBdr>
    </w:div>
    <w:div w:id="827865765">
      <w:bodyDiv w:val="1"/>
      <w:marLeft w:val="0"/>
      <w:marRight w:val="0"/>
      <w:marTop w:val="0"/>
      <w:marBottom w:val="0"/>
      <w:divBdr>
        <w:top w:val="none" w:sz="0" w:space="0" w:color="auto"/>
        <w:left w:val="none" w:sz="0" w:space="0" w:color="auto"/>
        <w:bottom w:val="none" w:sz="0" w:space="0" w:color="auto"/>
        <w:right w:val="none" w:sz="0" w:space="0" w:color="auto"/>
      </w:divBdr>
    </w:div>
    <w:div w:id="849221488">
      <w:bodyDiv w:val="1"/>
      <w:marLeft w:val="0"/>
      <w:marRight w:val="0"/>
      <w:marTop w:val="0"/>
      <w:marBottom w:val="0"/>
      <w:divBdr>
        <w:top w:val="none" w:sz="0" w:space="0" w:color="auto"/>
        <w:left w:val="none" w:sz="0" w:space="0" w:color="auto"/>
        <w:bottom w:val="none" w:sz="0" w:space="0" w:color="auto"/>
        <w:right w:val="none" w:sz="0" w:space="0" w:color="auto"/>
      </w:divBdr>
    </w:div>
    <w:div w:id="889918326">
      <w:bodyDiv w:val="1"/>
      <w:marLeft w:val="0"/>
      <w:marRight w:val="0"/>
      <w:marTop w:val="0"/>
      <w:marBottom w:val="0"/>
      <w:divBdr>
        <w:top w:val="none" w:sz="0" w:space="0" w:color="auto"/>
        <w:left w:val="none" w:sz="0" w:space="0" w:color="auto"/>
        <w:bottom w:val="none" w:sz="0" w:space="0" w:color="auto"/>
        <w:right w:val="none" w:sz="0" w:space="0" w:color="auto"/>
      </w:divBdr>
    </w:div>
    <w:div w:id="903178037">
      <w:bodyDiv w:val="1"/>
      <w:marLeft w:val="0"/>
      <w:marRight w:val="0"/>
      <w:marTop w:val="0"/>
      <w:marBottom w:val="0"/>
      <w:divBdr>
        <w:top w:val="none" w:sz="0" w:space="0" w:color="auto"/>
        <w:left w:val="none" w:sz="0" w:space="0" w:color="auto"/>
        <w:bottom w:val="none" w:sz="0" w:space="0" w:color="auto"/>
        <w:right w:val="none" w:sz="0" w:space="0" w:color="auto"/>
      </w:divBdr>
    </w:div>
    <w:div w:id="946698493">
      <w:bodyDiv w:val="1"/>
      <w:marLeft w:val="0"/>
      <w:marRight w:val="0"/>
      <w:marTop w:val="0"/>
      <w:marBottom w:val="0"/>
      <w:divBdr>
        <w:top w:val="none" w:sz="0" w:space="0" w:color="auto"/>
        <w:left w:val="none" w:sz="0" w:space="0" w:color="auto"/>
        <w:bottom w:val="none" w:sz="0" w:space="0" w:color="auto"/>
        <w:right w:val="none" w:sz="0" w:space="0" w:color="auto"/>
      </w:divBdr>
      <w:divsChild>
        <w:div w:id="971784605">
          <w:marLeft w:val="432"/>
          <w:marRight w:val="0"/>
          <w:marTop w:val="67"/>
          <w:marBottom w:val="0"/>
          <w:divBdr>
            <w:top w:val="none" w:sz="0" w:space="0" w:color="auto"/>
            <w:left w:val="none" w:sz="0" w:space="0" w:color="auto"/>
            <w:bottom w:val="none" w:sz="0" w:space="0" w:color="auto"/>
            <w:right w:val="none" w:sz="0" w:space="0" w:color="auto"/>
          </w:divBdr>
        </w:div>
      </w:divsChild>
    </w:div>
    <w:div w:id="986668311">
      <w:bodyDiv w:val="1"/>
      <w:marLeft w:val="0"/>
      <w:marRight w:val="0"/>
      <w:marTop w:val="0"/>
      <w:marBottom w:val="0"/>
      <w:divBdr>
        <w:top w:val="none" w:sz="0" w:space="0" w:color="auto"/>
        <w:left w:val="none" w:sz="0" w:space="0" w:color="auto"/>
        <w:bottom w:val="none" w:sz="0" w:space="0" w:color="auto"/>
        <w:right w:val="none" w:sz="0" w:space="0" w:color="auto"/>
      </w:divBdr>
    </w:div>
    <w:div w:id="1009328814">
      <w:bodyDiv w:val="1"/>
      <w:marLeft w:val="0"/>
      <w:marRight w:val="0"/>
      <w:marTop w:val="0"/>
      <w:marBottom w:val="0"/>
      <w:divBdr>
        <w:top w:val="none" w:sz="0" w:space="0" w:color="auto"/>
        <w:left w:val="none" w:sz="0" w:space="0" w:color="auto"/>
        <w:bottom w:val="none" w:sz="0" w:space="0" w:color="auto"/>
        <w:right w:val="none" w:sz="0" w:space="0" w:color="auto"/>
      </w:divBdr>
      <w:divsChild>
        <w:div w:id="52169341">
          <w:marLeft w:val="432"/>
          <w:marRight w:val="0"/>
          <w:marTop w:val="86"/>
          <w:marBottom w:val="0"/>
          <w:divBdr>
            <w:top w:val="none" w:sz="0" w:space="0" w:color="auto"/>
            <w:left w:val="none" w:sz="0" w:space="0" w:color="auto"/>
            <w:bottom w:val="none" w:sz="0" w:space="0" w:color="auto"/>
            <w:right w:val="none" w:sz="0" w:space="0" w:color="auto"/>
          </w:divBdr>
        </w:div>
        <w:div w:id="449663270">
          <w:marLeft w:val="432"/>
          <w:marRight w:val="0"/>
          <w:marTop w:val="86"/>
          <w:marBottom w:val="0"/>
          <w:divBdr>
            <w:top w:val="none" w:sz="0" w:space="0" w:color="auto"/>
            <w:left w:val="none" w:sz="0" w:space="0" w:color="auto"/>
            <w:bottom w:val="none" w:sz="0" w:space="0" w:color="auto"/>
            <w:right w:val="none" w:sz="0" w:space="0" w:color="auto"/>
          </w:divBdr>
        </w:div>
        <w:div w:id="517426534">
          <w:marLeft w:val="432"/>
          <w:marRight w:val="0"/>
          <w:marTop w:val="86"/>
          <w:marBottom w:val="0"/>
          <w:divBdr>
            <w:top w:val="none" w:sz="0" w:space="0" w:color="auto"/>
            <w:left w:val="none" w:sz="0" w:space="0" w:color="auto"/>
            <w:bottom w:val="none" w:sz="0" w:space="0" w:color="auto"/>
            <w:right w:val="none" w:sz="0" w:space="0" w:color="auto"/>
          </w:divBdr>
        </w:div>
        <w:div w:id="527257497">
          <w:marLeft w:val="432"/>
          <w:marRight w:val="0"/>
          <w:marTop w:val="86"/>
          <w:marBottom w:val="0"/>
          <w:divBdr>
            <w:top w:val="none" w:sz="0" w:space="0" w:color="auto"/>
            <w:left w:val="none" w:sz="0" w:space="0" w:color="auto"/>
            <w:bottom w:val="none" w:sz="0" w:space="0" w:color="auto"/>
            <w:right w:val="none" w:sz="0" w:space="0" w:color="auto"/>
          </w:divBdr>
        </w:div>
        <w:div w:id="680157983">
          <w:marLeft w:val="432"/>
          <w:marRight w:val="0"/>
          <w:marTop w:val="86"/>
          <w:marBottom w:val="0"/>
          <w:divBdr>
            <w:top w:val="none" w:sz="0" w:space="0" w:color="auto"/>
            <w:left w:val="none" w:sz="0" w:space="0" w:color="auto"/>
            <w:bottom w:val="none" w:sz="0" w:space="0" w:color="auto"/>
            <w:right w:val="none" w:sz="0" w:space="0" w:color="auto"/>
          </w:divBdr>
        </w:div>
        <w:div w:id="735249421">
          <w:marLeft w:val="432"/>
          <w:marRight w:val="0"/>
          <w:marTop w:val="86"/>
          <w:marBottom w:val="0"/>
          <w:divBdr>
            <w:top w:val="none" w:sz="0" w:space="0" w:color="auto"/>
            <w:left w:val="none" w:sz="0" w:space="0" w:color="auto"/>
            <w:bottom w:val="none" w:sz="0" w:space="0" w:color="auto"/>
            <w:right w:val="none" w:sz="0" w:space="0" w:color="auto"/>
          </w:divBdr>
        </w:div>
        <w:div w:id="862129036">
          <w:marLeft w:val="432"/>
          <w:marRight w:val="0"/>
          <w:marTop w:val="86"/>
          <w:marBottom w:val="0"/>
          <w:divBdr>
            <w:top w:val="none" w:sz="0" w:space="0" w:color="auto"/>
            <w:left w:val="none" w:sz="0" w:space="0" w:color="auto"/>
            <w:bottom w:val="none" w:sz="0" w:space="0" w:color="auto"/>
            <w:right w:val="none" w:sz="0" w:space="0" w:color="auto"/>
          </w:divBdr>
        </w:div>
        <w:div w:id="1528903867">
          <w:marLeft w:val="432"/>
          <w:marRight w:val="0"/>
          <w:marTop w:val="86"/>
          <w:marBottom w:val="0"/>
          <w:divBdr>
            <w:top w:val="none" w:sz="0" w:space="0" w:color="auto"/>
            <w:left w:val="none" w:sz="0" w:space="0" w:color="auto"/>
            <w:bottom w:val="none" w:sz="0" w:space="0" w:color="auto"/>
            <w:right w:val="none" w:sz="0" w:space="0" w:color="auto"/>
          </w:divBdr>
        </w:div>
      </w:divsChild>
    </w:div>
    <w:div w:id="1028334512">
      <w:bodyDiv w:val="1"/>
      <w:marLeft w:val="0"/>
      <w:marRight w:val="0"/>
      <w:marTop w:val="0"/>
      <w:marBottom w:val="0"/>
      <w:divBdr>
        <w:top w:val="none" w:sz="0" w:space="0" w:color="auto"/>
        <w:left w:val="none" w:sz="0" w:space="0" w:color="auto"/>
        <w:bottom w:val="none" w:sz="0" w:space="0" w:color="auto"/>
        <w:right w:val="none" w:sz="0" w:space="0" w:color="auto"/>
      </w:divBdr>
    </w:div>
    <w:div w:id="1032610310">
      <w:bodyDiv w:val="1"/>
      <w:marLeft w:val="0"/>
      <w:marRight w:val="0"/>
      <w:marTop w:val="0"/>
      <w:marBottom w:val="0"/>
      <w:divBdr>
        <w:top w:val="none" w:sz="0" w:space="0" w:color="auto"/>
        <w:left w:val="none" w:sz="0" w:space="0" w:color="auto"/>
        <w:bottom w:val="none" w:sz="0" w:space="0" w:color="auto"/>
        <w:right w:val="none" w:sz="0" w:space="0" w:color="auto"/>
      </w:divBdr>
    </w:div>
    <w:div w:id="1050881184">
      <w:bodyDiv w:val="1"/>
      <w:marLeft w:val="0"/>
      <w:marRight w:val="0"/>
      <w:marTop w:val="0"/>
      <w:marBottom w:val="0"/>
      <w:divBdr>
        <w:top w:val="none" w:sz="0" w:space="0" w:color="auto"/>
        <w:left w:val="none" w:sz="0" w:space="0" w:color="auto"/>
        <w:bottom w:val="none" w:sz="0" w:space="0" w:color="auto"/>
        <w:right w:val="none" w:sz="0" w:space="0" w:color="auto"/>
      </w:divBdr>
    </w:div>
    <w:div w:id="1055663024">
      <w:bodyDiv w:val="1"/>
      <w:marLeft w:val="0"/>
      <w:marRight w:val="0"/>
      <w:marTop w:val="0"/>
      <w:marBottom w:val="0"/>
      <w:divBdr>
        <w:top w:val="none" w:sz="0" w:space="0" w:color="auto"/>
        <w:left w:val="none" w:sz="0" w:space="0" w:color="auto"/>
        <w:bottom w:val="none" w:sz="0" w:space="0" w:color="auto"/>
        <w:right w:val="none" w:sz="0" w:space="0" w:color="auto"/>
      </w:divBdr>
    </w:div>
    <w:div w:id="1061250633">
      <w:bodyDiv w:val="1"/>
      <w:marLeft w:val="0"/>
      <w:marRight w:val="0"/>
      <w:marTop w:val="0"/>
      <w:marBottom w:val="0"/>
      <w:divBdr>
        <w:top w:val="none" w:sz="0" w:space="0" w:color="auto"/>
        <w:left w:val="none" w:sz="0" w:space="0" w:color="auto"/>
        <w:bottom w:val="none" w:sz="0" w:space="0" w:color="auto"/>
        <w:right w:val="none" w:sz="0" w:space="0" w:color="auto"/>
      </w:divBdr>
    </w:div>
    <w:div w:id="1120295369">
      <w:bodyDiv w:val="1"/>
      <w:marLeft w:val="0"/>
      <w:marRight w:val="0"/>
      <w:marTop w:val="0"/>
      <w:marBottom w:val="0"/>
      <w:divBdr>
        <w:top w:val="none" w:sz="0" w:space="0" w:color="auto"/>
        <w:left w:val="none" w:sz="0" w:space="0" w:color="auto"/>
        <w:bottom w:val="none" w:sz="0" w:space="0" w:color="auto"/>
        <w:right w:val="none" w:sz="0" w:space="0" w:color="auto"/>
      </w:divBdr>
    </w:div>
    <w:div w:id="1206210519">
      <w:bodyDiv w:val="1"/>
      <w:marLeft w:val="0"/>
      <w:marRight w:val="0"/>
      <w:marTop w:val="0"/>
      <w:marBottom w:val="0"/>
      <w:divBdr>
        <w:top w:val="none" w:sz="0" w:space="0" w:color="auto"/>
        <w:left w:val="none" w:sz="0" w:space="0" w:color="auto"/>
        <w:bottom w:val="none" w:sz="0" w:space="0" w:color="auto"/>
        <w:right w:val="none" w:sz="0" w:space="0" w:color="auto"/>
      </w:divBdr>
    </w:div>
    <w:div w:id="1261255941">
      <w:bodyDiv w:val="1"/>
      <w:marLeft w:val="0"/>
      <w:marRight w:val="0"/>
      <w:marTop w:val="0"/>
      <w:marBottom w:val="0"/>
      <w:divBdr>
        <w:top w:val="none" w:sz="0" w:space="0" w:color="auto"/>
        <w:left w:val="none" w:sz="0" w:space="0" w:color="auto"/>
        <w:bottom w:val="none" w:sz="0" w:space="0" w:color="auto"/>
        <w:right w:val="none" w:sz="0" w:space="0" w:color="auto"/>
      </w:divBdr>
    </w:div>
    <w:div w:id="1262910194">
      <w:bodyDiv w:val="1"/>
      <w:marLeft w:val="0"/>
      <w:marRight w:val="0"/>
      <w:marTop w:val="0"/>
      <w:marBottom w:val="0"/>
      <w:divBdr>
        <w:top w:val="none" w:sz="0" w:space="0" w:color="auto"/>
        <w:left w:val="none" w:sz="0" w:space="0" w:color="auto"/>
        <w:bottom w:val="none" w:sz="0" w:space="0" w:color="auto"/>
        <w:right w:val="none" w:sz="0" w:space="0" w:color="auto"/>
      </w:divBdr>
      <w:divsChild>
        <w:div w:id="1076391819">
          <w:marLeft w:val="432"/>
          <w:marRight w:val="0"/>
          <w:marTop w:val="67"/>
          <w:marBottom w:val="0"/>
          <w:divBdr>
            <w:top w:val="none" w:sz="0" w:space="0" w:color="auto"/>
            <w:left w:val="none" w:sz="0" w:space="0" w:color="auto"/>
            <w:bottom w:val="none" w:sz="0" w:space="0" w:color="auto"/>
            <w:right w:val="none" w:sz="0" w:space="0" w:color="auto"/>
          </w:divBdr>
        </w:div>
      </w:divsChild>
    </w:div>
    <w:div w:id="1273249766">
      <w:bodyDiv w:val="1"/>
      <w:marLeft w:val="0"/>
      <w:marRight w:val="0"/>
      <w:marTop w:val="0"/>
      <w:marBottom w:val="0"/>
      <w:divBdr>
        <w:top w:val="none" w:sz="0" w:space="0" w:color="auto"/>
        <w:left w:val="none" w:sz="0" w:space="0" w:color="auto"/>
        <w:bottom w:val="none" w:sz="0" w:space="0" w:color="auto"/>
        <w:right w:val="none" w:sz="0" w:space="0" w:color="auto"/>
      </w:divBdr>
    </w:div>
    <w:div w:id="1322735419">
      <w:bodyDiv w:val="1"/>
      <w:marLeft w:val="0"/>
      <w:marRight w:val="0"/>
      <w:marTop w:val="0"/>
      <w:marBottom w:val="0"/>
      <w:divBdr>
        <w:top w:val="none" w:sz="0" w:space="0" w:color="auto"/>
        <w:left w:val="none" w:sz="0" w:space="0" w:color="auto"/>
        <w:bottom w:val="none" w:sz="0" w:space="0" w:color="auto"/>
        <w:right w:val="none" w:sz="0" w:space="0" w:color="auto"/>
      </w:divBdr>
    </w:div>
    <w:div w:id="1348363315">
      <w:bodyDiv w:val="1"/>
      <w:marLeft w:val="0"/>
      <w:marRight w:val="0"/>
      <w:marTop w:val="0"/>
      <w:marBottom w:val="0"/>
      <w:divBdr>
        <w:top w:val="none" w:sz="0" w:space="0" w:color="auto"/>
        <w:left w:val="none" w:sz="0" w:space="0" w:color="auto"/>
        <w:bottom w:val="none" w:sz="0" w:space="0" w:color="auto"/>
        <w:right w:val="none" w:sz="0" w:space="0" w:color="auto"/>
      </w:divBdr>
    </w:div>
    <w:div w:id="1359745059">
      <w:bodyDiv w:val="1"/>
      <w:marLeft w:val="0"/>
      <w:marRight w:val="0"/>
      <w:marTop w:val="0"/>
      <w:marBottom w:val="0"/>
      <w:divBdr>
        <w:top w:val="none" w:sz="0" w:space="0" w:color="auto"/>
        <w:left w:val="none" w:sz="0" w:space="0" w:color="auto"/>
        <w:bottom w:val="none" w:sz="0" w:space="0" w:color="auto"/>
        <w:right w:val="none" w:sz="0" w:space="0" w:color="auto"/>
      </w:divBdr>
    </w:div>
    <w:div w:id="1365060693">
      <w:bodyDiv w:val="1"/>
      <w:marLeft w:val="0"/>
      <w:marRight w:val="0"/>
      <w:marTop w:val="0"/>
      <w:marBottom w:val="0"/>
      <w:divBdr>
        <w:top w:val="none" w:sz="0" w:space="0" w:color="auto"/>
        <w:left w:val="none" w:sz="0" w:space="0" w:color="auto"/>
        <w:bottom w:val="none" w:sz="0" w:space="0" w:color="auto"/>
        <w:right w:val="none" w:sz="0" w:space="0" w:color="auto"/>
      </w:divBdr>
    </w:div>
    <w:div w:id="1370717453">
      <w:bodyDiv w:val="1"/>
      <w:marLeft w:val="0"/>
      <w:marRight w:val="0"/>
      <w:marTop w:val="0"/>
      <w:marBottom w:val="0"/>
      <w:divBdr>
        <w:top w:val="none" w:sz="0" w:space="0" w:color="auto"/>
        <w:left w:val="none" w:sz="0" w:space="0" w:color="auto"/>
        <w:bottom w:val="none" w:sz="0" w:space="0" w:color="auto"/>
        <w:right w:val="none" w:sz="0" w:space="0" w:color="auto"/>
      </w:divBdr>
      <w:divsChild>
        <w:div w:id="1217400231">
          <w:marLeft w:val="432"/>
          <w:marRight w:val="0"/>
          <w:marTop w:val="67"/>
          <w:marBottom w:val="0"/>
          <w:divBdr>
            <w:top w:val="none" w:sz="0" w:space="0" w:color="auto"/>
            <w:left w:val="none" w:sz="0" w:space="0" w:color="auto"/>
            <w:bottom w:val="none" w:sz="0" w:space="0" w:color="auto"/>
            <w:right w:val="none" w:sz="0" w:space="0" w:color="auto"/>
          </w:divBdr>
        </w:div>
        <w:div w:id="1302536306">
          <w:marLeft w:val="432"/>
          <w:marRight w:val="0"/>
          <w:marTop w:val="67"/>
          <w:marBottom w:val="0"/>
          <w:divBdr>
            <w:top w:val="none" w:sz="0" w:space="0" w:color="auto"/>
            <w:left w:val="none" w:sz="0" w:space="0" w:color="auto"/>
            <w:bottom w:val="none" w:sz="0" w:space="0" w:color="auto"/>
            <w:right w:val="none" w:sz="0" w:space="0" w:color="auto"/>
          </w:divBdr>
        </w:div>
      </w:divsChild>
    </w:div>
    <w:div w:id="1397898324">
      <w:bodyDiv w:val="1"/>
      <w:marLeft w:val="0"/>
      <w:marRight w:val="0"/>
      <w:marTop w:val="0"/>
      <w:marBottom w:val="0"/>
      <w:divBdr>
        <w:top w:val="none" w:sz="0" w:space="0" w:color="auto"/>
        <w:left w:val="none" w:sz="0" w:space="0" w:color="auto"/>
        <w:bottom w:val="none" w:sz="0" w:space="0" w:color="auto"/>
        <w:right w:val="none" w:sz="0" w:space="0" w:color="auto"/>
      </w:divBdr>
      <w:divsChild>
        <w:div w:id="324552588">
          <w:marLeft w:val="432"/>
          <w:marRight w:val="0"/>
          <w:marTop w:val="67"/>
          <w:marBottom w:val="0"/>
          <w:divBdr>
            <w:top w:val="none" w:sz="0" w:space="0" w:color="auto"/>
            <w:left w:val="none" w:sz="0" w:space="0" w:color="auto"/>
            <w:bottom w:val="none" w:sz="0" w:space="0" w:color="auto"/>
            <w:right w:val="none" w:sz="0" w:space="0" w:color="auto"/>
          </w:divBdr>
        </w:div>
      </w:divsChild>
    </w:div>
    <w:div w:id="1398358563">
      <w:bodyDiv w:val="1"/>
      <w:marLeft w:val="0"/>
      <w:marRight w:val="0"/>
      <w:marTop w:val="0"/>
      <w:marBottom w:val="0"/>
      <w:divBdr>
        <w:top w:val="none" w:sz="0" w:space="0" w:color="auto"/>
        <w:left w:val="none" w:sz="0" w:space="0" w:color="auto"/>
        <w:bottom w:val="none" w:sz="0" w:space="0" w:color="auto"/>
        <w:right w:val="none" w:sz="0" w:space="0" w:color="auto"/>
      </w:divBdr>
    </w:div>
    <w:div w:id="1400592452">
      <w:bodyDiv w:val="1"/>
      <w:marLeft w:val="0"/>
      <w:marRight w:val="0"/>
      <w:marTop w:val="0"/>
      <w:marBottom w:val="0"/>
      <w:divBdr>
        <w:top w:val="none" w:sz="0" w:space="0" w:color="auto"/>
        <w:left w:val="none" w:sz="0" w:space="0" w:color="auto"/>
        <w:bottom w:val="none" w:sz="0" w:space="0" w:color="auto"/>
        <w:right w:val="none" w:sz="0" w:space="0" w:color="auto"/>
      </w:divBdr>
    </w:div>
    <w:div w:id="1412311114">
      <w:bodyDiv w:val="1"/>
      <w:marLeft w:val="0"/>
      <w:marRight w:val="0"/>
      <w:marTop w:val="0"/>
      <w:marBottom w:val="0"/>
      <w:divBdr>
        <w:top w:val="none" w:sz="0" w:space="0" w:color="auto"/>
        <w:left w:val="none" w:sz="0" w:space="0" w:color="auto"/>
        <w:bottom w:val="none" w:sz="0" w:space="0" w:color="auto"/>
        <w:right w:val="none" w:sz="0" w:space="0" w:color="auto"/>
      </w:divBdr>
      <w:divsChild>
        <w:div w:id="9180950">
          <w:marLeft w:val="432"/>
          <w:marRight w:val="0"/>
          <w:marTop w:val="86"/>
          <w:marBottom w:val="0"/>
          <w:divBdr>
            <w:top w:val="none" w:sz="0" w:space="0" w:color="auto"/>
            <w:left w:val="none" w:sz="0" w:space="0" w:color="auto"/>
            <w:bottom w:val="none" w:sz="0" w:space="0" w:color="auto"/>
            <w:right w:val="none" w:sz="0" w:space="0" w:color="auto"/>
          </w:divBdr>
        </w:div>
        <w:div w:id="389309065">
          <w:marLeft w:val="432"/>
          <w:marRight w:val="0"/>
          <w:marTop w:val="86"/>
          <w:marBottom w:val="0"/>
          <w:divBdr>
            <w:top w:val="none" w:sz="0" w:space="0" w:color="auto"/>
            <w:left w:val="none" w:sz="0" w:space="0" w:color="auto"/>
            <w:bottom w:val="none" w:sz="0" w:space="0" w:color="auto"/>
            <w:right w:val="none" w:sz="0" w:space="0" w:color="auto"/>
          </w:divBdr>
        </w:div>
        <w:div w:id="409081746">
          <w:marLeft w:val="432"/>
          <w:marRight w:val="0"/>
          <w:marTop w:val="86"/>
          <w:marBottom w:val="0"/>
          <w:divBdr>
            <w:top w:val="none" w:sz="0" w:space="0" w:color="auto"/>
            <w:left w:val="none" w:sz="0" w:space="0" w:color="auto"/>
            <w:bottom w:val="none" w:sz="0" w:space="0" w:color="auto"/>
            <w:right w:val="none" w:sz="0" w:space="0" w:color="auto"/>
          </w:divBdr>
        </w:div>
        <w:div w:id="948388269">
          <w:marLeft w:val="432"/>
          <w:marRight w:val="0"/>
          <w:marTop w:val="86"/>
          <w:marBottom w:val="0"/>
          <w:divBdr>
            <w:top w:val="none" w:sz="0" w:space="0" w:color="auto"/>
            <w:left w:val="none" w:sz="0" w:space="0" w:color="auto"/>
            <w:bottom w:val="none" w:sz="0" w:space="0" w:color="auto"/>
            <w:right w:val="none" w:sz="0" w:space="0" w:color="auto"/>
          </w:divBdr>
        </w:div>
        <w:div w:id="1124957424">
          <w:marLeft w:val="432"/>
          <w:marRight w:val="0"/>
          <w:marTop w:val="106"/>
          <w:marBottom w:val="0"/>
          <w:divBdr>
            <w:top w:val="none" w:sz="0" w:space="0" w:color="auto"/>
            <w:left w:val="none" w:sz="0" w:space="0" w:color="auto"/>
            <w:bottom w:val="none" w:sz="0" w:space="0" w:color="auto"/>
            <w:right w:val="none" w:sz="0" w:space="0" w:color="auto"/>
          </w:divBdr>
        </w:div>
        <w:div w:id="1200968872">
          <w:marLeft w:val="432"/>
          <w:marRight w:val="0"/>
          <w:marTop w:val="86"/>
          <w:marBottom w:val="0"/>
          <w:divBdr>
            <w:top w:val="none" w:sz="0" w:space="0" w:color="auto"/>
            <w:left w:val="none" w:sz="0" w:space="0" w:color="auto"/>
            <w:bottom w:val="none" w:sz="0" w:space="0" w:color="auto"/>
            <w:right w:val="none" w:sz="0" w:space="0" w:color="auto"/>
          </w:divBdr>
        </w:div>
        <w:div w:id="1422990444">
          <w:marLeft w:val="432"/>
          <w:marRight w:val="0"/>
          <w:marTop w:val="86"/>
          <w:marBottom w:val="0"/>
          <w:divBdr>
            <w:top w:val="none" w:sz="0" w:space="0" w:color="auto"/>
            <w:left w:val="none" w:sz="0" w:space="0" w:color="auto"/>
            <w:bottom w:val="none" w:sz="0" w:space="0" w:color="auto"/>
            <w:right w:val="none" w:sz="0" w:space="0" w:color="auto"/>
          </w:divBdr>
        </w:div>
        <w:div w:id="1432312591">
          <w:marLeft w:val="432"/>
          <w:marRight w:val="0"/>
          <w:marTop w:val="86"/>
          <w:marBottom w:val="0"/>
          <w:divBdr>
            <w:top w:val="none" w:sz="0" w:space="0" w:color="auto"/>
            <w:left w:val="none" w:sz="0" w:space="0" w:color="auto"/>
            <w:bottom w:val="none" w:sz="0" w:space="0" w:color="auto"/>
            <w:right w:val="none" w:sz="0" w:space="0" w:color="auto"/>
          </w:divBdr>
        </w:div>
        <w:div w:id="1650750063">
          <w:marLeft w:val="432"/>
          <w:marRight w:val="0"/>
          <w:marTop w:val="86"/>
          <w:marBottom w:val="0"/>
          <w:divBdr>
            <w:top w:val="none" w:sz="0" w:space="0" w:color="auto"/>
            <w:left w:val="none" w:sz="0" w:space="0" w:color="auto"/>
            <w:bottom w:val="none" w:sz="0" w:space="0" w:color="auto"/>
            <w:right w:val="none" w:sz="0" w:space="0" w:color="auto"/>
          </w:divBdr>
        </w:div>
        <w:div w:id="1766733254">
          <w:marLeft w:val="432"/>
          <w:marRight w:val="0"/>
          <w:marTop w:val="86"/>
          <w:marBottom w:val="0"/>
          <w:divBdr>
            <w:top w:val="none" w:sz="0" w:space="0" w:color="auto"/>
            <w:left w:val="none" w:sz="0" w:space="0" w:color="auto"/>
            <w:bottom w:val="none" w:sz="0" w:space="0" w:color="auto"/>
            <w:right w:val="none" w:sz="0" w:space="0" w:color="auto"/>
          </w:divBdr>
        </w:div>
        <w:div w:id="1887403448">
          <w:marLeft w:val="432"/>
          <w:marRight w:val="0"/>
          <w:marTop w:val="86"/>
          <w:marBottom w:val="0"/>
          <w:divBdr>
            <w:top w:val="none" w:sz="0" w:space="0" w:color="auto"/>
            <w:left w:val="none" w:sz="0" w:space="0" w:color="auto"/>
            <w:bottom w:val="none" w:sz="0" w:space="0" w:color="auto"/>
            <w:right w:val="none" w:sz="0" w:space="0" w:color="auto"/>
          </w:divBdr>
        </w:div>
      </w:divsChild>
    </w:div>
    <w:div w:id="1431506211">
      <w:bodyDiv w:val="1"/>
      <w:marLeft w:val="0"/>
      <w:marRight w:val="0"/>
      <w:marTop w:val="0"/>
      <w:marBottom w:val="0"/>
      <w:divBdr>
        <w:top w:val="none" w:sz="0" w:space="0" w:color="auto"/>
        <w:left w:val="none" w:sz="0" w:space="0" w:color="auto"/>
        <w:bottom w:val="none" w:sz="0" w:space="0" w:color="auto"/>
        <w:right w:val="none" w:sz="0" w:space="0" w:color="auto"/>
      </w:divBdr>
    </w:div>
    <w:div w:id="1465006100">
      <w:bodyDiv w:val="1"/>
      <w:marLeft w:val="0"/>
      <w:marRight w:val="0"/>
      <w:marTop w:val="0"/>
      <w:marBottom w:val="0"/>
      <w:divBdr>
        <w:top w:val="none" w:sz="0" w:space="0" w:color="auto"/>
        <w:left w:val="none" w:sz="0" w:space="0" w:color="auto"/>
        <w:bottom w:val="none" w:sz="0" w:space="0" w:color="auto"/>
        <w:right w:val="none" w:sz="0" w:space="0" w:color="auto"/>
      </w:divBdr>
      <w:divsChild>
        <w:div w:id="922300752">
          <w:marLeft w:val="432"/>
          <w:marRight w:val="0"/>
          <w:marTop w:val="67"/>
          <w:marBottom w:val="0"/>
          <w:divBdr>
            <w:top w:val="none" w:sz="0" w:space="0" w:color="auto"/>
            <w:left w:val="none" w:sz="0" w:space="0" w:color="auto"/>
            <w:bottom w:val="none" w:sz="0" w:space="0" w:color="auto"/>
            <w:right w:val="none" w:sz="0" w:space="0" w:color="auto"/>
          </w:divBdr>
        </w:div>
        <w:div w:id="1241133292">
          <w:marLeft w:val="432"/>
          <w:marRight w:val="0"/>
          <w:marTop w:val="67"/>
          <w:marBottom w:val="0"/>
          <w:divBdr>
            <w:top w:val="none" w:sz="0" w:space="0" w:color="auto"/>
            <w:left w:val="none" w:sz="0" w:space="0" w:color="auto"/>
            <w:bottom w:val="none" w:sz="0" w:space="0" w:color="auto"/>
            <w:right w:val="none" w:sz="0" w:space="0" w:color="auto"/>
          </w:divBdr>
        </w:div>
      </w:divsChild>
    </w:div>
    <w:div w:id="1541429524">
      <w:bodyDiv w:val="1"/>
      <w:marLeft w:val="0"/>
      <w:marRight w:val="0"/>
      <w:marTop w:val="0"/>
      <w:marBottom w:val="0"/>
      <w:divBdr>
        <w:top w:val="none" w:sz="0" w:space="0" w:color="auto"/>
        <w:left w:val="none" w:sz="0" w:space="0" w:color="auto"/>
        <w:bottom w:val="none" w:sz="0" w:space="0" w:color="auto"/>
        <w:right w:val="none" w:sz="0" w:space="0" w:color="auto"/>
      </w:divBdr>
      <w:divsChild>
        <w:div w:id="829251286">
          <w:marLeft w:val="432"/>
          <w:marRight w:val="0"/>
          <w:marTop w:val="67"/>
          <w:marBottom w:val="0"/>
          <w:divBdr>
            <w:top w:val="none" w:sz="0" w:space="0" w:color="auto"/>
            <w:left w:val="none" w:sz="0" w:space="0" w:color="auto"/>
            <w:bottom w:val="none" w:sz="0" w:space="0" w:color="auto"/>
            <w:right w:val="none" w:sz="0" w:space="0" w:color="auto"/>
          </w:divBdr>
        </w:div>
        <w:div w:id="1640695452">
          <w:marLeft w:val="432"/>
          <w:marRight w:val="0"/>
          <w:marTop w:val="67"/>
          <w:marBottom w:val="0"/>
          <w:divBdr>
            <w:top w:val="none" w:sz="0" w:space="0" w:color="auto"/>
            <w:left w:val="none" w:sz="0" w:space="0" w:color="auto"/>
            <w:bottom w:val="none" w:sz="0" w:space="0" w:color="auto"/>
            <w:right w:val="none" w:sz="0" w:space="0" w:color="auto"/>
          </w:divBdr>
        </w:div>
      </w:divsChild>
    </w:div>
    <w:div w:id="1575778134">
      <w:bodyDiv w:val="1"/>
      <w:marLeft w:val="0"/>
      <w:marRight w:val="0"/>
      <w:marTop w:val="0"/>
      <w:marBottom w:val="0"/>
      <w:divBdr>
        <w:top w:val="none" w:sz="0" w:space="0" w:color="auto"/>
        <w:left w:val="none" w:sz="0" w:space="0" w:color="auto"/>
        <w:bottom w:val="none" w:sz="0" w:space="0" w:color="auto"/>
        <w:right w:val="none" w:sz="0" w:space="0" w:color="auto"/>
      </w:divBdr>
    </w:div>
    <w:div w:id="1580289887">
      <w:bodyDiv w:val="1"/>
      <w:marLeft w:val="0"/>
      <w:marRight w:val="0"/>
      <w:marTop w:val="0"/>
      <w:marBottom w:val="0"/>
      <w:divBdr>
        <w:top w:val="none" w:sz="0" w:space="0" w:color="auto"/>
        <w:left w:val="none" w:sz="0" w:space="0" w:color="auto"/>
        <w:bottom w:val="none" w:sz="0" w:space="0" w:color="auto"/>
        <w:right w:val="none" w:sz="0" w:space="0" w:color="auto"/>
      </w:divBdr>
    </w:div>
    <w:div w:id="1594895023">
      <w:bodyDiv w:val="1"/>
      <w:marLeft w:val="0"/>
      <w:marRight w:val="0"/>
      <w:marTop w:val="0"/>
      <w:marBottom w:val="0"/>
      <w:divBdr>
        <w:top w:val="none" w:sz="0" w:space="0" w:color="auto"/>
        <w:left w:val="none" w:sz="0" w:space="0" w:color="auto"/>
        <w:bottom w:val="none" w:sz="0" w:space="0" w:color="auto"/>
        <w:right w:val="none" w:sz="0" w:space="0" w:color="auto"/>
      </w:divBdr>
    </w:div>
    <w:div w:id="1598558776">
      <w:bodyDiv w:val="1"/>
      <w:marLeft w:val="0"/>
      <w:marRight w:val="0"/>
      <w:marTop w:val="0"/>
      <w:marBottom w:val="0"/>
      <w:divBdr>
        <w:top w:val="none" w:sz="0" w:space="0" w:color="auto"/>
        <w:left w:val="none" w:sz="0" w:space="0" w:color="auto"/>
        <w:bottom w:val="none" w:sz="0" w:space="0" w:color="auto"/>
        <w:right w:val="none" w:sz="0" w:space="0" w:color="auto"/>
      </w:divBdr>
    </w:div>
    <w:div w:id="1619293808">
      <w:bodyDiv w:val="1"/>
      <w:marLeft w:val="0"/>
      <w:marRight w:val="0"/>
      <w:marTop w:val="0"/>
      <w:marBottom w:val="0"/>
      <w:divBdr>
        <w:top w:val="none" w:sz="0" w:space="0" w:color="auto"/>
        <w:left w:val="none" w:sz="0" w:space="0" w:color="auto"/>
        <w:bottom w:val="none" w:sz="0" w:space="0" w:color="auto"/>
        <w:right w:val="none" w:sz="0" w:space="0" w:color="auto"/>
      </w:divBdr>
      <w:divsChild>
        <w:div w:id="577205706">
          <w:marLeft w:val="432"/>
          <w:marRight w:val="0"/>
          <w:marTop w:val="86"/>
          <w:marBottom w:val="0"/>
          <w:divBdr>
            <w:top w:val="none" w:sz="0" w:space="0" w:color="auto"/>
            <w:left w:val="none" w:sz="0" w:space="0" w:color="auto"/>
            <w:bottom w:val="none" w:sz="0" w:space="0" w:color="auto"/>
            <w:right w:val="none" w:sz="0" w:space="0" w:color="auto"/>
          </w:divBdr>
        </w:div>
        <w:div w:id="726607611">
          <w:marLeft w:val="432"/>
          <w:marRight w:val="0"/>
          <w:marTop w:val="86"/>
          <w:marBottom w:val="0"/>
          <w:divBdr>
            <w:top w:val="none" w:sz="0" w:space="0" w:color="auto"/>
            <w:left w:val="none" w:sz="0" w:space="0" w:color="auto"/>
            <w:bottom w:val="none" w:sz="0" w:space="0" w:color="auto"/>
            <w:right w:val="none" w:sz="0" w:space="0" w:color="auto"/>
          </w:divBdr>
        </w:div>
        <w:div w:id="1054043775">
          <w:marLeft w:val="432"/>
          <w:marRight w:val="0"/>
          <w:marTop w:val="86"/>
          <w:marBottom w:val="0"/>
          <w:divBdr>
            <w:top w:val="none" w:sz="0" w:space="0" w:color="auto"/>
            <w:left w:val="none" w:sz="0" w:space="0" w:color="auto"/>
            <w:bottom w:val="none" w:sz="0" w:space="0" w:color="auto"/>
            <w:right w:val="none" w:sz="0" w:space="0" w:color="auto"/>
          </w:divBdr>
        </w:div>
        <w:div w:id="1093279920">
          <w:marLeft w:val="432"/>
          <w:marRight w:val="0"/>
          <w:marTop w:val="86"/>
          <w:marBottom w:val="0"/>
          <w:divBdr>
            <w:top w:val="none" w:sz="0" w:space="0" w:color="auto"/>
            <w:left w:val="none" w:sz="0" w:space="0" w:color="auto"/>
            <w:bottom w:val="none" w:sz="0" w:space="0" w:color="auto"/>
            <w:right w:val="none" w:sz="0" w:space="0" w:color="auto"/>
          </w:divBdr>
        </w:div>
        <w:div w:id="1709989796">
          <w:marLeft w:val="432"/>
          <w:marRight w:val="0"/>
          <w:marTop w:val="86"/>
          <w:marBottom w:val="0"/>
          <w:divBdr>
            <w:top w:val="none" w:sz="0" w:space="0" w:color="auto"/>
            <w:left w:val="none" w:sz="0" w:space="0" w:color="auto"/>
            <w:bottom w:val="none" w:sz="0" w:space="0" w:color="auto"/>
            <w:right w:val="none" w:sz="0" w:space="0" w:color="auto"/>
          </w:divBdr>
        </w:div>
        <w:div w:id="1763717010">
          <w:marLeft w:val="432"/>
          <w:marRight w:val="0"/>
          <w:marTop w:val="86"/>
          <w:marBottom w:val="0"/>
          <w:divBdr>
            <w:top w:val="none" w:sz="0" w:space="0" w:color="auto"/>
            <w:left w:val="none" w:sz="0" w:space="0" w:color="auto"/>
            <w:bottom w:val="none" w:sz="0" w:space="0" w:color="auto"/>
            <w:right w:val="none" w:sz="0" w:space="0" w:color="auto"/>
          </w:divBdr>
        </w:div>
        <w:div w:id="1865752560">
          <w:marLeft w:val="432"/>
          <w:marRight w:val="0"/>
          <w:marTop w:val="86"/>
          <w:marBottom w:val="0"/>
          <w:divBdr>
            <w:top w:val="none" w:sz="0" w:space="0" w:color="auto"/>
            <w:left w:val="none" w:sz="0" w:space="0" w:color="auto"/>
            <w:bottom w:val="none" w:sz="0" w:space="0" w:color="auto"/>
            <w:right w:val="none" w:sz="0" w:space="0" w:color="auto"/>
          </w:divBdr>
        </w:div>
        <w:div w:id="1870072421">
          <w:marLeft w:val="432"/>
          <w:marRight w:val="0"/>
          <w:marTop w:val="86"/>
          <w:marBottom w:val="0"/>
          <w:divBdr>
            <w:top w:val="none" w:sz="0" w:space="0" w:color="auto"/>
            <w:left w:val="none" w:sz="0" w:space="0" w:color="auto"/>
            <w:bottom w:val="none" w:sz="0" w:space="0" w:color="auto"/>
            <w:right w:val="none" w:sz="0" w:space="0" w:color="auto"/>
          </w:divBdr>
        </w:div>
      </w:divsChild>
    </w:div>
    <w:div w:id="1630624010">
      <w:bodyDiv w:val="1"/>
      <w:marLeft w:val="0"/>
      <w:marRight w:val="0"/>
      <w:marTop w:val="0"/>
      <w:marBottom w:val="0"/>
      <w:divBdr>
        <w:top w:val="none" w:sz="0" w:space="0" w:color="auto"/>
        <w:left w:val="none" w:sz="0" w:space="0" w:color="auto"/>
        <w:bottom w:val="none" w:sz="0" w:space="0" w:color="auto"/>
        <w:right w:val="none" w:sz="0" w:space="0" w:color="auto"/>
      </w:divBdr>
    </w:div>
    <w:div w:id="1665663282">
      <w:bodyDiv w:val="1"/>
      <w:marLeft w:val="0"/>
      <w:marRight w:val="0"/>
      <w:marTop w:val="0"/>
      <w:marBottom w:val="0"/>
      <w:divBdr>
        <w:top w:val="none" w:sz="0" w:space="0" w:color="auto"/>
        <w:left w:val="none" w:sz="0" w:space="0" w:color="auto"/>
        <w:bottom w:val="none" w:sz="0" w:space="0" w:color="auto"/>
        <w:right w:val="none" w:sz="0" w:space="0" w:color="auto"/>
      </w:divBdr>
    </w:div>
    <w:div w:id="1691759411">
      <w:bodyDiv w:val="1"/>
      <w:marLeft w:val="0"/>
      <w:marRight w:val="0"/>
      <w:marTop w:val="0"/>
      <w:marBottom w:val="0"/>
      <w:divBdr>
        <w:top w:val="none" w:sz="0" w:space="0" w:color="auto"/>
        <w:left w:val="none" w:sz="0" w:space="0" w:color="auto"/>
        <w:bottom w:val="none" w:sz="0" w:space="0" w:color="auto"/>
        <w:right w:val="none" w:sz="0" w:space="0" w:color="auto"/>
      </w:divBdr>
      <w:divsChild>
        <w:div w:id="1984384672">
          <w:marLeft w:val="432"/>
          <w:marRight w:val="0"/>
          <w:marTop w:val="72"/>
          <w:marBottom w:val="0"/>
          <w:divBdr>
            <w:top w:val="none" w:sz="0" w:space="0" w:color="auto"/>
            <w:left w:val="none" w:sz="0" w:space="0" w:color="auto"/>
            <w:bottom w:val="none" w:sz="0" w:space="0" w:color="auto"/>
            <w:right w:val="none" w:sz="0" w:space="0" w:color="auto"/>
          </w:divBdr>
        </w:div>
      </w:divsChild>
    </w:div>
    <w:div w:id="1707296523">
      <w:bodyDiv w:val="1"/>
      <w:marLeft w:val="0"/>
      <w:marRight w:val="0"/>
      <w:marTop w:val="0"/>
      <w:marBottom w:val="0"/>
      <w:divBdr>
        <w:top w:val="none" w:sz="0" w:space="0" w:color="auto"/>
        <w:left w:val="none" w:sz="0" w:space="0" w:color="auto"/>
        <w:bottom w:val="none" w:sz="0" w:space="0" w:color="auto"/>
        <w:right w:val="none" w:sz="0" w:space="0" w:color="auto"/>
      </w:divBdr>
      <w:divsChild>
        <w:div w:id="4285616">
          <w:marLeft w:val="432"/>
          <w:marRight w:val="0"/>
          <w:marTop w:val="62"/>
          <w:marBottom w:val="0"/>
          <w:divBdr>
            <w:top w:val="none" w:sz="0" w:space="0" w:color="auto"/>
            <w:left w:val="none" w:sz="0" w:space="0" w:color="auto"/>
            <w:bottom w:val="none" w:sz="0" w:space="0" w:color="auto"/>
            <w:right w:val="none" w:sz="0" w:space="0" w:color="auto"/>
          </w:divBdr>
        </w:div>
        <w:div w:id="35543726">
          <w:marLeft w:val="432"/>
          <w:marRight w:val="0"/>
          <w:marTop w:val="62"/>
          <w:marBottom w:val="0"/>
          <w:divBdr>
            <w:top w:val="none" w:sz="0" w:space="0" w:color="auto"/>
            <w:left w:val="none" w:sz="0" w:space="0" w:color="auto"/>
            <w:bottom w:val="none" w:sz="0" w:space="0" w:color="auto"/>
            <w:right w:val="none" w:sz="0" w:space="0" w:color="auto"/>
          </w:divBdr>
        </w:div>
        <w:div w:id="1909339284">
          <w:marLeft w:val="432"/>
          <w:marRight w:val="0"/>
          <w:marTop w:val="62"/>
          <w:marBottom w:val="0"/>
          <w:divBdr>
            <w:top w:val="none" w:sz="0" w:space="0" w:color="auto"/>
            <w:left w:val="none" w:sz="0" w:space="0" w:color="auto"/>
            <w:bottom w:val="none" w:sz="0" w:space="0" w:color="auto"/>
            <w:right w:val="none" w:sz="0" w:space="0" w:color="auto"/>
          </w:divBdr>
        </w:div>
      </w:divsChild>
    </w:div>
    <w:div w:id="1708066809">
      <w:bodyDiv w:val="1"/>
      <w:marLeft w:val="0"/>
      <w:marRight w:val="0"/>
      <w:marTop w:val="0"/>
      <w:marBottom w:val="0"/>
      <w:divBdr>
        <w:top w:val="none" w:sz="0" w:space="0" w:color="auto"/>
        <w:left w:val="none" w:sz="0" w:space="0" w:color="auto"/>
        <w:bottom w:val="none" w:sz="0" w:space="0" w:color="auto"/>
        <w:right w:val="none" w:sz="0" w:space="0" w:color="auto"/>
      </w:divBdr>
      <w:divsChild>
        <w:div w:id="1744176795">
          <w:marLeft w:val="432"/>
          <w:marRight w:val="0"/>
          <w:marTop w:val="67"/>
          <w:marBottom w:val="0"/>
          <w:divBdr>
            <w:top w:val="none" w:sz="0" w:space="0" w:color="auto"/>
            <w:left w:val="none" w:sz="0" w:space="0" w:color="auto"/>
            <w:bottom w:val="none" w:sz="0" w:space="0" w:color="auto"/>
            <w:right w:val="none" w:sz="0" w:space="0" w:color="auto"/>
          </w:divBdr>
        </w:div>
      </w:divsChild>
    </w:div>
    <w:div w:id="1763065746">
      <w:bodyDiv w:val="1"/>
      <w:marLeft w:val="0"/>
      <w:marRight w:val="0"/>
      <w:marTop w:val="0"/>
      <w:marBottom w:val="0"/>
      <w:divBdr>
        <w:top w:val="none" w:sz="0" w:space="0" w:color="auto"/>
        <w:left w:val="none" w:sz="0" w:space="0" w:color="auto"/>
        <w:bottom w:val="none" w:sz="0" w:space="0" w:color="auto"/>
        <w:right w:val="none" w:sz="0" w:space="0" w:color="auto"/>
      </w:divBdr>
    </w:div>
    <w:div w:id="1769959093">
      <w:bodyDiv w:val="1"/>
      <w:marLeft w:val="0"/>
      <w:marRight w:val="0"/>
      <w:marTop w:val="0"/>
      <w:marBottom w:val="0"/>
      <w:divBdr>
        <w:top w:val="none" w:sz="0" w:space="0" w:color="auto"/>
        <w:left w:val="none" w:sz="0" w:space="0" w:color="auto"/>
        <w:bottom w:val="none" w:sz="0" w:space="0" w:color="auto"/>
        <w:right w:val="none" w:sz="0" w:space="0" w:color="auto"/>
      </w:divBdr>
    </w:div>
    <w:div w:id="1772776919">
      <w:bodyDiv w:val="1"/>
      <w:marLeft w:val="0"/>
      <w:marRight w:val="0"/>
      <w:marTop w:val="0"/>
      <w:marBottom w:val="0"/>
      <w:divBdr>
        <w:top w:val="none" w:sz="0" w:space="0" w:color="auto"/>
        <w:left w:val="none" w:sz="0" w:space="0" w:color="auto"/>
        <w:bottom w:val="none" w:sz="0" w:space="0" w:color="auto"/>
        <w:right w:val="none" w:sz="0" w:space="0" w:color="auto"/>
      </w:divBdr>
    </w:div>
    <w:div w:id="1795908301">
      <w:bodyDiv w:val="1"/>
      <w:marLeft w:val="0"/>
      <w:marRight w:val="0"/>
      <w:marTop w:val="0"/>
      <w:marBottom w:val="0"/>
      <w:divBdr>
        <w:top w:val="none" w:sz="0" w:space="0" w:color="auto"/>
        <w:left w:val="none" w:sz="0" w:space="0" w:color="auto"/>
        <w:bottom w:val="none" w:sz="0" w:space="0" w:color="auto"/>
        <w:right w:val="none" w:sz="0" w:space="0" w:color="auto"/>
      </w:divBdr>
    </w:div>
    <w:div w:id="1813980904">
      <w:bodyDiv w:val="1"/>
      <w:marLeft w:val="0"/>
      <w:marRight w:val="0"/>
      <w:marTop w:val="0"/>
      <w:marBottom w:val="0"/>
      <w:divBdr>
        <w:top w:val="none" w:sz="0" w:space="0" w:color="auto"/>
        <w:left w:val="none" w:sz="0" w:space="0" w:color="auto"/>
        <w:bottom w:val="none" w:sz="0" w:space="0" w:color="auto"/>
        <w:right w:val="none" w:sz="0" w:space="0" w:color="auto"/>
      </w:divBdr>
    </w:div>
    <w:div w:id="1838030237">
      <w:bodyDiv w:val="1"/>
      <w:marLeft w:val="0"/>
      <w:marRight w:val="0"/>
      <w:marTop w:val="0"/>
      <w:marBottom w:val="0"/>
      <w:divBdr>
        <w:top w:val="none" w:sz="0" w:space="0" w:color="auto"/>
        <w:left w:val="none" w:sz="0" w:space="0" w:color="auto"/>
        <w:bottom w:val="none" w:sz="0" w:space="0" w:color="auto"/>
        <w:right w:val="none" w:sz="0" w:space="0" w:color="auto"/>
      </w:divBdr>
    </w:div>
    <w:div w:id="1850295201">
      <w:bodyDiv w:val="1"/>
      <w:marLeft w:val="0"/>
      <w:marRight w:val="0"/>
      <w:marTop w:val="0"/>
      <w:marBottom w:val="0"/>
      <w:divBdr>
        <w:top w:val="none" w:sz="0" w:space="0" w:color="auto"/>
        <w:left w:val="none" w:sz="0" w:space="0" w:color="auto"/>
        <w:bottom w:val="none" w:sz="0" w:space="0" w:color="auto"/>
        <w:right w:val="none" w:sz="0" w:space="0" w:color="auto"/>
      </w:divBdr>
    </w:div>
    <w:div w:id="1856529753">
      <w:bodyDiv w:val="1"/>
      <w:marLeft w:val="0"/>
      <w:marRight w:val="0"/>
      <w:marTop w:val="0"/>
      <w:marBottom w:val="0"/>
      <w:divBdr>
        <w:top w:val="none" w:sz="0" w:space="0" w:color="auto"/>
        <w:left w:val="none" w:sz="0" w:space="0" w:color="auto"/>
        <w:bottom w:val="none" w:sz="0" w:space="0" w:color="auto"/>
        <w:right w:val="none" w:sz="0" w:space="0" w:color="auto"/>
      </w:divBdr>
      <w:divsChild>
        <w:div w:id="131218628">
          <w:marLeft w:val="432"/>
          <w:marRight w:val="0"/>
          <w:marTop w:val="67"/>
          <w:marBottom w:val="0"/>
          <w:divBdr>
            <w:top w:val="none" w:sz="0" w:space="0" w:color="auto"/>
            <w:left w:val="none" w:sz="0" w:space="0" w:color="auto"/>
            <w:bottom w:val="none" w:sz="0" w:space="0" w:color="auto"/>
            <w:right w:val="none" w:sz="0" w:space="0" w:color="auto"/>
          </w:divBdr>
        </w:div>
        <w:div w:id="834296848">
          <w:marLeft w:val="432"/>
          <w:marRight w:val="0"/>
          <w:marTop w:val="67"/>
          <w:marBottom w:val="0"/>
          <w:divBdr>
            <w:top w:val="none" w:sz="0" w:space="0" w:color="auto"/>
            <w:left w:val="none" w:sz="0" w:space="0" w:color="auto"/>
            <w:bottom w:val="none" w:sz="0" w:space="0" w:color="auto"/>
            <w:right w:val="none" w:sz="0" w:space="0" w:color="auto"/>
          </w:divBdr>
        </w:div>
      </w:divsChild>
    </w:div>
    <w:div w:id="1891069635">
      <w:bodyDiv w:val="1"/>
      <w:marLeft w:val="0"/>
      <w:marRight w:val="0"/>
      <w:marTop w:val="0"/>
      <w:marBottom w:val="0"/>
      <w:divBdr>
        <w:top w:val="none" w:sz="0" w:space="0" w:color="auto"/>
        <w:left w:val="none" w:sz="0" w:space="0" w:color="auto"/>
        <w:bottom w:val="none" w:sz="0" w:space="0" w:color="auto"/>
        <w:right w:val="none" w:sz="0" w:space="0" w:color="auto"/>
      </w:divBdr>
      <w:divsChild>
        <w:div w:id="1177769192">
          <w:marLeft w:val="432"/>
          <w:marRight w:val="0"/>
          <w:marTop w:val="82"/>
          <w:marBottom w:val="0"/>
          <w:divBdr>
            <w:top w:val="none" w:sz="0" w:space="0" w:color="auto"/>
            <w:left w:val="none" w:sz="0" w:space="0" w:color="auto"/>
            <w:bottom w:val="none" w:sz="0" w:space="0" w:color="auto"/>
            <w:right w:val="none" w:sz="0" w:space="0" w:color="auto"/>
          </w:divBdr>
        </w:div>
      </w:divsChild>
    </w:div>
    <w:div w:id="1900551131">
      <w:bodyDiv w:val="1"/>
      <w:marLeft w:val="0"/>
      <w:marRight w:val="0"/>
      <w:marTop w:val="0"/>
      <w:marBottom w:val="0"/>
      <w:divBdr>
        <w:top w:val="none" w:sz="0" w:space="0" w:color="auto"/>
        <w:left w:val="none" w:sz="0" w:space="0" w:color="auto"/>
        <w:bottom w:val="none" w:sz="0" w:space="0" w:color="auto"/>
        <w:right w:val="none" w:sz="0" w:space="0" w:color="auto"/>
      </w:divBdr>
    </w:div>
    <w:div w:id="1904632484">
      <w:bodyDiv w:val="1"/>
      <w:marLeft w:val="0"/>
      <w:marRight w:val="0"/>
      <w:marTop w:val="0"/>
      <w:marBottom w:val="0"/>
      <w:divBdr>
        <w:top w:val="none" w:sz="0" w:space="0" w:color="auto"/>
        <w:left w:val="none" w:sz="0" w:space="0" w:color="auto"/>
        <w:bottom w:val="none" w:sz="0" w:space="0" w:color="auto"/>
        <w:right w:val="none" w:sz="0" w:space="0" w:color="auto"/>
      </w:divBdr>
    </w:div>
    <w:div w:id="1920555420">
      <w:bodyDiv w:val="1"/>
      <w:marLeft w:val="0"/>
      <w:marRight w:val="0"/>
      <w:marTop w:val="0"/>
      <w:marBottom w:val="0"/>
      <w:divBdr>
        <w:top w:val="none" w:sz="0" w:space="0" w:color="auto"/>
        <w:left w:val="none" w:sz="0" w:space="0" w:color="auto"/>
        <w:bottom w:val="none" w:sz="0" w:space="0" w:color="auto"/>
        <w:right w:val="none" w:sz="0" w:space="0" w:color="auto"/>
      </w:divBdr>
    </w:div>
    <w:div w:id="1924139224">
      <w:bodyDiv w:val="1"/>
      <w:marLeft w:val="0"/>
      <w:marRight w:val="0"/>
      <w:marTop w:val="0"/>
      <w:marBottom w:val="0"/>
      <w:divBdr>
        <w:top w:val="none" w:sz="0" w:space="0" w:color="auto"/>
        <w:left w:val="none" w:sz="0" w:space="0" w:color="auto"/>
        <w:bottom w:val="none" w:sz="0" w:space="0" w:color="auto"/>
        <w:right w:val="none" w:sz="0" w:space="0" w:color="auto"/>
      </w:divBdr>
    </w:div>
    <w:div w:id="1934626578">
      <w:bodyDiv w:val="1"/>
      <w:marLeft w:val="0"/>
      <w:marRight w:val="0"/>
      <w:marTop w:val="0"/>
      <w:marBottom w:val="0"/>
      <w:divBdr>
        <w:top w:val="none" w:sz="0" w:space="0" w:color="auto"/>
        <w:left w:val="none" w:sz="0" w:space="0" w:color="auto"/>
        <w:bottom w:val="none" w:sz="0" w:space="0" w:color="auto"/>
        <w:right w:val="none" w:sz="0" w:space="0" w:color="auto"/>
      </w:divBdr>
      <w:divsChild>
        <w:div w:id="336660060">
          <w:marLeft w:val="432"/>
          <w:marRight w:val="0"/>
          <w:marTop w:val="67"/>
          <w:marBottom w:val="0"/>
          <w:divBdr>
            <w:top w:val="none" w:sz="0" w:space="0" w:color="auto"/>
            <w:left w:val="none" w:sz="0" w:space="0" w:color="auto"/>
            <w:bottom w:val="none" w:sz="0" w:space="0" w:color="auto"/>
            <w:right w:val="none" w:sz="0" w:space="0" w:color="auto"/>
          </w:divBdr>
        </w:div>
        <w:div w:id="1700428668">
          <w:marLeft w:val="432"/>
          <w:marRight w:val="0"/>
          <w:marTop w:val="67"/>
          <w:marBottom w:val="0"/>
          <w:divBdr>
            <w:top w:val="none" w:sz="0" w:space="0" w:color="auto"/>
            <w:left w:val="none" w:sz="0" w:space="0" w:color="auto"/>
            <w:bottom w:val="none" w:sz="0" w:space="0" w:color="auto"/>
            <w:right w:val="none" w:sz="0" w:space="0" w:color="auto"/>
          </w:divBdr>
        </w:div>
      </w:divsChild>
    </w:div>
    <w:div w:id="1976832240">
      <w:bodyDiv w:val="1"/>
      <w:marLeft w:val="0"/>
      <w:marRight w:val="0"/>
      <w:marTop w:val="0"/>
      <w:marBottom w:val="0"/>
      <w:divBdr>
        <w:top w:val="none" w:sz="0" w:space="0" w:color="auto"/>
        <w:left w:val="none" w:sz="0" w:space="0" w:color="auto"/>
        <w:bottom w:val="none" w:sz="0" w:space="0" w:color="auto"/>
        <w:right w:val="none" w:sz="0" w:space="0" w:color="auto"/>
      </w:divBdr>
    </w:div>
    <w:div w:id="1997610336">
      <w:bodyDiv w:val="1"/>
      <w:marLeft w:val="0"/>
      <w:marRight w:val="0"/>
      <w:marTop w:val="0"/>
      <w:marBottom w:val="0"/>
      <w:divBdr>
        <w:top w:val="none" w:sz="0" w:space="0" w:color="auto"/>
        <w:left w:val="none" w:sz="0" w:space="0" w:color="auto"/>
        <w:bottom w:val="none" w:sz="0" w:space="0" w:color="auto"/>
        <w:right w:val="none" w:sz="0" w:space="0" w:color="auto"/>
      </w:divBdr>
    </w:div>
    <w:div w:id="2029982096">
      <w:bodyDiv w:val="1"/>
      <w:marLeft w:val="0"/>
      <w:marRight w:val="0"/>
      <w:marTop w:val="0"/>
      <w:marBottom w:val="0"/>
      <w:divBdr>
        <w:top w:val="none" w:sz="0" w:space="0" w:color="auto"/>
        <w:left w:val="none" w:sz="0" w:space="0" w:color="auto"/>
        <w:bottom w:val="none" w:sz="0" w:space="0" w:color="auto"/>
        <w:right w:val="none" w:sz="0" w:space="0" w:color="auto"/>
      </w:divBdr>
      <w:divsChild>
        <w:div w:id="767584960">
          <w:marLeft w:val="432"/>
          <w:marRight w:val="0"/>
          <w:marTop w:val="67"/>
          <w:marBottom w:val="0"/>
          <w:divBdr>
            <w:top w:val="none" w:sz="0" w:space="0" w:color="auto"/>
            <w:left w:val="none" w:sz="0" w:space="0" w:color="auto"/>
            <w:bottom w:val="none" w:sz="0" w:space="0" w:color="auto"/>
            <w:right w:val="none" w:sz="0" w:space="0" w:color="auto"/>
          </w:divBdr>
        </w:div>
        <w:div w:id="1120605862">
          <w:marLeft w:val="432"/>
          <w:marRight w:val="0"/>
          <w:marTop w:val="67"/>
          <w:marBottom w:val="0"/>
          <w:divBdr>
            <w:top w:val="none" w:sz="0" w:space="0" w:color="auto"/>
            <w:left w:val="none" w:sz="0" w:space="0" w:color="auto"/>
            <w:bottom w:val="none" w:sz="0" w:space="0" w:color="auto"/>
            <w:right w:val="none" w:sz="0" w:space="0" w:color="auto"/>
          </w:divBdr>
        </w:div>
        <w:div w:id="1856458253">
          <w:marLeft w:val="432"/>
          <w:marRight w:val="0"/>
          <w:marTop w:val="67"/>
          <w:marBottom w:val="0"/>
          <w:divBdr>
            <w:top w:val="none" w:sz="0" w:space="0" w:color="auto"/>
            <w:left w:val="none" w:sz="0" w:space="0" w:color="auto"/>
            <w:bottom w:val="none" w:sz="0" w:space="0" w:color="auto"/>
            <w:right w:val="none" w:sz="0" w:space="0" w:color="auto"/>
          </w:divBdr>
        </w:div>
      </w:divsChild>
    </w:div>
    <w:div w:id="2047369774">
      <w:bodyDiv w:val="1"/>
      <w:marLeft w:val="0"/>
      <w:marRight w:val="0"/>
      <w:marTop w:val="0"/>
      <w:marBottom w:val="0"/>
      <w:divBdr>
        <w:top w:val="none" w:sz="0" w:space="0" w:color="auto"/>
        <w:left w:val="none" w:sz="0" w:space="0" w:color="auto"/>
        <w:bottom w:val="none" w:sz="0" w:space="0" w:color="auto"/>
        <w:right w:val="none" w:sz="0" w:space="0" w:color="auto"/>
      </w:divBdr>
    </w:div>
    <w:div w:id="2062436230">
      <w:bodyDiv w:val="1"/>
      <w:marLeft w:val="0"/>
      <w:marRight w:val="0"/>
      <w:marTop w:val="0"/>
      <w:marBottom w:val="0"/>
      <w:divBdr>
        <w:top w:val="none" w:sz="0" w:space="0" w:color="auto"/>
        <w:left w:val="none" w:sz="0" w:space="0" w:color="auto"/>
        <w:bottom w:val="none" w:sz="0" w:space="0" w:color="auto"/>
        <w:right w:val="none" w:sz="0" w:space="0" w:color="auto"/>
      </w:divBdr>
    </w:div>
    <w:div w:id="2070880753">
      <w:bodyDiv w:val="1"/>
      <w:marLeft w:val="0"/>
      <w:marRight w:val="0"/>
      <w:marTop w:val="0"/>
      <w:marBottom w:val="0"/>
      <w:divBdr>
        <w:top w:val="none" w:sz="0" w:space="0" w:color="auto"/>
        <w:left w:val="none" w:sz="0" w:space="0" w:color="auto"/>
        <w:bottom w:val="none" w:sz="0" w:space="0" w:color="auto"/>
        <w:right w:val="none" w:sz="0" w:space="0" w:color="auto"/>
      </w:divBdr>
      <w:divsChild>
        <w:div w:id="164322941">
          <w:marLeft w:val="432"/>
          <w:marRight w:val="0"/>
          <w:marTop w:val="67"/>
          <w:marBottom w:val="0"/>
          <w:divBdr>
            <w:top w:val="none" w:sz="0" w:space="0" w:color="auto"/>
            <w:left w:val="none" w:sz="0" w:space="0" w:color="auto"/>
            <w:bottom w:val="none" w:sz="0" w:space="0" w:color="auto"/>
            <w:right w:val="none" w:sz="0" w:space="0" w:color="auto"/>
          </w:divBdr>
        </w:div>
        <w:div w:id="585964966">
          <w:marLeft w:val="432"/>
          <w:marRight w:val="0"/>
          <w:marTop w:val="67"/>
          <w:marBottom w:val="0"/>
          <w:divBdr>
            <w:top w:val="none" w:sz="0" w:space="0" w:color="auto"/>
            <w:left w:val="none" w:sz="0" w:space="0" w:color="auto"/>
            <w:bottom w:val="none" w:sz="0" w:space="0" w:color="auto"/>
            <w:right w:val="none" w:sz="0" w:space="0" w:color="auto"/>
          </w:divBdr>
        </w:div>
        <w:div w:id="1857765443">
          <w:marLeft w:val="432"/>
          <w:marRight w:val="0"/>
          <w:marTop w:val="67"/>
          <w:marBottom w:val="0"/>
          <w:divBdr>
            <w:top w:val="none" w:sz="0" w:space="0" w:color="auto"/>
            <w:left w:val="none" w:sz="0" w:space="0" w:color="auto"/>
            <w:bottom w:val="none" w:sz="0" w:space="0" w:color="auto"/>
            <w:right w:val="none" w:sz="0" w:space="0" w:color="auto"/>
          </w:divBdr>
        </w:div>
      </w:divsChild>
    </w:div>
    <w:div w:id="2097824905">
      <w:bodyDiv w:val="1"/>
      <w:marLeft w:val="0"/>
      <w:marRight w:val="0"/>
      <w:marTop w:val="0"/>
      <w:marBottom w:val="0"/>
      <w:divBdr>
        <w:top w:val="none" w:sz="0" w:space="0" w:color="auto"/>
        <w:left w:val="none" w:sz="0" w:space="0" w:color="auto"/>
        <w:bottom w:val="none" w:sz="0" w:space="0" w:color="auto"/>
        <w:right w:val="none" w:sz="0" w:space="0" w:color="auto"/>
      </w:divBdr>
      <w:divsChild>
        <w:div w:id="927814872">
          <w:marLeft w:val="432"/>
          <w:marRight w:val="0"/>
          <w:marTop w:val="67"/>
          <w:marBottom w:val="0"/>
          <w:divBdr>
            <w:top w:val="none" w:sz="0" w:space="0" w:color="auto"/>
            <w:left w:val="none" w:sz="0" w:space="0" w:color="auto"/>
            <w:bottom w:val="none" w:sz="0" w:space="0" w:color="auto"/>
            <w:right w:val="none" w:sz="0" w:space="0" w:color="auto"/>
          </w:divBdr>
        </w:div>
        <w:div w:id="1207522060">
          <w:marLeft w:val="432"/>
          <w:marRight w:val="0"/>
          <w:marTop w:val="67"/>
          <w:marBottom w:val="0"/>
          <w:divBdr>
            <w:top w:val="none" w:sz="0" w:space="0" w:color="auto"/>
            <w:left w:val="none" w:sz="0" w:space="0" w:color="auto"/>
            <w:bottom w:val="none" w:sz="0" w:space="0" w:color="auto"/>
            <w:right w:val="none" w:sz="0" w:space="0" w:color="auto"/>
          </w:divBdr>
        </w:div>
      </w:divsChild>
    </w:div>
    <w:div w:id="2108117043">
      <w:bodyDiv w:val="1"/>
      <w:marLeft w:val="0"/>
      <w:marRight w:val="0"/>
      <w:marTop w:val="0"/>
      <w:marBottom w:val="0"/>
      <w:divBdr>
        <w:top w:val="none" w:sz="0" w:space="0" w:color="auto"/>
        <w:left w:val="none" w:sz="0" w:space="0" w:color="auto"/>
        <w:bottom w:val="none" w:sz="0" w:space="0" w:color="auto"/>
        <w:right w:val="none" w:sz="0" w:space="0" w:color="auto"/>
      </w:divBdr>
    </w:div>
    <w:div w:id="212337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49ED3-C23C-4402-9620-D64B54D96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11660</TotalTime>
  <Pages>34</Pages>
  <Words>14347</Words>
  <Characters>78913</Characters>
  <Application>Microsoft Office Word</Application>
  <DocSecurity>0</DocSecurity>
  <Lines>657</Lines>
  <Paragraphs>186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Rosalba Jiménez Villanueva</dc:creator>
  <cp:lastModifiedBy>Rosalba Jimenez Villanueva</cp:lastModifiedBy>
  <cp:revision>1032</cp:revision>
  <cp:lastPrinted>2015-09-09T17:14:00Z</cp:lastPrinted>
  <dcterms:created xsi:type="dcterms:W3CDTF">2014-05-21T14:06:00Z</dcterms:created>
  <dcterms:modified xsi:type="dcterms:W3CDTF">2015-09-14T18:39:00Z</dcterms:modified>
</cp:coreProperties>
</file>